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F3048">
      <w:pPr>
        <w:jc w:val="both"/>
      </w:pPr>
      <w:r>
        <w:t xml:space="preserve">Дело № 5-1-7/2021 </w:t>
      </w:r>
    </w:p>
    <w:p w:rsidR="00A77B3E" w:rsidP="005F3048">
      <w:pPr>
        <w:jc w:val="both"/>
      </w:pPr>
      <w:r>
        <w:t>ПОСТАНОВЛЕНИЕ</w:t>
      </w:r>
    </w:p>
    <w:p w:rsidR="00A77B3E" w:rsidP="005F3048">
      <w:pPr>
        <w:jc w:val="both"/>
      </w:pPr>
      <w:r>
        <w:t>18 января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г. Симферополь</w:t>
      </w:r>
    </w:p>
    <w:p w:rsidR="00A77B3E" w:rsidP="005F3048">
      <w:pPr>
        <w:jc w:val="both"/>
      </w:pPr>
    </w:p>
    <w:p w:rsidR="00A77B3E" w:rsidP="005F3048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</w:t>
      </w:r>
      <w:r>
        <w:t>отношении</w:t>
      </w:r>
    </w:p>
    <w:p w:rsidR="00A77B3E" w:rsidP="005F3048">
      <w:pPr>
        <w:jc w:val="both"/>
      </w:pPr>
      <w:r>
        <w:t>Стаднюк</w:t>
      </w:r>
      <w:r>
        <w:t xml:space="preserve"> Сергея Николаевича,</w:t>
      </w:r>
    </w:p>
    <w:p w:rsidR="00A77B3E" w:rsidP="005F3048">
      <w:pPr>
        <w:jc w:val="both"/>
      </w:pPr>
      <w:r>
        <w:t>паспортные данные, гражданина Российской Федерации, официально трудоустроенного ведущим юрисконсультом в наименование организации, женатого, имеющего на иждивении малолетнего ребёнка, зарегистрированного по адресу: адр</w:t>
      </w:r>
      <w:r>
        <w:t>ес, проживающего по адресу: адрес,</w:t>
      </w:r>
    </w:p>
    <w:p w:rsidR="00A77B3E" w:rsidP="005F3048">
      <w:pPr>
        <w:jc w:val="both"/>
      </w:pPr>
      <w:r>
        <w:t>о привлечении его к административной ответственности за правонарушение, предусмотренное ч. 1 ст. 12.8 Кодекса Российской Федерации об административных правонарушениях, -</w:t>
      </w:r>
    </w:p>
    <w:p w:rsidR="00A77B3E" w:rsidP="005F3048">
      <w:pPr>
        <w:jc w:val="both"/>
      </w:pPr>
    </w:p>
    <w:p w:rsidR="00A77B3E" w:rsidP="005F3048">
      <w:pPr>
        <w:jc w:val="both"/>
      </w:pPr>
      <w:r>
        <w:t>УСТАНОВИЛ:</w:t>
      </w:r>
    </w:p>
    <w:p w:rsidR="00A77B3E" w:rsidP="005F3048">
      <w:pPr>
        <w:jc w:val="both"/>
      </w:pPr>
    </w:p>
    <w:p w:rsidR="00A77B3E" w:rsidP="005F3048">
      <w:pPr>
        <w:jc w:val="both"/>
      </w:pPr>
      <w:r>
        <w:t xml:space="preserve">Инспектором ДПС ОГИБДД ОМВД России по </w:t>
      </w:r>
      <w:r>
        <w:t xml:space="preserve">адрес составлен протокол об административном правонарушении в отношении        </w:t>
      </w:r>
      <w:r>
        <w:t>Стаднюк</w:t>
      </w:r>
      <w:r>
        <w:t xml:space="preserve"> С.Н. за то, что он дата в время по адресу: адрес, адрес, управлял транспортным средством – автомобилем </w:t>
      </w:r>
      <w:r>
        <w:t>фио</w:t>
      </w:r>
      <w:r>
        <w:t>, государственный регистрационный знак ..., в состоянии опьянен</w:t>
      </w:r>
      <w:r>
        <w:t xml:space="preserve">ия, был освидетельствован на месте остановки транспортного средства с использованием прибора </w:t>
      </w:r>
      <w:r>
        <w:t>Алкотектор</w:t>
      </w:r>
      <w:r>
        <w:t xml:space="preserve"> «Юпитер», № ..., с результатом 0,180 мг/л, тест             № ....</w:t>
      </w:r>
    </w:p>
    <w:p w:rsidR="00A77B3E" w:rsidP="005F3048">
      <w:pPr>
        <w:jc w:val="both"/>
      </w:pPr>
      <w:r>
        <w:t xml:space="preserve">В судебном заседании </w:t>
      </w:r>
      <w:r>
        <w:t>Стаднюк</w:t>
      </w:r>
      <w:r>
        <w:t xml:space="preserve"> С.Н. вину не признал и пояснил, что в этот день алкоголь</w:t>
      </w:r>
      <w:r>
        <w:t xml:space="preserve"> не употреблял. Днём ранее он был на дне рождения у кума. В этот день он подъехал к аэропорту, чтобы встретить начальника. Остановка перед въездом на территорию аэропорта запрещена, но поскольку стоимость парковки в аэропорту дорогая, все стоят перед въезд</w:t>
      </w:r>
      <w:r>
        <w:t>ом. Сотрудники ГИБДД периодически приезжают и составляют протоколы на водителей, которые нарушают правила парковки. Когда к нему подошел сотрудник ГИБДД он автомобилем не управлял, все требования сотрудника полиции он выполнял и не уклонялся. Также пояснил</w:t>
      </w:r>
      <w:r>
        <w:t>, что по состоянию здоровья (</w:t>
      </w:r>
      <w:r>
        <w:t>ЭзофаритО</w:t>
      </w:r>
      <w:r>
        <w:t xml:space="preserve">. Эрозивный гастрит. Эрозивный </w:t>
      </w:r>
      <w:r>
        <w:t>бульбит</w:t>
      </w:r>
      <w:r>
        <w:t>) у него плохо растворяется алкоголь, о чём предоставил справку наименование организации от дата Предоставив, документы, характеризующие его с положительной стороны (грамоты, благо</w:t>
      </w:r>
      <w:r>
        <w:t>дарности и награды за активную жизненную позицию в период воссоединения адрес с Россией, а также в период карантинных мероприятий), просил прекратить производство по делу.</w:t>
      </w:r>
    </w:p>
    <w:p w:rsidR="00A77B3E" w:rsidP="005F3048">
      <w:pPr>
        <w:jc w:val="both"/>
      </w:pPr>
      <w:r>
        <w:t>Допрошенный в качестве свидетеля инспектор ДПС ОГИБДД ОМВД России по адрес лейтенант</w:t>
      </w:r>
      <w:r>
        <w:t xml:space="preserve"> полиции </w:t>
      </w:r>
      <w:r>
        <w:t>фио</w:t>
      </w:r>
      <w:r>
        <w:t xml:space="preserve"> пояснил, что дата он нес службу в адрес. Водители, чтобы не въезжать на парковку аэропорта, ждут прилёта самолётов перед въездом на территорию аэропорта, где стоянка запрещена. Когда служебный автомобиль подъезжает, большинство водителей разъе</w:t>
      </w:r>
      <w:r>
        <w:t xml:space="preserve">зжаются, на оставшихся составляются протоколы. Подойдя к автомобилю </w:t>
      </w:r>
      <w:r>
        <w:t>Стаднюк</w:t>
      </w:r>
      <w:r>
        <w:t xml:space="preserve"> С.Н., чтобы предупредить его о том, что стоянка на данном участке запрещена, он почувствовал признак опьянения от </w:t>
      </w:r>
      <w:r>
        <w:t xml:space="preserve">водителя – запах алкоголя изо рта, после чего ему было предложено </w:t>
      </w:r>
      <w:r>
        <w:t>пройти освидетельствование на месте остановки транспортного средства. По результатам освидетельствования было установлено нахождение водителя в алкогольном опьянении. С результатами освидетельствования водитель согласился.</w:t>
      </w:r>
    </w:p>
    <w:p w:rsidR="00A77B3E" w:rsidP="005F3048">
      <w:pPr>
        <w:jc w:val="both"/>
      </w:pPr>
      <w:r>
        <w:t xml:space="preserve">Выслушав </w:t>
      </w:r>
      <w:r>
        <w:t>Стаднюк</w:t>
      </w:r>
      <w:r>
        <w:t xml:space="preserve"> С.Н., допросив с</w:t>
      </w:r>
      <w:r>
        <w:t xml:space="preserve">видетеля, исследовав материалы дела, мировой судья пришел к выводу о наличии в действиях </w:t>
      </w:r>
      <w:r>
        <w:t>Стаднюк</w:t>
      </w:r>
      <w:r>
        <w:t xml:space="preserve"> С.Н. состава правонарушения, предусмотренного ч. 1 ст. 12.8 КоАП РФ, исходя из следующего.</w:t>
      </w:r>
    </w:p>
    <w:p w:rsidR="00A77B3E" w:rsidP="005F3048">
      <w:pPr>
        <w:jc w:val="both"/>
      </w:pPr>
      <w:r>
        <w:t>Согласно протоколу ... об административном правонарушении от дата, с</w:t>
      </w:r>
      <w:r>
        <w:t xml:space="preserve">оставленного в отношении         </w:t>
      </w:r>
      <w:r>
        <w:t>Стаднюк</w:t>
      </w:r>
      <w:r>
        <w:t xml:space="preserve"> С.Н. за то, что он дата в время по адресу: адрес, адрес, управлял транспортным средством – автомобилем </w:t>
      </w:r>
      <w:r>
        <w:t>фио</w:t>
      </w:r>
      <w:r>
        <w:t>, государственный регистрационный знак ..., в состоянии опьянения, был освидетельствован на месте остановки т</w:t>
      </w:r>
      <w:r>
        <w:t xml:space="preserve">ранспортного средства с использованием прибора </w:t>
      </w:r>
      <w:r>
        <w:t>Алкотектор</w:t>
      </w:r>
      <w:r>
        <w:t xml:space="preserve"> «Юпитер», № ..., с результатом 0,180 мг/л, тест             № ....</w:t>
      </w:r>
    </w:p>
    <w:p w:rsidR="00A77B3E" w:rsidP="005F3048">
      <w:pPr>
        <w:jc w:val="both"/>
      </w:pPr>
      <w:r>
        <w:t xml:space="preserve">Факт нахождения </w:t>
      </w:r>
      <w:r>
        <w:t>Стаднюк</w:t>
      </w:r>
      <w:r>
        <w:t xml:space="preserve"> С.Н. в состоянии опьянения подтверждается актом ... освидетельствования на состояние алкогольного опьянения</w:t>
      </w:r>
      <w:r>
        <w:t xml:space="preserve"> от дата (</w:t>
      </w:r>
      <w:r>
        <w:t>л.д</w:t>
      </w:r>
      <w:r>
        <w:t xml:space="preserve">. 4), согласно которому исследование проведено дата в 15.51ч. с использованием технического средства измерения – </w:t>
      </w:r>
      <w:r>
        <w:t>алкотектор</w:t>
      </w:r>
      <w:r>
        <w:t xml:space="preserve"> «Юпитер», заводской номер – телефон, дата последней поверки – дата, результаты составили 0,180 мг/л выдыхаемого воздуха</w:t>
      </w:r>
      <w:r>
        <w:t xml:space="preserve">, установлено состояние алкогольного опьянения, с которым </w:t>
      </w:r>
      <w:r>
        <w:t>Стаднюк</w:t>
      </w:r>
      <w:r>
        <w:t xml:space="preserve"> С.Н. согласился. Процессуальные действия совершены с применением видеозаписи. </w:t>
      </w:r>
    </w:p>
    <w:p w:rsidR="00A77B3E" w:rsidP="005F3048">
      <w:pPr>
        <w:jc w:val="both"/>
      </w:pPr>
      <w:r>
        <w:t xml:space="preserve">Основанием полагать, что </w:t>
      </w:r>
      <w:r>
        <w:t>Стаднюк</w:t>
      </w:r>
      <w:r>
        <w:t xml:space="preserve"> С.Н. управлял транспортным средством в состоянии опьянения, явилось наличие у </w:t>
      </w:r>
      <w:r>
        <w:t>него признаков опьянения: запах алкоголя изо рта, что является достаточным основанием полагать, что водитель транспортного средства находится в состоянии опьянения в соответствии с пунктом 3 Правил освидетельствования лица, которое управляет транспортным с</w:t>
      </w:r>
      <w:r>
        <w:t>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</w:t>
      </w:r>
      <w:r>
        <w:t>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средством, утвержденных постановлением Правитель</w:t>
      </w:r>
      <w:r>
        <w:t>ства РФ от 26.06.2008г. № ....</w:t>
      </w:r>
    </w:p>
    <w:p w:rsidR="00A77B3E" w:rsidP="005F3048">
      <w:pPr>
        <w:jc w:val="both"/>
      </w:pPr>
      <w:r>
        <w:t xml:space="preserve">Учитывая вышеизложенные доказательства в их совокупности, мировой судья приходит к выводу о законности требований уполномоченного должностного лица о прохождении </w:t>
      </w:r>
      <w:r>
        <w:t>Стаднюк</w:t>
      </w:r>
      <w:r>
        <w:t xml:space="preserve"> С.Н. освидетельствования на состояние алкогольного опья</w:t>
      </w:r>
      <w:r>
        <w:t>нения, поскольку действия должностного лица по направлению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</w:t>
      </w:r>
      <w:r>
        <w:t>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   от дата № ....</w:t>
      </w:r>
    </w:p>
    <w:p w:rsidR="00A77B3E" w:rsidP="005F3048">
      <w:pPr>
        <w:jc w:val="both"/>
      </w:pPr>
      <w:r>
        <w:t>Согл</w:t>
      </w:r>
      <w:r>
        <w:t>асно п. 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</w:t>
      </w:r>
      <w:r>
        <w:t>щим под угрозу безопасность движения.</w:t>
      </w:r>
    </w:p>
    <w:p w:rsidR="00A77B3E" w:rsidP="005F3048">
      <w:pPr>
        <w:jc w:val="both"/>
      </w:pPr>
      <w:r>
        <w:t>Как следует из смысла ст. 26.1 и 26.2 КоАП РФ, обстоятельства, имеющие отношение к делу об административном правонарушении, устанавливаются путем исследования доказательств, к которым относятся любые фактические данные</w:t>
      </w:r>
      <w:r>
        <w:t>, на основании которых судья, орган, должностное лицо, в производстве которого находится дело, определяет наличие или отсутствие события административного правонарушения, а также виновность лица, привлекаемого к административной ответственности.</w:t>
      </w:r>
    </w:p>
    <w:p w:rsidR="00A77B3E" w:rsidP="005F3048">
      <w:pPr>
        <w:jc w:val="both"/>
      </w:pPr>
      <w:r>
        <w:t>Действующе</w:t>
      </w:r>
      <w:r>
        <w:t xml:space="preserve">е административно-процессуальное законодательство предусматривает возможным признание в качестве письменных доказательств, обнаруженных при досмотре транспортных средств, материалов фото- и киносъемки, </w:t>
      </w:r>
      <w:r>
        <w:t>звуко</w:t>
      </w:r>
      <w:r>
        <w:t>- и видеозаписи, информационных баз и банков данн</w:t>
      </w:r>
      <w:r>
        <w:t>ых и иных носителей информации (ч. 2 ст. 26.7 КоАП РФ). К числу иных способов фиксации вещественных доказательств при проведении досмотра транспортных средств действующий КоАП РФ относит показания специальных технических средств. В соответствии со ст. 26.8</w:t>
      </w:r>
      <w:r>
        <w:t xml:space="preserve"> КоАП РФ под специальными техническими средствами понимаются измерительные приборы, утвержденные в установленном порядке в качестве средств измерения, имеющие соответствующие сертификаты и прошедшие метрологическую поверку. Показания специальных технически</w:t>
      </w:r>
      <w:r>
        <w:t>х средств отражаются в протоколе об административном правонарушении или постановлении по делу об административном правонарушении, вынесенном в случае, предусмотренном ч. 3 ст. 28.6 КоАП РФ.</w:t>
      </w:r>
    </w:p>
    <w:p w:rsidR="00A77B3E" w:rsidP="005F3048">
      <w:pPr>
        <w:jc w:val="both"/>
      </w:pPr>
      <w:r>
        <w:t>В ходе рассмотрения дела об административном правонарушении в соот</w:t>
      </w:r>
      <w:r>
        <w:t>ветствии с требованиями статьи 24.1 Кодекса Российской Федерации об административных правонарушениях, были всесторонне, полно, объективно и своевременно выяснены обстоятельства данного дела. Так, в соответствии с требованиями статьи 26.1 Кодекса Российской</w:t>
      </w:r>
      <w:r>
        <w:t xml:space="preserve"> Федерации об административных правонарушениях установлены наличие события административного правонарушения, лицо, нарушившее Правила дорожного движения, виновность указанного лица в совершении административного правонарушения, иные обстоятельства, имеющие</w:t>
      </w:r>
      <w:r>
        <w:t xml:space="preserve"> значение для правильного разрешения дела.</w:t>
      </w:r>
    </w:p>
    <w:p w:rsidR="00A77B3E" w:rsidP="005F3048">
      <w:pPr>
        <w:jc w:val="both"/>
      </w:pPr>
      <w:r>
        <w:t xml:space="preserve">Не доверять протоколу об административном правонарушении у мирового судьи основания отсутствуют. </w:t>
      </w:r>
    </w:p>
    <w:p w:rsidR="00A77B3E" w:rsidP="005F3048">
      <w:pPr>
        <w:jc w:val="both"/>
      </w:pPr>
      <w:r>
        <w:t xml:space="preserve">Кроме того, сам </w:t>
      </w:r>
      <w:r>
        <w:t>Стаднюк</w:t>
      </w:r>
      <w:r>
        <w:t xml:space="preserve"> С.Н. в судебном заседании пояснил, что дата он подъехал к международному адрес, припарковал</w:t>
      </w:r>
      <w:r>
        <w:t xml:space="preserve"> транспортное средство в месте, где остановка транспортного средства запрещена, а по истечении некоторого времени к нему подошли сотрудники ДПС. Актом ... освидетельствования на состояние алкогольного опьянения от дата установлено состояние алкогольного оп</w:t>
      </w:r>
      <w:r>
        <w:t xml:space="preserve">ьянения, с которым </w:t>
      </w:r>
      <w:r>
        <w:t>Стаднюк</w:t>
      </w:r>
      <w:r>
        <w:t xml:space="preserve"> С.Н. согласился.</w:t>
      </w:r>
    </w:p>
    <w:p w:rsidR="00A77B3E" w:rsidP="005F3048">
      <w:pPr>
        <w:jc w:val="both"/>
      </w:pPr>
      <w:r>
        <w:t>В соответствии с п. 223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</w:t>
      </w:r>
      <w:r>
        <w:t>тниками дорожного движения требований законодательства Российской Федерации в области безопасности дорожного движения, утверждённого приказом МВД России от дата № 664 (Зарегистрировано в Минюсте России дата № 48459), основаниями для отстранения от управлен</w:t>
      </w:r>
      <w:r>
        <w:t xml:space="preserve">ия транспортным средством являются: выявление административных правонарушений, указанных в части 1 статьи 27.12 Кодекса; наличие достаточных оснований полагать, что лицо, которое управляет транспортным средством, находится в состоянии опьянения (наличие у </w:t>
      </w:r>
      <w:r>
        <w:t>лица одного или нескольких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обстановке).</w:t>
      </w:r>
    </w:p>
    <w:p w:rsidR="00A77B3E" w:rsidP="005F3048">
      <w:pPr>
        <w:jc w:val="both"/>
      </w:pPr>
      <w:r>
        <w:t>Пределы допустимой абсолютной погрешности прибора в данном случае з</w:t>
      </w:r>
      <w:r>
        <w:t xml:space="preserve">начение не имеет, поскольку сам </w:t>
      </w:r>
      <w:r>
        <w:t>Стаднюк</w:t>
      </w:r>
      <w:r>
        <w:t xml:space="preserve"> С.Н. в судебном заседании пояснил, что днём ранее употреблял алкоголь на дне рождения. При этом, наличие заболевания желудка не может влиять на показания специального прибора.</w:t>
      </w:r>
    </w:p>
    <w:p w:rsidR="00A77B3E" w:rsidP="005F3048">
      <w:pPr>
        <w:jc w:val="both"/>
      </w:pPr>
      <w:r>
        <w:t xml:space="preserve">При таких обстоятельствах в действиях </w:t>
      </w:r>
      <w:r>
        <w:t>Ст</w:t>
      </w:r>
      <w:r>
        <w:t>аднюк</w:t>
      </w:r>
      <w:r>
        <w:t xml:space="preserve"> С.Н. имеется состав правонарушения, предусмотренного ч. 1 ст. 12.8 КоАП РФ, а именно: управление транспортным средством водителем, находящимся в состоянии опьянения.</w:t>
      </w:r>
    </w:p>
    <w:p w:rsidR="00A77B3E" w:rsidP="005F3048">
      <w:pPr>
        <w:jc w:val="both"/>
      </w:pPr>
      <w:r>
        <w:t>В соответствии с примечанием к ст. 12.8 КоАП РФ употребление веществ, вызывающих алк</w:t>
      </w:r>
      <w:r>
        <w:t>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частью 3 статьи 12.27 настоящего Кодекса, наступает в случае установленного фак</w:t>
      </w:r>
      <w:r>
        <w:t>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</w:t>
      </w:r>
      <w:r>
        <w:t>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A77B3E" w:rsidP="005F3048">
      <w:pPr>
        <w:jc w:val="both"/>
      </w:pPr>
      <w:r>
        <w:t>Вместе с тем, примечание говорит именно о концентрации, превышающей возможную</w:t>
      </w:r>
      <w:r>
        <w:t xml:space="preserve"> суммарную погрешность измерений. Предел такой концентрации 0,16 мг/л. Закон ни в коем случае не оправдывает употребление алкоголя за рулем, норма о 0,16 мг/л введена именно как защита от погрешностей приборов.</w:t>
      </w:r>
    </w:p>
    <w:p w:rsidR="00A77B3E" w:rsidP="005F3048">
      <w:pPr>
        <w:jc w:val="both"/>
      </w:pPr>
      <w:r>
        <w:t xml:space="preserve">Следовательно, погрешность конкретного </w:t>
      </w:r>
      <w:r>
        <w:t>алкоте</w:t>
      </w:r>
      <w:r>
        <w:t>ктора</w:t>
      </w:r>
      <w:r>
        <w:t xml:space="preserve">, с помощью которого определялось состояние опьянения, равная 0,02 мг/л входит в разрешенные       0,16 мг/л. А поскольку </w:t>
      </w:r>
      <w:r>
        <w:t>алкотектор</w:t>
      </w:r>
      <w:r>
        <w:t xml:space="preserve"> уже с возможной погрешностью показал      0,18 мг/л, то по отношению к </w:t>
      </w:r>
      <w:r>
        <w:t>Стаднюк</w:t>
      </w:r>
      <w:r>
        <w:t xml:space="preserve"> С.Н. определение наличия опьянения было</w:t>
      </w:r>
      <w:r>
        <w:t xml:space="preserve"> законно обосновано.</w:t>
      </w:r>
    </w:p>
    <w:p w:rsidR="00A77B3E" w:rsidP="005F3048">
      <w:pPr>
        <w:jc w:val="both"/>
      </w:pPr>
      <w:r>
        <w:t>Согласно ч. 2 ст. 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</w:t>
      </w:r>
      <w:r>
        <w:t>министративную ответственность.</w:t>
      </w:r>
    </w:p>
    <w:p w:rsidR="00A77B3E" w:rsidP="005F3048">
      <w:pPr>
        <w:jc w:val="both"/>
      </w:pPr>
      <w: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>
        <w:t>Стаднюк</w:t>
      </w:r>
      <w:r>
        <w:t xml:space="preserve"> С.Н., мировой судья пришел к выводу о назначении ему административного наказания в виде штрафа </w:t>
      </w:r>
      <w:r>
        <w:t>с лишением права управления транспортными средствами.</w:t>
      </w:r>
    </w:p>
    <w:p w:rsidR="00A77B3E" w:rsidP="005F3048">
      <w:pPr>
        <w:jc w:val="both"/>
      </w:pPr>
      <w:r>
        <w:t>На основании изложенного, руководствуясь ст. ст. 12.8, 29.9, 29.10 КоАП РФ, мировой судья -</w:t>
      </w:r>
    </w:p>
    <w:p w:rsidR="00A77B3E" w:rsidP="005F3048">
      <w:pPr>
        <w:jc w:val="both"/>
      </w:pPr>
    </w:p>
    <w:p w:rsidR="00A77B3E" w:rsidP="005F3048">
      <w:pPr>
        <w:jc w:val="both"/>
      </w:pPr>
      <w:r>
        <w:t>ПОСТАНОВИЛ:</w:t>
      </w:r>
    </w:p>
    <w:p w:rsidR="00A77B3E" w:rsidP="005F3048">
      <w:pPr>
        <w:jc w:val="both"/>
      </w:pPr>
    </w:p>
    <w:p w:rsidR="00A77B3E" w:rsidP="005F3048">
      <w:pPr>
        <w:jc w:val="both"/>
      </w:pPr>
      <w:r>
        <w:t>Стаднюк</w:t>
      </w:r>
      <w:r>
        <w:t xml:space="preserve"> Сергея Николаевича признать виновным в совершении административного правонарушения, пред</w:t>
      </w:r>
      <w:r>
        <w:t xml:space="preserve">усмотренного ч. 1 ст. 12.8 Кодекса Российской Федерации об административных правонарушениях и назначить ему административное наказание в виде штрафа в сумме 30000 (тридцати тысяч) рублей с лишением права управления транспортными средствами                 </w:t>
      </w:r>
      <w:r>
        <w:t xml:space="preserve">            на срок 1 (один) год 6 (шесть) месяцев.</w:t>
      </w:r>
    </w:p>
    <w:p w:rsidR="00A77B3E" w:rsidP="005F3048">
      <w:pPr>
        <w:jc w:val="both"/>
      </w:pPr>
      <w:r>
        <w:t xml:space="preserve">Штраф подлежит уплате на р/с № ... в Отделении по Республике Крым ЮГУ Центрального Банка РФ, получатель УФК по Республике Крым (ОМВД России по адрес), КПП телефон,                  ИНН телефон, код ОКТМО </w:t>
      </w:r>
      <w:r>
        <w:t>телефон, БИК телефон,                                         КБК ..., УИН: ....</w:t>
      </w:r>
    </w:p>
    <w:p w:rsidR="00A77B3E" w:rsidP="005F3048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</w:t>
      </w:r>
      <w:r>
        <w:t>тановления о наложении административного штрафа в законную силу.</w:t>
      </w:r>
    </w:p>
    <w:p w:rsidR="00A77B3E" w:rsidP="005F3048">
      <w:pPr>
        <w:jc w:val="both"/>
      </w:pPr>
      <w:r>
        <w:t xml:space="preserve"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</w:t>
      </w:r>
      <w:r>
        <w:t>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</w:t>
      </w:r>
      <w:r>
        <w:t>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</w:t>
      </w:r>
      <w:r>
        <w:t>ицом либо изъятия у него соответствующего удостоверения.</w:t>
      </w:r>
    </w:p>
    <w:p w:rsidR="00A77B3E" w:rsidP="005F3048">
      <w:pPr>
        <w:jc w:val="both"/>
      </w:pPr>
      <w:r>
        <w:t>Квитанцию об уплате штрафа необходимо представить в судебный участок     № 1 Железнодорожного судебного района г. Симферополя, как документ, подтверждающий исполнение судебного постановления.</w:t>
      </w:r>
    </w:p>
    <w:p w:rsidR="00A77B3E" w:rsidP="005F3048">
      <w:pPr>
        <w:jc w:val="both"/>
      </w:pPr>
      <w:r>
        <w:t>Постано</w:t>
      </w:r>
      <w:r>
        <w:t xml:space="preserve">вление может быть обжаловано в течение 10 суток со дня вручения или получения копии постановления в Железнодорожный районный суд                     г. Симферополя Республики Крым через судебный участок № 1 Железнодорожного судебного района г. Симферополя </w:t>
      </w:r>
      <w:r>
        <w:t>(295034, Республика Крым, г. Симферополь, ул. Киевская 55/2).</w:t>
      </w:r>
    </w:p>
    <w:p w:rsidR="00A77B3E" w:rsidP="005F3048">
      <w:pPr>
        <w:jc w:val="both"/>
      </w:pPr>
    </w:p>
    <w:p w:rsidR="00A77B3E" w:rsidP="005F3048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>/подпись/</w:t>
      </w:r>
      <w:r>
        <w:tab/>
      </w:r>
      <w:r>
        <w:tab/>
      </w:r>
      <w:r>
        <w:tab/>
        <w:t>Д.С. Щербина</w:t>
      </w:r>
    </w:p>
    <w:p w:rsidR="00A77B3E" w:rsidP="005F3048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048"/>
    <w:rsid w:val="005F3048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