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D20D1">
      <w:pPr>
        <w:jc w:val="both"/>
      </w:pPr>
      <w:r>
        <w:t xml:space="preserve">Дело № 5-1-16/2018 </w:t>
      </w:r>
    </w:p>
    <w:p w:rsidR="00A77B3E" w:rsidP="00DD20D1">
      <w:pPr>
        <w:jc w:val="both"/>
      </w:pPr>
      <w:r>
        <w:t>ПОСТАНОВЛЕНИЕ</w:t>
      </w:r>
    </w:p>
    <w:p w:rsidR="00A77B3E" w:rsidP="00DD20D1">
      <w:pPr>
        <w:jc w:val="both"/>
      </w:pPr>
    </w:p>
    <w:p w:rsidR="00A77B3E" w:rsidP="00DD20D1">
      <w:pPr>
        <w:jc w:val="both"/>
      </w:pPr>
      <w:r>
        <w:t>25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DD20D1">
      <w:pPr>
        <w:jc w:val="both"/>
      </w:pPr>
    </w:p>
    <w:p w:rsidR="00A77B3E" w:rsidP="00DD20D1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Управления Федеральной службы по надзору в сфере связи, информационных</w:t>
      </w:r>
      <w:r>
        <w:t xml:space="preserve"> технологий и массовой коммуникаций по Республике Крым и городу Севастополю, в отношении  </w:t>
      </w:r>
    </w:p>
    <w:p w:rsidR="00A77B3E" w:rsidP="00DD20D1">
      <w:pPr>
        <w:jc w:val="both"/>
      </w:pPr>
      <w:r>
        <w:t>Общества с ограниченной ответственностью «ИНТЕРНАЦИОНАЛЬНЫЕ ТЕЛЕКОММУНИКАЦИИ», ИНН телефон, ОГРН ...,</w:t>
      </w:r>
    </w:p>
    <w:p w:rsidR="00A77B3E" w:rsidP="00DD20D1">
      <w:pPr>
        <w:jc w:val="both"/>
      </w:pPr>
      <w:r>
        <w:t xml:space="preserve">расположенного по адресу: адрес, ...  </w:t>
      </w:r>
    </w:p>
    <w:p w:rsidR="00A77B3E" w:rsidP="00DD20D1">
      <w:pPr>
        <w:jc w:val="both"/>
      </w:pPr>
      <w:r>
        <w:t>о привлечении его к адми</w:t>
      </w:r>
      <w:r>
        <w:t>нистративной ответственности за правонарушение, предусмотренное ст. 13.38 Кодекса Российской Федерации об административных правонарушениях, -</w:t>
      </w:r>
    </w:p>
    <w:p w:rsidR="00A77B3E" w:rsidP="00DD20D1">
      <w:pPr>
        <w:jc w:val="both"/>
      </w:pPr>
    </w:p>
    <w:p w:rsidR="00A77B3E" w:rsidP="00DD20D1">
      <w:pPr>
        <w:jc w:val="both"/>
      </w:pPr>
      <w:r>
        <w:t>УСТАНОВИЛ:</w:t>
      </w:r>
    </w:p>
    <w:p w:rsidR="00A77B3E" w:rsidP="00DD20D1">
      <w:pPr>
        <w:jc w:val="both"/>
      </w:pPr>
    </w:p>
    <w:p w:rsidR="00A77B3E" w:rsidP="00DD20D1">
      <w:pPr>
        <w:jc w:val="both"/>
      </w:pPr>
      <w:r>
        <w:t>Специалистом-экспертом Управления Федеральной службы по надзору в сфере связи, информационных техноло</w:t>
      </w:r>
      <w:r>
        <w:t>гий и массовой коммуникаций по Республике Крым и городу Севастополю установлен факт нарушения Обществом с ограниченной ответственностью «ИНТЕРНАЦИОНАЛЬНЫЕ</w:t>
      </w:r>
    </w:p>
    <w:p w:rsidR="00A77B3E" w:rsidP="00DD20D1">
      <w:pPr>
        <w:jc w:val="both"/>
      </w:pPr>
      <w:r>
        <w:t>ТЕЛЕКОММУНИКАЦИИ» (далее – ООО «ИНТЕРТЕЛЕКОМ») обязательных требования п. 5 ст. 60 Федерального закон</w:t>
      </w:r>
      <w:r>
        <w:t>а от 07.07.2003г. № 126-ФЗ «О связи», которое выразилось в виде неуплаты обязательных отчислений (неналоговых платежей) в резерв универсального обслуживания за III квартал 2017 года.</w:t>
      </w:r>
    </w:p>
    <w:p w:rsidR="00A77B3E" w:rsidP="00DD20D1">
      <w:pPr>
        <w:jc w:val="both"/>
      </w:pPr>
      <w:r>
        <w:t>В судебном заседании представитель ООО «ИНТЕРТЕЛЕКОМ» - Генеральный дирек</w:t>
      </w:r>
      <w:r>
        <w:t xml:space="preserve">тор </w:t>
      </w:r>
      <w:r>
        <w:t>Андроник</w:t>
      </w:r>
      <w:r>
        <w:t xml:space="preserve"> А.И. вину признал и пояснил, что на момент составления протокола обязательные отчисления (неналоговые платежи) в резерв универсального обслуживания произведены в полном объеме. В настоящее время проводится процедура ликвидации ООО «ИНТЕРТЕЛЕКО</w:t>
      </w:r>
      <w:r>
        <w:t>М». Просил заменить административное наказание в виде административного штрафа предупреждением.</w:t>
      </w:r>
    </w:p>
    <w:p w:rsidR="00A77B3E" w:rsidP="00DD20D1">
      <w:pPr>
        <w:jc w:val="both"/>
      </w:pPr>
      <w:r>
        <w:t xml:space="preserve">Выслушав представителя ООО «ИНТЕРТЕЛЕКОМ» </w:t>
      </w:r>
      <w:r>
        <w:t>Андроник</w:t>
      </w:r>
      <w:r>
        <w:t xml:space="preserve"> А.И., исследовав материалы дела, суд пришел к выводу о наличии в действиях        ООО «ИНТЕРТЕЛЕКОМ» состава </w:t>
      </w:r>
      <w:r>
        <w:t>правонарушения, предусмотренного              ст. 13.38 КоАП РФ, исходя из следующего.</w:t>
      </w:r>
    </w:p>
    <w:p w:rsidR="00A77B3E" w:rsidP="00DD20D1">
      <w:pPr>
        <w:jc w:val="both"/>
      </w:pPr>
      <w:r>
        <w:t>Согласно протоколу об административном правонарушении                        от дата № ... установлен факт нарушения                             ООО «ИНТЕРТЕЛЕКОМ» обяза</w:t>
      </w:r>
      <w:r>
        <w:t>тельных требования п. 5 ст. 60 Федерального закона от дата № 126-ФЗ «О связи», которое выразилось в виде неуплаты обязательных отчислений (неналоговых платежей) в резерв универсального обслуживания за адрес дата.</w:t>
      </w:r>
    </w:p>
    <w:p w:rsidR="00A77B3E" w:rsidP="00DD20D1">
      <w:pPr>
        <w:jc w:val="both"/>
      </w:pPr>
      <w:r>
        <w:t>Так, согласно п. 2 ст. 13 Федерального зако</w:t>
      </w:r>
      <w:r>
        <w:t>на от 07.07.2003г. № 126-ФЗ   «О связи» сеть связи общего пользования представляет собой комплекс взаимодействующих сетей электросвязи, в том числе сети связи для трансляции телеканалов и (или) радиоканалов.</w:t>
      </w:r>
    </w:p>
    <w:p w:rsidR="00A77B3E" w:rsidP="00DD20D1">
      <w:pPr>
        <w:jc w:val="both"/>
      </w:pPr>
      <w:r>
        <w:t>ООО «ИНТЕРТЕЛЕКОМ» является оператором связи сет</w:t>
      </w:r>
      <w:r>
        <w:t>и связи общего пользования, оказывающий услуги на основании лицензий Федеральной службы по надзору в сфере связи, информационных технологий и массовых коммуникаций № ..., телефон, телефон, телефон, телефон, телефон, телефон, телефон, телефон.</w:t>
      </w:r>
    </w:p>
    <w:p w:rsidR="00A77B3E" w:rsidP="00DD20D1">
      <w:pPr>
        <w:jc w:val="both"/>
      </w:pPr>
      <w:r>
        <w:t>В соответстви</w:t>
      </w:r>
      <w:r>
        <w:t>и с п. 5 ст. 60 Федерального закона от 07.07.2003г. № 126-ФЗ «О связи» операторы сети связи общего пользования не позднее тридцати дней со дня окончания квартала, в котором получены доходы, обязаны осуществлять обязательные отчисления (неналоговые платежи)</w:t>
      </w:r>
      <w:r>
        <w:t xml:space="preserve"> в резерв универсального обслуживания. Отсчет кварталов ведется с начала календарного года.</w:t>
      </w:r>
    </w:p>
    <w:p w:rsidR="00A77B3E" w:rsidP="00DD20D1">
      <w:pPr>
        <w:jc w:val="both"/>
      </w:pPr>
      <w:r>
        <w:t>В нарушение данной нормы ООО «ИНТЕРТЕЛЕКОМ» произвел оплату вышеуказанного отчисления в резерв универсального обслуживания платежными поручениями № 1852 от дата и №</w:t>
      </w:r>
      <w:r>
        <w:t xml:space="preserve"> ... от дата, тогда как платеж должен был произведен не позднее дата</w:t>
      </w:r>
    </w:p>
    <w:p w:rsidR="00A77B3E" w:rsidP="00DD20D1">
      <w:pPr>
        <w:jc w:val="both"/>
      </w:pPr>
      <w:r>
        <w:t>При таких обстоятельствах в действиях ООО «ИНТЕРТЕЛЕКОМ» имеется состав правонарушения, предусмотренного ст. 13.38 КоАП РФ, а именно несвоевременная или неполная уплата оператором сети св</w:t>
      </w:r>
      <w:r>
        <w:t>язи общего пользования обязательных отчислений (неналоговых платежей) в резерв универсального обслуживания.</w:t>
      </w:r>
    </w:p>
    <w:p w:rsidR="00A77B3E" w:rsidP="00DD20D1">
      <w:pPr>
        <w:jc w:val="both"/>
      </w:pPr>
      <w:r>
        <w:t>В соответствии с ч. 3 ст. 4.1 КоАП РФ при назначении административного наказания юридическому лицу учитываются характер совершенного им администрати</w:t>
      </w:r>
      <w:r>
        <w:t>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DD20D1">
      <w:pPr>
        <w:jc w:val="both"/>
      </w:pPr>
      <w:r>
        <w:t>При назначении административного наказания следует уче</w:t>
      </w:r>
      <w:r>
        <w:t>сть характер совершенного ООО «ИНТЕРТЕЛЕКОМ» административного правонарушения, имущественное и финансовое положение юридического лица.</w:t>
      </w:r>
    </w:p>
    <w:p w:rsidR="00A77B3E" w:rsidP="00DD20D1">
      <w:pPr>
        <w:jc w:val="both"/>
      </w:pPr>
      <w:r>
        <w:tab/>
        <w:t>Обстоятельств, смягчающих либо отягчающих административную ответственность не имеется.</w:t>
      </w:r>
    </w:p>
    <w:p w:rsidR="00A77B3E" w:rsidP="00DD20D1">
      <w:pPr>
        <w:jc w:val="both"/>
      </w:pPr>
      <w:r>
        <w:t>Сроки давности привлечения к адми</w:t>
      </w:r>
      <w:r>
        <w:t>нистративной ответственности, установленные ст. 4.5 КоАП РФ, не нарушены.</w:t>
      </w:r>
    </w:p>
    <w:p w:rsidR="00A77B3E" w:rsidP="00DD20D1">
      <w:pPr>
        <w:jc w:val="both"/>
      </w:pPr>
      <w:r>
        <w:t xml:space="preserve">В материалах дела отсутствуют сведения о возможности освобождения ООО «ИНТЕРТЕЛЕКОМ» от административной ответственности в соответствии со ст. 2.9 КоАП РФ. </w:t>
      </w:r>
    </w:p>
    <w:p w:rsidR="00A77B3E" w:rsidP="00DD20D1">
      <w:pPr>
        <w:jc w:val="both"/>
      </w:pPr>
      <w:r>
        <w:t>В соответствии с ч. 1 ст.</w:t>
      </w:r>
      <w:r>
        <w:t xml:space="preserve">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</w:t>
      </w:r>
      <w:r>
        <w:t>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</w:t>
      </w:r>
      <w:r>
        <w:t>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КоАП РФ.</w:t>
      </w:r>
    </w:p>
    <w:p w:rsidR="00A77B3E" w:rsidP="00DD20D1">
      <w:pPr>
        <w:jc w:val="both"/>
      </w:pPr>
      <w:r>
        <w:t>Мировой судья полагает возможн</w:t>
      </w:r>
      <w:r>
        <w:t xml:space="preserve">ым применить положения ч. 1 ст. 4.1.1 КоАП РФ и заменить наказание в виде административного штрафа на предупреждение, </w:t>
      </w:r>
      <w:r>
        <w:t>поскольку ООО «ИНТЕРТЕЛЕКОМ» относится к субъектам малого и среднего предпринимательства (что подтверждается сведениями из ФНС России и пр</w:t>
      </w:r>
      <w:r>
        <w:t>едоставленными представителями ООО «ИНТЕРТЕЛЕКОМ» документами), административное правонарушение совершено впервые и выявлено в ходе осуществления государственного контроля (надзора), при этом оно не повлекло причинение вреда или возникновение угрозы причин</w:t>
      </w:r>
      <w:r>
        <w:t>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</w:t>
      </w:r>
      <w:r>
        <w:t>хногенного характера, а также имущественного ущерба.</w:t>
      </w:r>
    </w:p>
    <w:p w:rsidR="00A77B3E" w:rsidP="00DD20D1">
      <w:pPr>
        <w:jc w:val="both"/>
      </w:pPr>
      <w:r>
        <w:t>На основании изложенного, руководствуясь ст. ст. 4.1.1, 13.38, 29.9, 29.10 КоАП РФ, мировой судья –</w:t>
      </w:r>
    </w:p>
    <w:p w:rsidR="00A77B3E" w:rsidP="00DD20D1">
      <w:pPr>
        <w:jc w:val="both"/>
      </w:pPr>
    </w:p>
    <w:p w:rsidR="00A77B3E" w:rsidP="00DD20D1">
      <w:pPr>
        <w:jc w:val="both"/>
      </w:pPr>
      <w:r>
        <w:t>ПОСТАНОВИЛ:</w:t>
      </w:r>
    </w:p>
    <w:p w:rsidR="00A77B3E" w:rsidP="00DD20D1">
      <w:pPr>
        <w:jc w:val="both"/>
      </w:pPr>
    </w:p>
    <w:p w:rsidR="00A77B3E" w:rsidP="00DD20D1">
      <w:pPr>
        <w:jc w:val="both"/>
      </w:pPr>
      <w:r>
        <w:t xml:space="preserve">Общество с ограниченной ответственностью «ИНТЕРНАЦИОНАЛЬНЫЕ ТЕЛЕКОММУНИКАЦИИ» (ИНН </w:t>
      </w:r>
      <w:r>
        <w:t>телефон, ОГРН ...) признать виновным в совершении административного правонарушения, предусмотренного ст. 13.38 Кодекса Российской Федерации об административных правонарушениях и назначить ему наказание в виде предупреждения.</w:t>
      </w:r>
    </w:p>
    <w:p w:rsidR="00A77B3E" w:rsidP="00DD20D1">
      <w:pPr>
        <w:jc w:val="both"/>
      </w:pPr>
      <w:r>
        <w:t>Постановление может быть обжало</w:t>
      </w:r>
      <w:r>
        <w:t>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 г. Симфероп</w:t>
      </w:r>
      <w:r>
        <w:t>оль, ул. Киевская 55/2).</w:t>
      </w:r>
    </w:p>
    <w:p w:rsidR="00A77B3E" w:rsidP="00DD20D1">
      <w:pPr>
        <w:jc w:val="both"/>
      </w:pPr>
    </w:p>
    <w:p w:rsidR="00A77B3E" w:rsidP="00DD20D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DD20D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D1"/>
    <w:rsid w:val="00A77B3E"/>
    <w:rsid w:val="00DD20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