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71824">
      <w:pPr>
        <w:jc w:val="both"/>
      </w:pPr>
      <w:r>
        <w:t>Дело № 5-1-42/2021</w:t>
      </w:r>
    </w:p>
    <w:p w:rsidR="00A77B3E" w:rsidP="00271824">
      <w:pPr>
        <w:jc w:val="both"/>
      </w:pPr>
      <w:r>
        <w:t>ПОСТАНОВЛЕНИЕ</w:t>
      </w:r>
    </w:p>
    <w:p w:rsidR="00A77B3E" w:rsidP="00271824">
      <w:pPr>
        <w:jc w:val="both"/>
      </w:pPr>
      <w:r>
        <w:t>03 февраля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271824">
      <w:pPr>
        <w:jc w:val="both"/>
      </w:pPr>
    </w:p>
    <w:p w:rsidR="00A77B3E" w:rsidP="00271824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P="00271824">
      <w:pPr>
        <w:jc w:val="both"/>
      </w:pPr>
      <w:r>
        <w:t>Палояна</w:t>
      </w:r>
      <w:r>
        <w:t xml:space="preserve"> </w:t>
      </w:r>
      <w:r>
        <w:t>Вачагана</w:t>
      </w:r>
      <w:r>
        <w:t xml:space="preserve"> </w:t>
      </w:r>
      <w:r>
        <w:t>Сосикоевича</w:t>
      </w:r>
      <w:r>
        <w:t>,</w:t>
      </w:r>
    </w:p>
    <w:p w:rsidR="00A77B3E" w:rsidP="00271824">
      <w:pPr>
        <w:jc w:val="both"/>
      </w:pPr>
      <w:r>
        <w:t>паспортные данные, гражданина адрес, прожи</w:t>
      </w:r>
      <w:r>
        <w:t xml:space="preserve">вающего по адресу: адрес, </w:t>
      </w:r>
    </w:p>
    <w:p w:rsidR="00A77B3E" w:rsidP="00271824">
      <w:pPr>
        <w:jc w:val="both"/>
      </w:pPr>
      <w:r>
        <w:t>о привлечении его к административной ответственности за правонарушение, предусмотренное ч. 2 ст. 17.3 Кодекса Российской Федерации об административных правонарушениях, -</w:t>
      </w:r>
    </w:p>
    <w:p w:rsidR="00A77B3E" w:rsidP="00271824">
      <w:pPr>
        <w:jc w:val="both"/>
      </w:pPr>
    </w:p>
    <w:p w:rsidR="00A77B3E" w:rsidP="00271824">
      <w:pPr>
        <w:jc w:val="both"/>
      </w:pPr>
      <w:r>
        <w:t>УСТАНОВИЛ:</w:t>
      </w:r>
    </w:p>
    <w:p w:rsidR="00A77B3E" w:rsidP="00271824">
      <w:pPr>
        <w:jc w:val="both"/>
      </w:pPr>
    </w:p>
    <w:p w:rsidR="00A77B3E" w:rsidP="00271824">
      <w:pPr>
        <w:jc w:val="both"/>
      </w:pPr>
      <w:r>
        <w:t xml:space="preserve">Старшим смены на объекте – судебным приставом </w:t>
      </w:r>
      <w:r>
        <w:t xml:space="preserve">по ОУПДС ОСП по Железнодорожному району г. Симферополя УФССП России по адрес составлен протокол о том, что дата в 15.35 ч. по адресу: адрес, гр. </w:t>
      </w:r>
      <w:r>
        <w:t>Палоян</w:t>
      </w:r>
      <w:r>
        <w:t xml:space="preserve"> В.С. курил табачные изделия у входа в здание Железнодорожного районного суда г. Симферополя. Требование </w:t>
      </w:r>
      <w:r>
        <w:t xml:space="preserve">судебного пристава прекратить курение у входа в здание суда и перейти в установленное место для курения не исполнил. </w:t>
      </w:r>
      <w:r>
        <w:t>Палоян</w:t>
      </w:r>
      <w:r>
        <w:t xml:space="preserve"> В.С. неоднократно предупреждался об административной ответственности за неисполнение требования судебного пристава.</w:t>
      </w:r>
    </w:p>
    <w:p w:rsidR="00A77B3E" w:rsidP="00271824">
      <w:pPr>
        <w:jc w:val="both"/>
      </w:pPr>
      <w:r>
        <w:t>В судебном засед</w:t>
      </w:r>
      <w:r>
        <w:t xml:space="preserve">ании </w:t>
      </w:r>
      <w:r>
        <w:t>Палоян</w:t>
      </w:r>
      <w:r>
        <w:t xml:space="preserve"> В.С. вину признал полностью.</w:t>
      </w:r>
    </w:p>
    <w:p w:rsidR="00A77B3E" w:rsidP="00271824">
      <w:pPr>
        <w:jc w:val="both"/>
      </w:pPr>
      <w:r>
        <w:t xml:space="preserve">Выслушав </w:t>
      </w:r>
      <w:r>
        <w:t>Палояна</w:t>
      </w:r>
      <w:r>
        <w:t xml:space="preserve"> В.С., исследовав материалы дела, мировой судья пришел к выводу о наличии в его действиях состава правонарушения, предусмотренного ч. 2        ст. 17.3 КоАП РФ, исходя из следующего.</w:t>
      </w:r>
    </w:p>
    <w:p w:rsidR="00A77B3E" w:rsidP="00271824">
      <w:pPr>
        <w:jc w:val="both"/>
      </w:pPr>
      <w:r>
        <w:t>Согласно протоко</w:t>
      </w:r>
      <w:r>
        <w:t xml:space="preserve">лу № ... об административном правонарушении от дата, составленного в отношении </w:t>
      </w:r>
      <w:r>
        <w:t>Палояна</w:t>
      </w:r>
      <w:r>
        <w:t xml:space="preserve"> В.С. за то, что дата в 15.35 ч. по адресу: адрес, гр. </w:t>
      </w:r>
      <w:r>
        <w:t>Палоян</w:t>
      </w:r>
      <w:r>
        <w:t xml:space="preserve"> В.С. курил табачные изделия у входа в здание Железнодорожного районного суда г. Симферополя. Требование суде</w:t>
      </w:r>
      <w:r>
        <w:t xml:space="preserve">бного пристава прекратить курение у входа в здание суда и перейти в установленное место для курения не исполнил. </w:t>
      </w:r>
      <w:r>
        <w:t>Палоян</w:t>
      </w:r>
      <w:r>
        <w:t xml:space="preserve"> В.С. неоднократно предупреждался об административной ответственности за неисполнение требования судебного пристава.</w:t>
      </w:r>
    </w:p>
    <w:p w:rsidR="00A77B3E" w:rsidP="00271824">
      <w:pPr>
        <w:jc w:val="both"/>
      </w:pPr>
      <w:r>
        <w:t>Указанные в протокол</w:t>
      </w:r>
      <w:r>
        <w:t xml:space="preserve">е об административном правонарушении обстоятельства подтверждаются рапортами судебных приставов </w:t>
      </w:r>
      <w:r>
        <w:t>фио</w:t>
      </w:r>
      <w:r>
        <w:t xml:space="preserve"> и </w:t>
      </w:r>
      <w:r>
        <w:t>фио</w:t>
      </w:r>
      <w:r>
        <w:t xml:space="preserve"> и другими документами.</w:t>
      </w:r>
    </w:p>
    <w:p w:rsidR="00A77B3E" w:rsidP="00271824">
      <w:pPr>
        <w:jc w:val="both"/>
      </w:pPr>
      <w:r>
        <w:t xml:space="preserve">При таких обстоятельствах в действиях </w:t>
      </w:r>
      <w:r>
        <w:t>фиоИ</w:t>
      </w:r>
      <w:r>
        <w:t>.-О. имеется состав правонарушения, предусмотренного ч. 2 ст. 17.3 КоАП РФ, а именно:</w:t>
      </w:r>
      <w:r>
        <w:t xml:space="preserve">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 w:rsidP="00271824">
      <w:pPr>
        <w:jc w:val="both"/>
      </w:pPr>
      <w:r>
        <w:t>Законные требования судебного пристава по обеспечению установленного порядка д</w:t>
      </w:r>
      <w:r>
        <w:t>еятельности судов определяются его полномочиями, которые закреплены в частности в статье 11 Федерального закона от 21 июля 1997 года № 118-ФЗ                    «О судебных приставах» (с изменениями и дополнениями).</w:t>
      </w:r>
    </w:p>
    <w:p w:rsidR="00A77B3E" w:rsidP="00271824">
      <w:pPr>
        <w:jc w:val="both"/>
      </w:pPr>
      <w:r>
        <w:t>В соответствии со ст. 11 указанного Феде</w:t>
      </w:r>
      <w:r>
        <w:t>рального закона судебный пристав по обеспечению установленного порядка деятельности судов обязан, в том числе, поддерживать общественный порядок в здании, помещениях суда, для чего имеет право проверять документы, удостоверяющие личность, у лиц, находящихс</w:t>
      </w:r>
      <w:r>
        <w:t>я в зданиях, помещениях судов, в порядке, предусмотренном законодательством Российской Федерации, осуществлять личный досмотр лиц, находящихся в зданиях, помещениях судов, а также досмотр находящихся при них вещей при наличии оснований полагать, что указан</w:t>
      </w:r>
      <w:r>
        <w:t xml:space="preserve">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средства, не допускать в здание, помещения </w:t>
      </w:r>
      <w:r>
        <w:t>суда лиц, имеющих при себе оружие, боеприпасы                   (за исключением лиц, осуществляющих конвоирование и (или) охрану лиц, содержащихся под стражей), взрывчатые вещества, взрывные устройства, наркотические средства или психотропные вещества и ин</w:t>
      </w:r>
      <w:r>
        <w:t>ые представляющие угрозу для безопасности окружающих предметы, вещества и средства, в случае необходимости задерживать указанных лиц и передавать их в органы внутренних дел.</w:t>
      </w:r>
    </w:p>
    <w:p w:rsidR="00A77B3E" w:rsidP="00271824">
      <w:pPr>
        <w:jc w:val="both"/>
      </w:pPr>
      <w:r>
        <w:t>Согласно статье 14 данного Федерального закона законные требования судебного прист</w:t>
      </w:r>
      <w:r>
        <w:t>ава подлежат выполнению всеми органами, организациями, должностными лицами и гражданами на территории Российской Федерации (часть 1).</w:t>
      </w:r>
    </w:p>
    <w:p w:rsidR="00A77B3E" w:rsidP="00271824">
      <w:pPr>
        <w:jc w:val="both"/>
      </w:pPr>
      <w:r>
        <w:t>Невыполнение законных требований судебного пристава, а также действия, препятствующие исполнению служебных обязанностей су</w:t>
      </w:r>
      <w:r>
        <w:t>дебным приставом, влекут ответственность, установленную законодательством Российской Федерации (часть 4).</w:t>
      </w:r>
    </w:p>
    <w:p w:rsidR="00A77B3E" w:rsidP="00271824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</w:t>
      </w:r>
      <w:r>
        <w:t>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271824">
      <w:pPr>
        <w:jc w:val="both"/>
      </w:pPr>
      <w:r>
        <w:t xml:space="preserve">Принимая во внимание характер совершенного административного правонарушения, данные о личности </w:t>
      </w:r>
      <w:r>
        <w:t>Палояна</w:t>
      </w:r>
      <w:r>
        <w:t xml:space="preserve"> В.С., мировой судья пришел к выводу о</w:t>
      </w:r>
      <w:r>
        <w:t xml:space="preserve"> назначении ему административного наказания в виде штрафа в пределах санкции ч. 2  ст. 17.3 КоАП РФ.</w:t>
      </w:r>
    </w:p>
    <w:p w:rsidR="00A77B3E" w:rsidP="00271824">
      <w:pPr>
        <w:jc w:val="both"/>
      </w:pPr>
      <w:r>
        <w:t>На основании изложенного, руководствуясь ст. ст. 17.3, 29.9, 29.10 КоАП РФ, мировой судья -</w:t>
      </w:r>
    </w:p>
    <w:p w:rsidR="00A77B3E" w:rsidP="00271824">
      <w:pPr>
        <w:jc w:val="both"/>
      </w:pPr>
    </w:p>
    <w:p w:rsidR="00A77B3E" w:rsidP="00271824">
      <w:pPr>
        <w:jc w:val="both"/>
      </w:pPr>
      <w:r>
        <w:t>ПОСТАНОВИЛ:</w:t>
      </w:r>
    </w:p>
    <w:p w:rsidR="00A77B3E" w:rsidP="00271824">
      <w:pPr>
        <w:jc w:val="both"/>
      </w:pPr>
    </w:p>
    <w:p w:rsidR="00A77B3E" w:rsidP="00271824">
      <w:pPr>
        <w:jc w:val="both"/>
      </w:pPr>
      <w:r>
        <w:t>Палояна</w:t>
      </w:r>
      <w:r>
        <w:t xml:space="preserve"> </w:t>
      </w:r>
      <w:r>
        <w:t>Вачагана</w:t>
      </w:r>
      <w:r>
        <w:t xml:space="preserve"> </w:t>
      </w:r>
      <w:r>
        <w:t>Сосикоевича</w:t>
      </w:r>
      <w:r>
        <w:t xml:space="preserve"> признать виновным в </w:t>
      </w:r>
      <w:r>
        <w:t>совершении административного правонарушения, предусмотренного ч. 2 ст. 17.3 Кодекса Российской Федерации об административных правонарушениях и назначить ему административное наказание в виде штрафа в сумме 500 (пятьсот) рублей.</w:t>
      </w:r>
    </w:p>
    <w:p w:rsidR="00A77B3E" w:rsidP="00271824">
      <w:pPr>
        <w:jc w:val="both"/>
      </w:pPr>
      <w:r>
        <w:t>Штраф подлежит уплате по сле</w:t>
      </w:r>
      <w:r>
        <w:t>дующим реквизитам:</w:t>
      </w:r>
    </w:p>
    <w:p w:rsidR="00A77B3E" w:rsidP="00271824">
      <w:pPr>
        <w:jc w:val="both"/>
      </w:pPr>
      <w:r>
        <w:t xml:space="preserve">Получатель – Министерство юстиции Республики Крым, ИНН 9102013284,    КПП 910201001, ОГРН 1149102019164, Наименование банка: Отделение Республика Крым Банка России//УФК по Республике Крым г. Симферополь, БИК 013510002, Единый </w:t>
      </w:r>
      <w:r>
        <w:t>казначейский счет 40102810645370000035, Казначейский счет  03100643350000017500, Лицевой счет 04752203230 в УФК по Республике Крым, Код Сводного реестра 35220323, Код по Сводному реестру 35220323, код бюджетной классификации 82811601173010003140.</w:t>
      </w:r>
    </w:p>
    <w:p w:rsidR="00A77B3E" w:rsidP="00271824">
      <w:pPr>
        <w:jc w:val="both"/>
      </w:pPr>
      <w:r>
        <w:t xml:space="preserve">Согласно </w:t>
      </w:r>
      <w:r>
        <w:t>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271824">
      <w:pPr>
        <w:jc w:val="both"/>
      </w:pPr>
      <w:r>
        <w:t xml:space="preserve">Постановление может быть </w:t>
      </w:r>
      <w:r>
        <w:t xml:space="preserve">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                      г. Симферополя (295034, Республика Крым, </w:t>
      </w:r>
      <w:r>
        <w:t>г. Симферополь, ул. Киевская 55/2).</w:t>
      </w:r>
    </w:p>
    <w:p w:rsidR="00A77B3E" w:rsidP="00271824">
      <w:pPr>
        <w:jc w:val="both"/>
      </w:pPr>
    </w:p>
    <w:p w:rsidR="00A77B3E" w:rsidP="00271824">
      <w:pPr>
        <w:jc w:val="both"/>
      </w:pPr>
      <w:r>
        <w:t>Мировой судья</w:t>
      </w:r>
      <w:r>
        <w:tab/>
      </w:r>
      <w:r>
        <w:tab/>
      </w:r>
      <w:r>
        <w:t>/подпись/</w:t>
      </w:r>
      <w:r>
        <w:tab/>
      </w:r>
      <w:r>
        <w:tab/>
      </w:r>
      <w:r>
        <w:tab/>
        <w:t>Д.С. Щербина</w:t>
      </w:r>
    </w:p>
    <w:p w:rsidR="00A77B3E" w:rsidP="00271824">
      <w:pPr>
        <w:jc w:val="both"/>
      </w:pPr>
    </w:p>
    <w:p w:rsidR="00A77B3E" w:rsidP="0027182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24"/>
    <w:rsid w:val="00271824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