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10532B" w:rsidP="0010532B">
      <w:pPr>
        <w:jc w:val="both"/>
        <w:rPr>
          <w:sz w:val="18"/>
          <w:szCs w:val="18"/>
        </w:rPr>
      </w:pPr>
      <w:r w:rsidRPr="0010532B">
        <w:rPr>
          <w:sz w:val="18"/>
          <w:szCs w:val="18"/>
        </w:rPr>
        <w:t xml:space="preserve">Дело № 5-1-73/2020 </w:t>
      </w:r>
    </w:p>
    <w:p w:rsidR="00A77B3E" w:rsidRPr="0010532B" w:rsidP="0010532B">
      <w:pPr>
        <w:jc w:val="both"/>
        <w:rPr>
          <w:sz w:val="18"/>
          <w:szCs w:val="18"/>
        </w:rPr>
      </w:pPr>
      <w:r w:rsidRPr="0010532B">
        <w:rPr>
          <w:sz w:val="18"/>
          <w:szCs w:val="18"/>
        </w:rPr>
        <w:t>ПОСТАНОВЛЕНИЕ</w:t>
      </w:r>
    </w:p>
    <w:p w:rsidR="00A77B3E" w:rsidRPr="0010532B" w:rsidP="0010532B">
      <w:pPr>
        <w:jc w:val="both"/>
        <w:rPr>
          <w:sz w:val="18"/>
          <w:szCs w:val="18"/>
        </w:rPr>
      </w:pPr>
      <w:r w:rsidRPr="0010532B">
        <w:rPr>
          <w:sz w:val="18"/>
          <w:szCs w:val="18"/>
        </w:rPr>
        <w:t>30 января 2020 года</w:t>
      </w:r>
      <w:r w:rsidRPr="0010532B">
        <w:rPr>
          <w:sz w:val="18"/>
          <w:szCs w:val="18"/>
        </w:rPr>
        <w:tab/>
      </w:r>
      <w:r w:rsidRPr="0010532B">
        <w:rPr>
          <w:sz w:val="18"/>
          <w:szCs w:val="18"/>
        </w:rPr>
        <w:tab/>
      </w:r>
      <w:r w:rsidRPr="0010532B">
        <w:rPr>
          <w:sz w:val="18"/>
          <w:szCs w:val="18"/>
        </w:rPr>
        <w:tab/>
      </w:r>
      <w:r w:rsidRPr="0010532B">
        <w:rPr>
          <w:sz w:val="18"/>
          <w:szCs w:val="18"/>
        </w:rPr>
        <w:tab/>
      </w:r>
      <w:r w:rsidRPr="0010532B">
        <w:rPr>
          <w:sz w:val="18"/>
          <w:szCs w:val="18"/>
        </w:rPr>
        <w:tab/>
      </w:r>
      <w:r w:rsidRPr="0010532B">
        <w:rPr>
          <w:sz w:val="18"/>
          <w:szCs w:val="18"/>
        </w:rPr>
        <w:tab/>
      </w:r>
      <w:r w:rsidRPr="0010532B">
        <w:rPr>
          <w:sz w:val="18"/>
          <w:szCs w:val="18"/>
        </w:rPr>
        <w:tab/>
      </w:r>
      <w:r w:rsidRPr="0010532B">
        <w:rPr>
          <w:sz w:val="18"/>
          <w:szCs w:val="18"/>
        </w:rPr>
        <w:tab/>
        <w:t>г. Симферополь</w:t>
      </w:r>
    </w:p>
    <w:p w:rsidR="00A77B3E" w:rsidRPr="0010532B" w:rsidP="0010532B">
      <w:pPr>
        <w:jc w:val="both"/>
        <w:rPr>
          <w:sz w:val="18"/>
          <w:szCs w:val="18"/>
        </w:rPr>
      </w:pPr>
    </w:p>
    <w:p w:rsidR="00A77B3E" w:rsidRPr="0010532B" w:rsidP="0010532B">
      <w:pPr>
        <w:jc w:val="both"/>
        <w:rPr>
          <w:sz w:val="18"/>
          <w:szCs w:val="18"/>
        </w:rPr>
      </w:pPr>
      <w:r w:rsidRPr="0010532B">
        <w:rPr>
          <w:sz w:val="18"/>
          <w:szCs w:val="18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 w:rsidRPr="0010532B">
        <w:rPr>
          <w:sz w:val="18"/>
          <w:szCs w:val="18"/>
        </w:rPr>
        <w:t>поступившее из Инспекции Федеральной налоговой службы России по г. Симферополю, в отношении</w:t>
      </w:r>
    </w:p>
    <w:p w:rsidR="00A77B3E" w:rsidRPr="0010532B" w:rsidP="0010532B">
      <w:pPr>
        <w:jc w:val="both"/>
        <w:rPr>
          <w:sz w:val="18"/>
          <w:szCs w:val="18"/>
        </w:rPr>
      </w:pPr>
      <w:r w:rsidRPr="0010532B">
        <w:rPr>
          <w:sz w:val="18"/>
          <w:szCs w:val="18"/>
        </w:rPr>
        <w:t>Иванова Георгия Игоревича,</w:t>
      </w:r>
    </w:p>
    <w:p w:rsidR="00A77B3E" w:rsidRPr="0010532B" w:rsidP="0010532B">
      <w:pPr>
        <w:jc w:val="both"/>
        <w:rPr>
          <w:sz w:val="18"/>
          <w:szCs w:val="18"/>
        </w:rPr>
      </w:pPr>
      <w:r w:rsidRPr="0010532B">
        <w:rPr>
          <w:sz w:val="18"/>
          <w:szCs w:val="18"/>
        </w:rPr>
        <w:t>паспортные данные УССР, руководителя ликвидационной комиссии СПСК, зарегистрированного и проживающего по адресу: адрес,</w:t>
      </w:r>
    </w:p>
    <w:p w:rsidR="00A77B3E" w:rsidRPr="0010532B" w:rsidP="0010532B">
      <w:pPr>
        <w:jc w:val="both"/>
        <w:rPr>
          <w:sz w:val="18"/>
          <w:szCs w:val="18"/>
        </w:rPr>
      </w:pPr>
      <w:r w:rsidRPr="0010532B">
        <w:rPr>
          <w:sz w:val="18"/>
          <w:szCs w:val="18"/>
        </w:rPr>
        <w:t>о привлечении его</w:t>
      </w:r>
      <w:r w:rsidRPr="0010532B">
        <w:rPr>
          <w:sz w:val="18"/>
          <w:szCs w:val="18"/>
        </w:rPr>
        <w:t xml:space="preserve">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A77B3E" w:rsidRPr="0010532B" w:rsidP="0010532B">
      <w:pPr>
        <w:jc w:val="both"/>
        <w:rPr>
          <w:sz w:val="18"/>
          <w:szCs w:val="18"/>
        </w:rPr>
      </w:pPr>
    </w:p>
    <w:p w:rsidR="00A77B3E" w:rsidRPr="0010532B" w:rsidP="0010532B">
      <w:pPr>
        <w:jc w:val="both"/>
        <w:rPr>
          <w:sz w:val="18"/>
          <w:szCs w:val="18"/>
        </w:rPr>
      </w:pPr>
      <w:r w:rsidRPr="0010532B">
        <w:rPr>
          <w:sz w:val="18"/>
          <w:szCs w:val="18"/>
        </w:rPr>
        <w:t>УСТАНОВИЛ:</w:t>
      </w:r>
    </w:p>
    <w:p w:rsidR="00A77B3E" w:rsidRPr="0010532B" w:rsidP="0010532B">
      <w:pPr>
        <w:jc w:val="both"/>
        <w:rPr>
          <w:sz w:val="18"/>
          <w:szCs w:val="18"/>
        </w:rPr>
      </w:pPr>
    </w:p>
    <w:p w:rsidR="00A77B3E" w:rsidRPr="0010532B" w:rsidP="0010532B">
      <w:pPr>
        <w:jc w:val="both"/>
        <w:rPr>
          <w:sz w:val="18"/>
          <w:szCs w:val="18"/>
        </w:rPr>
      </w:pPr>
      <w:r w:rsidRPr="0010532B">
        <w:rPr>
          <w:sz w:val="18"/>
          <w:szCs w:val="18"/>
        </w:rPr>
        <w:t>Главным государственным налоговым инспектором отдела камеральных проверок № 4 Инспекции Федерал</w:t>
      </w:r>
      <w:r w:rsidRPr="0010532B">
        <w:rPr>
          <w:sz w:val="18"/>
          <w:szCs w:val="18"/>
        </w:rPr>
        <w:t>ьной налоговой службы России по г. Симферополю составлен протокол об административном правонарушении в отношении Иванова Г.И. за то, что он, являясь руководителем ликвидационной комиссии Союза переработчиков сельхозпродукции Крыма, расположенного по адресу</w:t>
      </w:r>
      <w:r w:rsidRPr="0010532B">
        <w:rPr>
          <w:sz w:val="18"/>
          <w:szCs w:val="18"/>
        </w:rPr>
        <w:t>: адрес, кабинет 2, не предоставил в ИФНС России по г. Симферополю в установленный законодательством о налогах и сборах срок</w:t>
      </w:r>
      <w:r w:rsidRPr="0010532B">
        <w:rPr>
          <w:sz w:val="18"/>
          <w:szCs w:val="18"/>
        </w:rPr>
        <w:t xml:space="preserve"> расчет по страховым взносам за 12 месяцев дата (форма по КНД 1151111).</w:t>
      </w:r>
    </w:p>
    <w:p w:rsidR="00A77B3E" w:rsidRPr="0010532B" w:rsidP="0010532B">
      <w:pPr>
        <w:jc w:val="both"/>
        <w:rPr>
          <w:sz w:val="18"/>
          <w:szCs w:val="18"/>
        </w:rPr>
      </w:pPr>
      <w:r w:rsidRPr="0010532B">
        <w:rPr>
          <w:sz w:val="18"/>
          <w:szCs w:val="18"/>
        </w:rPr>
        <w:t>В судебное заседание Иванов Г.И. не явился, извещен надлежащ</w:t>
      </w:r>
      <w:r w:rsidRPr="0010532B">
        <w:rPr>
          <w:sz w:val="18"/>
          <w:szCs w:val="18"/>
        </w:rPr>
        <w:t xml:space="preserve">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10532B">
        <w:rPr>
          <w:sz w:val="18"/>
          <w:szCs w:val="18"/>
        </w:rPr>
        <w:t>Лицо, в отношении которого ведется производство по делу, считается извещенным о времени и месте судебного рассмотр</w:t>
      </w:r>
      <w:r w:rsidRPr="0010532B">
        <w:rPr>
          <w:sz w:val="18"/>
          <w:szCs w:val="18"/>
        </w:rPr>
        <w:t>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</w:t>
      </w:r>
      <w:r w:rsidRPr="0010532B">
        <w:rPr>
          <w:sz w:val="18"/>
          <w:szCs w:val="18"/>
        </w:rPr>
        <w:t>учае возвращения почтового отправления с отметкой об</w:t>
      </w:r>
      <w:r w:rsidRPr="0010532B">
        <w:rPr>
          <w:sz w:val="18"/>
          <w:szCs w:val="1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10532B">
        <w:rPr>
          <w:sz w:val="18"/>
          <w:szCs w:val="18"/>
        </w:rPr>
        <w:t>Судебное</w:t>
      </w:r>
      <w:r w:rsidRPr="0010532B">
        <w:rPr>
          <w:sz w:val="18"/>
          <w:szCs w:val="18"/>
        </w:rPr>
        <w:t>», утвержденных приказом ФГУП «Почта России»    от 31 ав</w:t>
      </w:r>
      <w:r w:rsidRPr="0010532B">
        <w:rPr>
          <w:sz w:val="18"/>
          <w:szCs w:val="18"/>
        </w:rPr>
        <w:t>густа 2005 года № 343.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</w:t>
      </w:r>
      <w:r w:rsidRPr="0010532B">
        <w:rPr>
          <w:sz w:val="18"/>
          <w:szCs w:val="18"/>
        </w:rPr>
        <w:t>ассмотрения дела и если от лица не поступило ходатайство об отложении рассмотрения дела.</w:t>
      </w:r>
    </w:p>
    <w:p w:rsidR="00A77B3E" w:rsidRPr="0010532B" w:rsidP="0010532B">
      <w:pPr>
        <w:jc w:val="both"/>
        <w:rPr>
          <w:sz w:val="18"/>
          <w:szCs w:val="18"/>
        </w:rPr>
      </w:pPr>
      <w:r w:rsidRPr="0010532B">
        <w:rPr>
          <w:sz w:val="18"/>
          <w:szCs w:val="18"/>
        </w:rPr>
        <w:t>Учитывая данные о надлежащем извещении Иванова Г.И., а также принимая во внимание отсутствие ходатайств об отложении дела, мировой судья на основании ч. 2 ст. 25.1 КоА</w:t>
      </w:r>
      <w:r w:rsidRPr="0010532B">
        <w:rPr>
          <w:sz w:val="18"/>
          <w:szCs w:val="18"/>
        </w:rPr>
        <w:t>П РФ считает возможным рассмотреть данное дело в его отсутствие.</w:t>
      </w:r>
    </w:p>
    <w:p w:rsidR="00A77B3E" w:rsidRPr="0010532B" w:rsidP="0010532B">
      <w:pPr>
        <w:jc w:val="both"/>
        <w:rPr>
          <w:sz w:val="18"/>
          <w:szCs w:val="18"/>
        </w:rPr>
      </w:pPr>
      <w:r w:rsidRPr="0010532B">
        <w:rPr>
          <w:sz w:val="18"/>
          <w:szCs w:val="18"/>
        </w:rPr>
        <w:t>Исследовав материалы дела, мировой судья пришел к выводу о наличии в действиях Иванова Г.И. состава правонарушения, предусмотренного                          ст. 15.5 КоАП РФ, исходя из следу</w:t>
      </w:r>
      <w:r w:rsidRPr="0010532B">
        <w:rPr>
          <w:sz w:val="18"/>
          <w:szCs w:val="18"/>
        </w:rPr>
        <w:t>ющего.</w:t>
      </w:r>
    </w:p>
    <w:p w:rsidR="00A77B3E" w:rsidRPr="0010532B" w:rsidP="0010532B">
      <w:pPr>
        <w:jc w:val="both"/>
        <w:rPr>
          <w:sz w:val="18"/>
          <w:szCs w:val="18"/>
        </w:rPr>
      </w:pPr>
      <w:r w:rsidRPr="0010532B">
        <w:rPr>
          <w:sz w:val="18"/>
          <w:szCs w:val="18"/>
        </w:rPr>
        <w:t>Согласно протоколу № ... об административном правонарушении от дата, составленного в отношении Иванова Г.И. за то, что он, являясь руководителем ликвидационной комиссии Союза переработчиков сельхозпродукции Крыма, расположенного по адресу: адрес, ка</w:t>
      </w:r>
      <w:r w:rsidRPr="0010532B">
        <w:rPr>
          <w:sz w:val="18"/>
          <w:szCs w:val="18"/>
        </w:rPr>
        <w:t>бинет 2, не предоставил в ИФНС России               по г. Симферополю в установленный законодательством о налогах и сборах срок расчет по страховым взносам за 12 месяцев дата (форма по КНД 1151111), то</w:t>
      </w:r>
      <w:r w:rsidRPr="0010532B">
        <w:rPr>
          <w:sz w:val="18"/>
          <w:szCs w:val="18"/>
        </w:rPr>
        <w:t xml:space="preserve"> есть при предельном сроке предоставления расчета – дат</w:t>
      </w:r>
      <w:r w:rsidRPr="0010532B">
        <w:rPr>
          <w:sz w:val="18"/>
          <w:szCs w:val="18"/>
        </w:rPr>
        <w:t>а, документ был предоставлен дата</w:t>
      </w:r>
    </w:p>
    <w:p w:rsidR="00A77B3E" w:rsidRPr="0010532B" w:rsidP="0010532B">
      <w:pPr>
        <w:jc w:val="both"/>
        <w:rPr>
          <w:sz w:val="18"/>
          <w:szCs w:val="18"/>
        </w:rPr>
      </w:pPr>
      <w:r w:rsidRPr="0010532B">
        <w:rPr>
          <w:sz w:val="18"/>
          <w:szCs w:val="18"/>
        </w:rPr>
        <w:t xml:space="preserve">Указанные в протоколе об административном правонарушении обстоятельства </w:t>
      </w:r>
      <w:r w:rsidRPr="0010532B">
        <w:rPr>
          <w:sz w:val="18"/>
          <w:szCs w:val="18"/>
        </w:rPr>
        <w:t>непредоставления</w:t>
      </w:r>
      <w:r w:rsidRPr="0010532B">
        <w:rPr>
          <w:sz w:val="18"/>
          <w:szCs w:val="18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</w:t>
      </w:r>
      <w:r w:rsidRPr="0010532B">
        <w:rPr>
          <w:sz w:val="18"/>
          <w:szCs w:val="18"/>
        </w:rPr>
        <w:t>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Иванов Г.И. является руководителем ликвидационной комиссии Союза переработчик</w:t>
      </w:r>
      <w:r w:rsidRPr="0010532B">
        <w:rPr>
          <w:sz w:val="18"/>
          <w:szCs w:val="18"/>
        </w:rPr>
        <w:t>ов сельхозпродукции Крыма, расположенного по адресу</w:t>
      </w:r>
      <w:r w:rsidRPr="0010532B">
        <w:rPr>
          <w:sz w:val="18"/>
          <w:szCs w:val="18"/>
        </w:rPr>
        <w:t>: адрес, кабинет 2.</w:t>
      </w:r>
    </w:p>
    <w:p w:rsidR="00A77B3E" w:rsidRPr="0010532B" w:rsidP="0010532B">
      <w:pPr>
        <w:jc w:val="both"/>
        <w:rPr>
          <w:sz w:val="18"/>
          <w:szCs w:val="18"/>
        </w:rPr>
      </w:pPr>
      <w:r w:rsidRPr="0010532B">
        <w:rPr>
          <w:sz w:val="18"/>
          <w:szCs w:val="18"/>
        </w:rPr>
        <w:t xml:space="preserve">Согласно </w:t>
      </w:r>
      <w:r w:rsidRPr="0010532B">
        <w:rPr>
          <w:sz w:val="18"/>
          <w:szCs w:val="18"/>
        </w:rPr>
        <w:t>пп</w:t>
      </w:r>
      <w:r w:rsidRPr="0010532B">
        <w:rPr>
          <w:sz w:val="18"/>
          <w:szCs w:val="18"/>
        </w:rPr>
        <w:t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</w:t>
      </w:r>
      <w:r w:rsidRPr="0010532B">
        <w:rPr>
          <w:sz w:val="18"/>
          <w:szCs w:val="18"/>
        </w:rPr>
        <w:t>ая обязанность предусмотрена законодательством о налогах и сборах.</w:t>
      </w:r>
    </w:p>
    <w:p w:rsidR="00A77B3E" w:rsidRPr="0010532B" w:rsidP="0010532B">
      <w:pPr>
        <w:jc w:val="both"/>
        <w:rPr>
          <w:sz w:val="18"/>
          <w:szCs w:val="18"/>
        </w:rPr>
      </w:pPr>
      <w:r w:rsidRPr="0010532B">
        <w:rPr>
          <w:sz w:val="18"/>
          <w:szCs w:val="18"/>
        </w:rPr>
        <w:t>В соответствии с п. 7 ст. 431 Налогового кодекса РФ плательщики представляют расчет по страховым взносам не позднее 30-го числа месяца, следующего за расчетным (отчетным) периодом, в налого</w:t>
      </w:r>
      <w:r w:rsidRPr="0010532B">
        <w:rPr>
          <w:sz w:val="18"/>
          <w:szCs w:val="18"/>
        </w:rPr>
        <w:t>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</w:t>
      </w:r>
      <w:r w:rsidRPr="0010532B">
        <w:rPr>
          <w:sz w:val="18"/>
          <w:szCs w:val="18"/>
        </w:rPr>
        <w:t>ия</w:t>
      </w:r>
      <w:r w:rsidRPr="0010532B">
        <w:rPr>
          <w:sz w:val="18"/>
          <w:szCs w:val="18"/>
        </w:rPr>
        <w:t xml:space="preserve"> физическим лицам.</w:t>
      </w:r>
    </w:p>
    <w:p w:rsidR="00A77B3E" w:rsidRPr="0010532B" w:rsidP="0010532B">
      <w:pPr>
        <w:jc w:val="both"/>
        <w:rPr>
          <w:sz w:val="18"/>
          <w:szCs w:val="18"/>
        </w:rPr>
      </w:pPr>
      <w:r w:rsidRPr="0010532B">
        <w:rPr>
          <w:sz w:val="18"/>
          <w:szCs w:val="18"/>
        </w:rPr>
        <w:t>При таких обстоятельствах в действиях Иванова Г.И. имеется состав правонарушения, предусмотренного ст. 15.5 КоАП РФ, а именно: нарушение установленных законодательством о налогах и сборах сроков представления налоговой декларации (расч</w:t>
      </w:r>
      <w:r w:rsidRPr="0010532B">
        <w:rPr>
          <w:sz w:val="18"/>
          <w:szCs w:val="18"/>
        </w:rPr>
        <w:t>ета по страховым взносам) в налоговый орган по месту учета.</w:t>
      </w:r>
    </w:p>
    <w:p w:rsidR="00A77B3E" w:rsidRPr="0010532B" w:rsidP="0010532B">
      <w:pPr>
        <w:jc w:val="both"/>
        <w:rPr>
          <w:sz w:val="18"/>
          <w:szCs w:val="18"/>
        </w:rPr>
      </w:pPr>
      <w:r w:rsidRPr="0010532B">
        <w:rPr>
          <w:sz w:val="18"/>
          <w:szCs w:val="1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</w:t>
      </w:r>
      <w:r w:rsidRPr="0010532B">
        <w:rPr>
          <w:sz w:val="18"/>
          <w:szCs w:val="18"/>
        </w:rPr>
        <w:t>оятельства, смягчающие и отягчающие административную ответственность.</w:t>
      </w:r>
    </w:p>
    <w:p w:rsidR="00A77B3E" w:rsidRPr="0010532B" w:rsidP="0010532B">
      <w:pPr>
        <w:jc w:val="both"/>
        <w:rPr>
          <w:sz w:val="18"/>
          <w:szCs w:val="18"/>
        </w:rPr>
      </w:pPr>
      <w:r w:rsidRPr="0010532B">
        <w:rPr>
          <w:sz w:val="18"/>
          <w:szCs w:val="18"/>
        </w:rPr>
        <w:t xml:space="preserve">Принимая во внимание характер совершенного административного правонарушения, данные о личности Иванова Г.И., мировой судья пришел к выводу о назначении ему административного наказания в </w:t>
      </w:r>
      <w:r w:rsidRPr="0010532B">
        <w:rPr>
          <w:sz w:val="18"/>
          <w:szCs w:val="18"/>
        </w:rPr>
        <w:t>виде предупреждения.</w:t>
      </w:r>
    </w:p>
    <w:p w:rsidR="00A77B3E" w:rsidRPr="0010532B" w:rsidP="0010532B">
      <w:pPr>
        <w:jc w:val="both"/>
        <w:rPr>
          <w:sz w:val="18"/>
          <w:szCs w:val="18"/>
        </w:rPr>
      </w:pPr>
      <w:r w:rsidRPr="0010532B">
        <w:rPr>
          <w:sz w:val="18"/>
          <w:szCs w:val="18"/>
        </w:rPr>
        <w:t xml:space="preserve">На основании </w:t>
      </w:r>
      <w:r w:rsidRPr="0010532B">
        <w:rPr>
          <w:sz w:val="18"/>
          <w:szCs w:val="18"/>
        </w:rPr>
        <w:t>изложенного</w:t>
      </w:r>
      <w:r w:rsidRPr="0010532B">
        <w:rPr>
          <w:sz w:val="18"/>
          <w:szCs w:val="18"/>
        </w:rPr>
        <w:t>, руководствуясь ст. ст. 15.5, 25.1, 29.9, 29.10 КоАП РФ, мировой судья -</w:t>
      </w:r>
    </w:p>
    <w:p w:rsidR="00A77B3E" w:rsidRPr="0010532B" w:rsidP="0010532B">
      <w:pPr>
        <w:jc w:val="both"/>
        <w:rPr>
          <w:sz w:val="18"/>
          <w:szCs w:val="18"/>
        </w:rPr>
      </w:pPr>
    </w:p>
    <w:p w:rsidR="00A77B3E" w:rsidRPr="0010532B" w:rsidP="0010532B">
      <w:pPr>
        <w:jc w:val="both"/>
        <w:rPr>
          <w:sz w:val="18"/>
          <w:szCs w:val="18"/>
        </w:rPr>
      </w:pPr>
      <w:r w:rsidRPr="0010532B">
        <w:rPr>
          <w:sz w:val="18"/>
          <w:szCs w:val="18"/>
        </w:rPr>
        <w:t>ПОСТАНОВИЛ:</w:t>
      </w:r>
    </w:p>
    <w:p w:rsidR="00A77B3E" w:rsidRPr="0010532B" w:rsidP="0010532B">
      <w:pPr>
        <w:jc w:val="both"/>
        <w:rPr>
          <w:sz w:val="18"/>
          <w:szCs w:val="18"/>
        </w:rPr>
      </w:pPr>
    </w:p>
    <w:p w:rsidR="00A77B3E" w:rsidRPr="0010532B" w:rsidP="0010532B">
      <w:pPr>
        <w:jc w:val="both"/>
        <w:rPr>
          <w:sz w:val="18"/>
          <w:szCs w:val="18"/>
        </w:rPr>
      </w:pPr>
      <w:r w:rsidRPr="0010532B">
        <w:rPr>
          <w:sz w:val="18"/>
          <w:szCs w:val="18"/>
        </w:rPr>
        <w:t>Иванова Георгия Игоревича - руководителя ликвидационной комиссии Союза переработчиков сельхозпродукции Крыма - признать вин</w:t>
      </w:r>
      <w:r w:rsidRPr="0010532B">
        <w:rPr>
          <w:sz w:val="18"/>
          <w:szCs w:val="18"/>
        </w:rPr>
        <w:t>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77B3E" w:rsidRPr="0010532B" w:rsidP="0010532B">
      <w:pPr>
        <w:jc w:val="both"/>
        <w:rPr>
          <w:sz w:val="18"/>
          <w:szCs w:val="18"/>
        </w:rPr>
      </w:pPr>
      <w:r w:rsidRPr="0010532B">
        <w:rPr>
          <w:sz w:val="18"/>
          <w:szCs w:val="18"/>
        </w:rPr>
        <w:t xml:space="preserve">Постановление может быть обжаловано в течение </w:t>
      </w:r>
      <w:r w:rsidRPr="0010532B">
        <w:rPr>
          <w:sz w:val="18"/>
          <w:szCs w:val="18"/>
        </w:rPr>
        <w:t>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                  г. Симферополя (295034, Республика Крым, г. Симферополь, ул. Киевс</w:t>
      </w:r>
      <w:r w:rsidRPr="0010532B">
        <w:rPr>
          <w:sz w:val="18"/>
          <w:szCs w:val="18"/>
        </w:rPr>
        <w:t>кая 55/2).</w:t>
      </w:r>
    </w:p>
    <w:p w:rsidR="00A77B3E" w:rsidRPr="0010532B" w:rsidP="0010532B">
      <w:pPr>
        <w:jc w:val="both"/>
        <w:rPr>
          <w:sz w:val="18"/>
          <w:szCs w:val="18"/>
        </w:rPr>
      </w:pPr>
    </w:p>
    <w:p w:rsidR="00A77B3E" w:rsidRPr="0010532B" w:rsidP="0010532B">
      <w:pPr>
        <w:jc w:val="both"/>
        <w:rPr>
          <w:sz w:val="18"/>
          <w:szCs w:val="18"/>
        </w:rPr>
      </w:pPr>
      <w:r w:rsidRPr="0010532B">
        <w:rPr>
          <w:sz w:val="18"/>
          <w:szCs w:val="18"/>
        </w:rPr>
        <w:t>Мировой судья</w:t>
      </w:r>
      <w:r w:rsidRPr="0010532B">
        <w:rPr>
          <w:sz w:val="18"/>
          <w:szCs w:val="18"/>
        </w:rPr>
        <w:tab/>
      </w:r>
      <w:r w:rsidRPr="0010532B">
        <w:rPr>
          <w:sz w:val="18"/>
          <w:szCs w:val="18"/>
        </w:rPr>
        <w:tab/>
      </w:r>
      <w:r w:rsidRPr="0010532B">
        <w:rPr>
          <w:sz w:val="18"/>
          <w:szCs w:val="18"/>
        </w:rPr>
        <w:tab/>
      </w:r>
      <w:r w:rsidRPr="0010532B">
        <w:rPr>
          <w:sz w:val="18"/>
          <w:szCs w:val="18"/>
        </w:rPr>
        <w:tab/>
      </w:r>
      <w:r w:rsidRPr="0010532B">
        <w:rPr>
          <w:sz w:val="18"/>
          <w:szCs w:val="18"/>
        </w:rPr>
        <w:tab/>
        <w:t>/подпись/</w:t>
      </w:r>
      <w:r w:rsidRPr="0010532B">
        <w:rPr>
          <w:sz w:val="18"/>
          <w:szCs w:val="18"/>
        </w:rPr>
        <w:tab/>
      </w:r>
      <w:r w:rsidRPr="0010532B">
        <w:rPr>
          <w:sz w:val="18"/>
          <w:szCs w:val="18"/>
        </w:rPr>
        <w:tab/>
      </w:r>
      <w:r w:rsidRPr="0010532B">
        <w:rPr>
          <w:sz w:val="18"/>
          <w:szCs w:val="18"/>
        </w:rPr>
        <w:tab/>
        <w:t>Д.С. Щербина</w:t>
      </w:r>
    </w:p>
    <w:p w:rsidR="00A77B3E" w:rsidRPr="0010532B" w:rsidP="0010532B">
      <w:pPr>
        <w:jc w:val="both"/>
        <w:rPr>
          <w:sz w:val="18"/>
          <w:szCs w:val="18"/>
        </w:rPr>
      </w:pPr>
    </w:p>
    <w:p w:rsidR="00A77B3E" w:rsidRPr="0010532B" w:rsidP="0010532B">
      <w:pPr>
        <w:jc w:val="both"/>
        <w:rPr>
          <w:sz w:val="18"/>
          <w:szCs w:val="1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2B"/>
    <w:rsid w:val="0010532B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