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Дело № 5-1-74/2020 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ПОСТАНОВЛЕНИЕ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30 января 2020 года</w:t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  <w:t>г. Симферополь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 w:rsidRPr="00E972BB">
        <w:rPr>
          <w:sz w:val="18"/>
          <w:szCs w:val="18"/>
        </w:rPr>
        <w:t xml:space="preserve">ошении  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Эдема </w:t>
      </w:r>
      <w:r w:rsidRPr="00E972BB">
        <w:rPr>
          <w:sz w:val="18"/>
          <w:szCs w:val="18"/>
        </w:rPr>
        <w:t>Абдураимовича</w:t>
      </w:r>
      <w:r w:rsidRPr="00E972BB">
        <w:rPr>
          <w:sz w:val="18"/>
          <w:szCs w:val="18"/>
        </w:rPr>
        <w:t>,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паспортные данные УЗССР, ликвидатор</w:t>
      </w:r>
      <w:r w:rsidRPr="00E972BB">
        <w:rPr>
          <w:sz w:val="18"/>
          <w:szCs w:val="18"/>
        </w:rPr>
        <w:t>а ООО</w:t>
      </w:r>
      <w:r w:rsidRPr="00E972BB">
        <w:rPr>
          <w:sz w:val="18"/>
          <w:szCs w:val="18"/>
        </w:rPr>
        <w:t xml:space="preserve"> «ОЗЕНБАШ-БИГ», зарегистрированного по адресу: адрес,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15.5 Кодекса Российской Федерац</w:t>
      </w:r>
      <w:r w:rsidRPr="00E972BB">
        <w:rPr>
          <w:sz w:val="18"/>
          <w:szCs w:val="18"/>
        </w:rPr>
        <w:t>ии об административных правонарушениях, -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УСТАНОВИЛ: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Старшим государственным налоговым инспектором Инспекции Федеральной налоговой службы России по г. Симферополю составлен протокол об административном правонарушении в отношении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Э.А. за то, что </w:t>
      </w:r>
      <w:r w:rsidRPr="00E972BB">
        <w:rPr>
          <w:sz w:val="18"/>
          <w:szCs w:val="18"/>
        </w:rPr>
        <w:t>он, являясь ликвидатором Общества с ограниченной ответственностью «ОЗЕНБАШ-БИГ», расположенного по адресу: адрес, несвоевременно предоставил в ИФНС России по г. Симферополю в установленный законодательством о налогах и сборах срок расчет по страховым взнос</w:t>
      </w:r>
      <w:r w:rsidRPr="00E972BB">
        <w:rPr>
          <w:sz w:val="18"/>
          <w:szCs w:val="18"/>
        </w:rPr>
        <w:t>ам за дата (форма</w:t>
      </w:r>
      <w:r w:rsidRPr="00E972BB">
        <w:rPr>
          <w:sz w:val="18"/>
          <w:szCs w:val="18"/>
        </w:rPr>
        <w:t xml:space="preserve"> по КНД 1151111).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В судебное заседание </w:t>
      </w:r>
      <w:r w:rsidRPr="00E972BB">
        <w:rPr>
          <w:sz w:val="18"/>
          <w:szCs w:val="18"/>
        </w:rPr>
        <w:t>Меметов</w:t>
      </w:r>
      <w:r w:rsidRPr="00E972BB">
        <w:rPr>
          <w:sz w:val="18"/>
          <w:szCs w:val="18"/>
        </w:rPr>
        <w:t xml:space="preserve"> Э.А. не явился, </w:t>
      </w:r>
      <w:r w:rsidRPr="00E972BB">
        <w:rPr>
          <w:sz w:val="18"/>
          <w:szCs w:val="18"/>
        </w:rPr>
        <w:t>извещен</w:t>
      </w:r>
      <w:r w:rsidRPr="00E972BB">
        <w:rPr>
          <w:sz w:val="18"/>
          <w:szCs w:val="18"/>
        </w:rPr>
        <w:t xml:space="preserve"> надлежащим образом, что подтверждается телефонограммой, имеющейся в материалах дела. </w:t>
      </w:r>
      <w:r w:rsidRPr="00E972BB">
        <w:rPr>
          <w:sz w:val="18"/>
          <w:szCs w:val="18"/>
        </w:rPr>
        <w:t>В соответствии с ч. 1 ст. 25.15 КоАП РФ лица, участвующие в производстве по делу об</w:t>
      </w:r>
      <w:r w:rsidRPr="00E972BB">
        <w:rPr>
          <w:sz w:val="18"/>
          <w:szCs w:val="18"/>
        </w:rPr>
        <w:t xml:space="preserve">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</w:t>
      </w:r>
      <w:r w:rsidRPr="00E972BB">
        <w:rPr>
          <w:sz w:val="18"/>
          <w:szCs w:val="18"/>
        </w:rPr>
        <w:t>нием о вручении, телефонограммой или телеграммой, по факсимильной связи либо с использованием</w:t>
      </w:r>
      <w:r w:rsidRPr="00E972BB">
        <w:rPr>
          <w:sz w:val="18"/>
          <w:szCs w:val="18"/>
        </w:rPr>
        <w:t xml:space="preserve"> иных сре</w:t>
      </w:r>
      <w:r w:rsidRPr="00E972BB">
        <w:rPr>
          <w:sz w:val="18"/>
          <w:szCs w:val="18"/>
        </w:rPr>
        <w:t>дств св</w:t>
      </w:r>
      <w:r w:rsidRPr="00E972BB">
        <w:rPr>
          <w:sz w:val="18"/>
          <w:szCs w:val="18"/>
        </w:rPr>
        <w:t>язи и доставки, обеспечивающих фиксирование извещения или вызова и его вручение адресату. Согласно ч. 2 ст. 25.1 КоАП РФ, в отсутствии лица, в отно</w:t>
      </w:r>
      <w:r w:rsidRPr="00E972BB">
        <w:rPr>
          <w:sz w:val="18"/>
          <w:szCs w:val="18"/>
        </w:rPr>
        <w:t>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</w:t>
      </w:r>
      <w:r w:rsidRPr="00E972BB">
        <w:rPr>
          <w:sz w:val="18"/>
          <w:szCs w:val="18"/>
        </w:rPr>
        <w:t>ия дела.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Учитывая данные о надлежащем извещении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Исследовав мат</w:t>
      </w:r>
      <w:r w:rsidRPr="00E972BB">
        <w:rPr>
          <w:sz w:val="18"/>
          <w:szCs w:val="18"/>
        </w:rPr>
        <w:t xml:space="preserve">ериалы дела, мировой судья пришел к выводу о наличии в действиях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Э.А. состава правонарушения, предусмотренного                        ст. 15.5 КоАП РФ, исходя из следующего.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Согласно протоколу № ... об административном правонарушении от дата, сост</w:t>
      </w:r>
      <w:r w:rsidRPr="00E972BB">
        <w:rPr>
          <w:sz w:val="18"/>
          <w:szCs w:val="18"/>
        </w:rPr>
        <w:t xml:space="preserve">авленного в отношении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Э.А. за то, что он, являясь ликвидатором Общества с ограниченной ответственностью «ОЗЕНБАШ-БИГ», расположенного по адресу: адрес, несвоевременно предоставил в ИФНС России по г. Симферополю в установленный законодательством о </w:t>
      </w:r>
      <w:r w:rsidRPr="00E972BB">
        <w:rPr>
          <w:sz w:val="18"/>
          <w:szCs w:val="18"/>
        </w:rPr>
        <w:t>налогах и сборах срок расчет по страховым взносам за дата (форма по КНД 1151111), то есть при предельном сроке предоставления</w:t>
      </w:r>
      <w:r w:rsidRPr="00E972BB">
        <w:rPr>
          <w:sz w:val="18"/>
          <w:szCs w:val="18"/>
        </w:rPr>
        <w:t xml:space="preserve"> расчета – дата, документ был предоставлен дата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Указанные в протоколе об административном правонарушении обстоятельства </w:t>
      </w:r>
      <w:r w:rsidRPr="00E972BB">
        <w:rPr>
          <w:sz w:val="18"/>
          <w:szCs w:val="18"/>
        </w:rPr>
        <w:t>непредостав</w:t>
      </w:r>
      <w:r w:rsidRPr="00E972BB">
        <w:rPr>
          <w:sz w:val="18"/>
          <w:szCs w:val="18"/>
        </w:rPr>
        <w:t>ления</w:t>
      </w:r>
      <w:r w:rsidRPr="00E972BB">
        <w:rPr>
          <w:sz w:val="18"/>
          <w:szCs w:val="1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</w:t>
      </w:r>
      <w:r w:rsidRPr="00E972BB">
        <w:rPr>
          <w:sz w:val="18"/>
          <w:szCs w:val="18"/>
        </w:rPr>
        <w:t xml:space="preserve">тся имеющимися в материалах дела сведениями, согласно которым </w:t>
      </w:r>
      <w:r w:rsidRPr="00E972BB">
        <w:rPr>
          <w:sz w:val="18"/>
          <w:szCs w:val="18"/>
        </w:rPr>
        <w:t>Меметов</w:t>
      </w:r>
      <w:r w:rsidRPr="00E972BB">
        <w:rPr>
          <w:sz w:val="18"/>
          <w:szCs w:val="18"/>
        </w:rPr>
        <w:t xml:space="preserve"> Э.А. является ликвидатором Общества с ограниченной ответственностью «ОЗЕНБАШ-БИГ», расположенного по адресу: адрес.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Согласно </w:t>
      </w:r>
      <w:r w:rsidRPr="00E972BB">
        <w:rPr>
          <w:sz w:val="18"/>
          <w:szCs w:val="18"/>
        </w:rPr>
        <w:t>пп</w:t>
      </w:r>
      <w:r w:rsidRPr="00E972BB">
        <w:rPr>
          <w:sz w:val="18"/>
          <w:szCs w:val="18"/>
        </w:rPr>
        <w:t>. 4 п. 1 ст. 23 Налогового кодекса РФ налогоплательщики обя</w:t>
      </w:r>
      <w:r w:rsidRPr="00E972BB">
        <w:rPr>
          <w:sz w:val="18"/>
          <w:szCs w:val="18"/>
        </w:rPr>
        <w:t>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В соответствии с п. 7 ст. 431 Налогового кодекса РФ плательщики представля</w:t>
      </w:r>
      <w:r w:rsidRPr="00E972BB">
        <w:rPr>
          <w:sz w:val="18"/>
          <w:szCs w:val="18"/>
        </w:rPr>
        <w:t>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</w:t>
      </w:r>
      <w:r w:rsidRPr="00E972BB">
        <w:rPr>
          <w:sz w:val="18"/>
          <w:szCs w:val="18"/>
        </w:rPr>
        <w:t>аграждения в пользу физических лиц, по месту жительства физического лица, производящего выплаты и иные вознаграждения</w:t>
      </w:r>
      <w:r w:rsidRPr="00E972BB">
        <w:rPr>
          <w:sz w:val="18"/>
          <w:szCs w:val="18"/>
        </w:rPr>
        <w:t xml:space="preserve"> физическим лицам.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При таких обстоятельствах в действиях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Э.А. имеется состав правонарушения, предусмотренного ст. 15.5 КоАП РФ, а </w:t>
      </w:r>
      <w:r w:rsidRPr="00E972BB">
        <w:rPr>
          <w:sz w:val="18"/>
          <w:szCs w:val="18"/>
        </w:rPr>
        <w:t>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Согласно ч. 2 ст. 4.1 КоАП РФ при назначении административного наказания суд учит</w:t>
      </w:r>
      <w:r w:rsidRPr="00E972BB">
        <w:rPr>
          <w:sz w:val="18"/>
          <w:szCs w:val="18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Принимая во внимание характер совершенного административного правонаруш</w:t>
      </w:r>
      <w:r w:rsidRPr="00E972BB">
        <w:rPr>
          <w:sz w:val="18"/>
          <w:szCs w:val="18"/>
        </w:rPr>
        <w:t xml:space="preserve">ения, данные о личности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Э.А., мировой судья пришел к выводу о назначении ему административного наказания в виде предупреждения.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 xml:space="preserve">На основании </w:t>
      </w:r>
      <w:r w:rsidRPr="00E972BB">
        <w:rPr>
          <w:sz w:val="18"/>
          <w:szCs w:val="18"/>
        </w:rPr>
        <w:t>изложенного</w:t>
      </w:r>
      <w:r w:rsidRPr="00E972BB">
        <w:rPr>
          <w:sz w:val="18"/>
          <w:szCs w:val="18"/>
        </w:rPr>
        <w:t>, руководствуясь ст. ст. 15.5, 25.1, 29.9, 29.10 КоАП РФ, мировой судья -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ПОСТАНОВИЛ: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Ликвида</w:t>
      </w:r>
      <w:r w:rsidRPr="00E972BB">
        <w:rPr>
          <w:sz w:val="18"/>
          <w:szCs w:val="18"/>
        </w:rPr>
        <w:t xml:space="preserve">тора Общества с ограниченной ответственностью «ОЗЕНБАШ-БИГ» </w:t>
      </w:r>
      <w:r w:rsidRPr="00E972BB">
        <w:rPr>
          <w:sz w:val="18"/>
          <w:szCs w:val="18"/>
        </w:rPr>
        <w:t>Меметова</w:t>
      </w:r>
      <w:r w:rsidRPr="00E972BB">
        <w:rPr>
          <w:sz w:val="18"/>
          <w:szCs w:val="18"/>
        </w:rPr>
        <w:t xml:space="preserve"> Эдема </w:t>
      </w:r>
      <w:r w:rsidRPr="00E972BB">
        <w:rPr>
          <w:sz w:val="18"/>
          <w:szCs w:val="18"/>
        </w:rPr>
        <w:t>Абдураимовича</w:t>
      </w:r>
      <w:r w:rsidRPr="00E972BB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E972BB">
        <w:rPr>
          <w:sz w:val="18"/>
          <w:szCs w:val="18"/>
        </w:rPr>
        <w:t xml:space="preserve"> ему административное наказание в виде предупреждения.</w:t>
      </w: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</w:t>
      </w:r>
      <w:r w:rsidRPr="00E972BB">
        <w:rPr>
          <w:sz w:val="18"/>
          <w:szCs w:val="18"/>
        </w:rPr>
        <w:t>дорожного района                   г. Симферополя (295034, Республика Крым, г. Симферополь, ул. Киевская 55/2).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  <w:r w:rsidRPr="00E972BB">
        <w:rPr>
          <w:sz w:val="18"/>
          <w:szCs w:val="18"/>
        </w:rPr>
        <w:t>Мировой судья</w:t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  <w:t>/подпись/</w:t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</w:r>
      <w:r w:rsidRPr="00E972BB">
        <w:rPr>
          <w:sz w:val="18"/>
          <w:szCs w:val="18"/>
        </w:rPr>
        <w:tab/>
        <w:t>Д.С. Щербина</w:t>
      </w:r>
    </w:p>
    <w:p w:rsidR="00A77B3E" w:rsidRPr="00E972BB" w:rsidP="00E972BB">
      <w:pPr>
        <w:jc w:val="both"/>
        <w:rPr>
          <w:sz w:val="18"/>
          <w:szCs w:val="18"/>
        </w:rPr>
      </w:pPr>
    </w:p>
    <w:p w:rsidR="00A77B3E" w:rsidRPr="00E972BB" w:rsidP="00E972BB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BB"/>
    <w:rsid w:val="00A77B3E"/>
    <w:rsid w:val="00E972B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