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236D4">
      <w:pPr>
        <w:jc w:val="right"/>
      </w:pPr>
      <w:r>
        <w:t xml:space="preserve">Дело № 5-1-103/2021 </w:t>
      </w:r>
    </w:p>
    <w:p w:rsidR="00A77B3E" w:rsidP="009236D4">
      <w:pPr>
        <w:jc w:val="both"/>
      </w:pPr>
      <w:r>
        <w:t>ПОСТАНОВЛЕНИЕ</w:t>
      </w:r>
    </w:p>
    <w:p w:rsidR="00A77B3E" w:rsidP="009236D4">
      <w:pPr>
        <w:jc w:val="both"/>
      </w:pPr>
      <w:r>
        <w:t>12 февраля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9236D4">
      <w:pPr>
        <w:jc w:val="both"/>
      </w:pPr>
    </w:p>
    <w:p w:rsidR="00A77B3E" w:rsidP="009236D4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Крымского линейного управления МВД Российской Федерации на транспорте, в отношении</w:t>
      </w:r>
    </w:p>
    <w:p w:rsidR="00A77B3E" w:rsidP="009236D4">
      <w:pPr>
        <w:jc w:val="both"/>
      </w:pPr>
      <w:r>
        <w:t>Литвиненко Владислава Алексеевича,</w:t>
      </w:r>
    </w:p>
    <w:p w:rsidR="00A77B3E" w:rsidP="009236D4">
      <w:pPr>
        <w:jc w:val="both"/>
      </w:pPr>
      <w:r>
        <w:t>паспортные данные, гражданина Российской Федерации, не женатого, официально не трудоустроенного, зарегистрированного по адр</w:t>
      </w:r>
      <w:r>
        <w:t>есу: адрес, проживающего по адресу: ...</w:t>
      </w:r>
    </w:p>
    <w:p w:rsidR="00A77B3E" w:rsidP="009236D4">
      <w:pPr>
        <w:jc w:val="both"/>
      </w:pPr>
      <w:r>
        <w:t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правонарушениях, -</w:t>
      </w:r>
    </w:p>
    <w:p w:rsidR="00A77B3E" w:rsidP="009236D4">
      <w:pPr>
        <w:jc w:val="both"/>
      </w:pPr>
    </w:p>
    <w:p w:rsidR="00A77B3E" w:rsidP="009236D4">
      <w:pPr>
        <w:jc w:val="both"/>
      </w:pPr>
      <w:r>
        <w:t>УСТАНОВИЛ:</w:t>
      </w:r>
    </w:p>
    <w:p w:rsidR="00A77B3E" w:rsidP="009236D4">
      <w:pPr>
        <w:jc w:val="both"/>
      </w:pPr>
    </w:p>
    <w:p w:rsidR="00A77B3E" w:rsidP="009236D4">
      <w:pPr>
        <w:jc w:val="both"/>
      </w:pPr>
      <w:r>
        <w:t>Полицейским отделения № 2 взвода №</w:t>
      </w:r>
      <w:r>
        <w:t xml:space="preserve"> 1 Крымского линейного управления МВД Российской Федерации на транспорте составлен протокол об административном правонарушении в отношении Литвиненко В.А. о том, что дата в 20.00 ч. Литвиненко В.А., находясь под мостом, расположенном по адресу: адрес, упот</w:t>
      </w:r>
      <w:r>
        <w:t>ребил наркотическое вещество                                           11-нор-D-9-тетрагидроканнабиноловая кислота, путем курения. С целью подтверждения факта употребления наркотических средств, Литвиненко В.А. направлен на медицинское освидетельствование.</w:t>
      </w:r>
      <w:r>
        <w:t xml:space="preserve"> Согласно акту ГБУЗ РК «Крымский научно-практический центр наркологии» медицинского освидетельствования на состояние опьянения (алкогольного, наркотического или иного токсического) № ... от дата по завершению химико-токсикологического исследования биологич</w:t>
      </w:r>
      <w:r>
        <w:t xml:space="preserve">еского объекта, отобранного у       Литвиненко В.А. – Анализ № 28 от дата обнаружен 11-нор-D-9-тетрагидроканнабиноловая кислота – установлено состояние опьянения. </w:t>
      </w:r>
    </w:p>
    <w:p w:rsidR="00A77B3E" w:rsidP="009236D4">
      <w:pPr>
        <w:jc w:val="both"/>
      </w:pPr>
      <w:r>
        <w:t>В судебном заседании Литвиненко В.А. вину признал полностью.</w:t>
      </w:r>
    </w:p>
    <w:p w:rsidR="00A77B3E" w:rsidP="009236D4">
      <w:pPr>
        <w:jc w:val="both"/>
      </w:pPr>
      <w:r>
        <w:t>Выслушав Литвиненко В.А., иссле</w:t>
      </w:r>
      <w:r>
        <w:t>довав материалы дела, мировой судья пришел к выводу о наличии в её действиях состава правонарушения, предусмотренного ч. 1          ст. 6.9 КоАП РФ, исходя из следующего.</w:t>
      </w:r>
    </w:p>
    <w:p w:rsidR="00A77B3E" w:rsidP="009236D4">
      <w:pPr>
        <w:jc w:val="both"/>
      </w:pPr>
      <w:r>
        <w:t>Указанные обстоятельства совершения правонарушения Литвиненко В.А., а именно – потреб</w:t>
      </w:r>
      <w:r>
        <w:t>ление наркотических средств или психотропных веществ без назначения врача подтверждаются протоколом об административном правонарушении УТЮ                        № ... от 12 февраля 2021 года, согласно которого дата в 20.00 ч. Литвиненко В.А., находясь под</w:t>
      </w:r>
      <w:r>
        <w:t xml:space="preserve"> мостом, расположенном по адресу: адрес, употребил наркотическое вещество                                           11-нор-D-9-тетрагидроканнабиноловая кислота, путем курения. С целью подтверждения факта употребления наркотических средств, Литвиненко В.А. </w:t>
      </w:r>
      <w:r>
        <w:t xml:space="preserve">направлен на медицинское освидетельствование. Согласно акту ГБУЗ РК «Крымский научно-практический центр наркологии» медицинского освидетельствования на состояние опьянения (алкогольного, наркотического или иного токсического) № 48 от дата по </w:t>
      </w:r>
      <w:r>
        <w:t>завершению хим</w:t>
      </w:r>
      <w:r>
        <w:t>ико-токсикологического исследования биологического объекта, отобранного у         Литвиненко В.А. – Анализ № 28 от дата обнаружен 11-нор-D-9-тетрагидроканнабиноловая кислота – установлено состояние опьянения.</w:t>
      </w:r>
    </w:p>
    <w:p w:rsidR="00A77B3E" w:rsidP="009236D4">
      <w:pPr>
        <w:jc w:val="both"/>
      </w:pPr>
      <w:r>
        <w:t>Так, согласно ст. 40 Федерального закона от дат</w:t>
      </w:r>
      <w:r>
        <w:t xml:space="preserve">а № 3-ФЗ                            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</w:t>
      </w:r>
      <w:r>
        <w:t>тв.</w:t>
      </w:r>
    </w:p>
    <w:p w:rsidR="00A77B3E" w:rsidP="009236D4">
      <w:pPr>
        <w:jc w:val="both"/>
      </w:pPr>
      <w:r>
        <w:t xml:space="preserve">При таких обстоятельствах в действиях Литвиненко В.А. имеется состав правонарушения, предусмотренного ч. 1 ст. 6.9 КоАП РФ, а именно: потребление наркотических средств или психотропных веществ без назначения врача либо новых потенциально опасных </w:t>
      </w:r>
      <w:r>
        <w:t>психоа</w:t>
      </w:r>
      <w:r>
        <w:t>ктивных</w:t>
      </w:r>
      <w:r>
        <w:t xml:space="preserve"> веществ.</w:t>
      </w:r>
    </w:p>
    <w:p w:rsidR="00A77B3E" w:rsidP="009236D4">
      <w:pPr>
        <w:jc w:val="both"/>
      </w:pPr>
      <w: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</w:t>
      </w:r>
      <w:r>
        <w:t>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</w:t>
      </w:r>
      <w:r>
        <w:t>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9236D4">
      <w:pPr>
        <w:jc w:val="both"/>
      </w:pPr>
      <w:r>
        <w:t>При таких обстоятельствах мировой судья считает необходимым возложить на Литвиненко В.А. обязанность пройти диагностику, для определения необх</w:t>
      </w:r>
      <w:r>
        <w:t xml:space="preserve">одимости лечения от наркомании и прохождения дальнейшей медицинской и (или) социальной реабилитации в связи с потреблением наркотических средств, для чего явится в течение трех суток со дня вступления настоящего постановления в законную силу               </w:t>
      </w:r>
      <w:r>
        <w:t xml:space="preserve">             в ГБУЗ РК «Крымский научно-практический центр наркологии» (Республика Крым,         г. Симферополь, ул. Февральская 13).</w:t>
      </w:r>
    </w:p>
    <w:p w:rsidR="00A77B3E" w:rsidP="009236D4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</w:t>
      </w:r>
      <w:r>
        <w:t>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9236D4">
      <w:pPr>
        <w:jc w:val="both"/>
      </w:pPr>
      <w:r>
        <w:t>Принимая во внимание характер совершенного административного правонарушения, а также принимая во внимание данные</w:t>
      </w:r>
      <w:r>
        <w:t xml:space="preserve"> о личности Литвиненко В.А., мировой судья пришел к выводу о назначении ему административного наказания в виде штрафа.</w:t>
      </w:r>
    </w:p>
    <w:p w:rsidR="00A77B3E" w:rsidP="009236D4">
      <w:pPr>
        <w:jc w:val="both"/>
      </w:pPr>
      <w:r>
        <w:t>На основании изложенного, руководствуясь ст. ст. 6.9, 29.9, 29.10 КоАП РФ, мировой судья -</w:t>
      </w:r>
    </w:p>
    <w:p w:rsidR="00A77B3E" w:rsidP="009236D4">
      <w:pPr>
        <w:jc w:val="both"/>
      </w:pPr>
    </w:p>
    <w:p w:rsidR="00A77B3E" w:rsidP="009236D4">
      <w:pPr>
        <w:jc w:val="both"/>
      </w:pPr>
      <w:r>
        <w:t>ПОСТАНОВИЛ:</w:t>
      </w:r>
    </w:p>
    <w:p w:rsidR="00A77B3E" w:rsidP="009236D4">
      <w:pPr>
        <w:jc w:val="both"/>
      </w:pPr>
    </w:p>
    <w:p w:rsidR="00A77B3E" w:rsidP="009236D4">
      <w:pPr>
        <w:jc w:val="both"/>
      </w:pPr>
      <w:r>
        <w:t>Литвиненко Владислава Алексеевич</w:t>
      </w:r>
      <w:r>
        <w:t>а признать виновным в совершении административного правонарушения, предусмотренного ч. 1 ст. 6.9 Кодекса Российской Федерации об административных правонарушениях и назначить ему административное наказание в виде штрафа в сумме 4000 (четыре тысячи) рублей.</w:t>
      </w:r>
    </w:p>
    <w:p w:rsidR="00A77B3E" w:rsidP="009236D4">
      <w:pPr>
        <w:jc w:val="both"/>
      </w:pPr>
      <w:r>
        <w:t>Штраф подлежит уплате по следующим реквизитам:</w:t>
      </w:r>
    </w:p>
    <w:p w:rsidR="00A77B3E" w:rsidP="009236D4">
      <w:pPr>
        <w:jc w:val="both"/>
      </w:pPr>
      <w:r>
        <w:t>Получатель – Министерство юстиции Республики Крым, ИНН телефон,       КПП телефон, ОГРН 1149102019164, Наименование банка: Отделение Республика Крым Банка России//УФК по Республике Крым г. Симферополь, БИК тел</w:t>
      </w:r>
      <w:r>
        <w:t>ефон, Единый казначейский счет  40102810645370000035, Казначейский счет  03100643350000017500, Лицевой счет телефон в УФК по Республике Крым, Код Сводного реестра телефон, Код по Сводному реестру телефон, код бюджетной классификации 82811601063010009140, У</w:t>
      </w:r>
      <w:r>
        <w:t>ИН 18830491210001295423.</w:t>
      </w:r>
    </w:p>
    <w:p w:rsidR="00A77B3E" w:rsidP="009236D4">
      <w:pPr>
        <w:jc w:val="both"/>
      </w:pPr>
      <w:r>
        <w:t>Разъяснить Литвиненко В.А.,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9236D4">
      <w:pPr>
        <w:jc w:val="both"/>
      </w:pPr>
      <w:r>
        <w:t xml:space="preserve">Разъяснить </w:t>
      </w:r>
      <w:r>
        <w:t>Литвиненко В.А.,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>
        <w:t>, либо административный арест сроком до пятнадцати суток, либо обязательные работы на срок до пятидесяти часов.</w:t>
      </w:r>
    </w:p>
    <w:p w:rsidR="00A77B3E" w:rsidP="009236D4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</w:t>
      </w:r>
      <w:r>
        <w:t>ждающий исполнение судебного постановления.</w:t>
      </w:r>
    </w:p>
    <w:p w:rsidR="00A77B3E" w:rsidP="009236D4">
      <w:pPr>
        <w:jc w:val="both"/>
      </w:pPr>
      <w:r>
        <w:t>Копию постановления после вступления его в законную силу направить                    в ГБУЗ РК «Крымский научно-практический центр наркологии» (Республика Крым,                  г. Симферополь, ул. Февральская 1</w:t>
      </w:r>
      <w:r>
        <w:t>3) – для организации проведения диагностики    Литвиненко В.А., с целью решения вопроса о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A77B3E" w:rsidP="009236D4">
      <w:pPr>
        <w:jc w:val="both"/>
      </w:pPr>
      <w:r>
        <w:t>Возложить на Ли</w:t>
      </w:r>
      <w:r>
        <w:t>твиненко В.А. обязанность явиться в течение трех суток со дня вступления настоящего постановления в законную силу в ГБУЗ РК «Крымский научно-практический центр наркологии» (Республика Крым, г. Симферополь,                              ул. Февральская 13) д</w:t>
      </w:r>
      <w:r>
        <w:t>ля прохождения диагностики, с целью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A77B3E" w:rsidP="009236D4">
      <w:pPr>
        <w:jc w:val="both"/>
      </w:pPr>
      <w:r>
        <w:t>Согласно ч. 2 Общих положений Правил контроля за исполнен</w:t>
      </w:r>
      <w:r>
        <w:t>ием лицом 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</w:t>
      </w:r>
      <w:r>
        <w:t xml:space="preserve">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утвержденных постановлением Правительства Российской Федерации от дата № 484, контроль за исполнением лицом обязанности возлагается на органы, должно</w:t>
      </w:r>
      <w:r>
        <w:t xml:space="preserve">стными лицами которых составляются протоколы об административных правонарушениях, ответственность  за которые предусмотрена статьей 6.9.1 КоАП РФ. </w:t>
      </w:r>
    </w:p>
    <w:p w:rsidR="00A77B3E" w:rsidP="009236D4">
      <w:pPr>
        <w:jc w:val="both"/>
      </w:pPr>
      <w:r>
        <w:t>П. 1 ч. 2 ст. 28.3 КоАП РФ предусмотрено, что протоколы об административных правонарушениях вправе составлят</w:t>
      </w:r>
      <w:r>
        <w:t>ь должностные лица органов внутренних дел (полиции) - об административных правонарушениях, предусмотренных статьями 5.10 - 5.12, 5.14 - 5.16, 5.22, 5.26, 5.35 - 5.38, 5.40, 5.43, 5.47, 5.49, 5.69, 6.1.1, 6.8, 6.9, 6.9.1, 6.10, 6.11, 6.12, 6.13, 6.15, 6.16,</w:t>
      </w:r>
      <w:r>
        <w:t xml:space="preserve"> 6.16.1, 6.18, 6.20, 6.21, 6.22, 6.23, 7.1, статьей 7.2 КоАП РФ. С учетом изложенного, исполнение постановления в данной части поручить Крымскому ЛУ МВД Российской Федерации на транспорте.</w:t>
      </w:r>
    </w:p>
    <w:p w:rsidR="00A77B3E" w:rsidP="009236D4">
      <w:pPr>
        <w:jc w:val="both"/>
      </w:pPr>
      <w:r>
        <w:t>Разъяснить Литвиненко В.А., что согласно ст. 6.9.1 Кодекса Российск</w:t>
      </w:r>
      <w:r>
        <w:t>ой Федерации об административных правонарушениях,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</w:t>
      </w:r>
      <w:r>
        <w:t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</w:t>
      </w:r>
      <w:r>
        <w:t>ырех тысяч до пяти тысяч рублей или административный арест на срок до тридцати суток.</w:t>
      </w:r>
    </w:p>
    <w:p w:rsidR="00A77B3E" w:rsidP="009236D4">
      <w:pPr>
        <w:jc w:val="both"/>
      </w:pPr>
      <w:r>
        <w:t xml:space="preserve"> 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</w:t>
      </w:r>
      <w:r>
        <w:t>рез мирового судью судебного участка № 1 Железнодорожного судебного района г. Симферополя (295034, Республика Крым, г. Симферополь,               ул. Киевская 55/2).</w:t>
      </w:r>
    </w:p>
    <w:p w:rsidR="00A77B3E" w:rsidP="009236D4">
      <w:pPr>
        <w:jc w:val="both"/>
      </w:pPr>
    </w:p>
    <w:p w:rsidR="00A77B3E" w:rsidP="009236D4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9236D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D4"/>
    <w:rsid w:val="009236D4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