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EC8" w:rsidRPr="00361DC2" w:rsidP="00502EC8">
      <w:pPr>
        <w:pStyle w:val="Heading1"/>
        <w:jc w:val="right"/>
        <w:rPr>
          <w:b w:val="0"/>
          <w:sz w:val="28"/>
          <w:szCs w:val="28"/>
        </w:rPr>
      </w:pPr>
      <w:r w:rsidRPr="00361DC2">
        <w:rPr>
          <w:b w:val="0"/>
          <w:sz w:val="28"/>
          <w:szCs w:val="28"/>
        </w:rPr>
        <w:t>Дело № 5-</w:t>
      </w:r>
      <w:r w:rsidRPr="00361DC2" w:rsidR="00485F1E">
        <w:rPr>
          <w:b w:val="0"/>
          <w:sz w:val="28"/>
          <w:szCs w:val="28"/>
        </w:rPr>
        <w:t>1</w:t>
      </w:r>
      <w:r w:rsidRPr="00361DC2">
        <w:rPr>
          <w:b w:val="0"/>
          <w:sz w:val="28"/>
          <w:szCs w:val="28"/>
        </w:rPr>
        <w:t>-</w:t>
      </w:r>
      <w:r w:rsidRPr="00361DC2" w:rsidR="00DB1E23">
        <w:rPr>
          <w:b w:val="0"/>
          <w:sz w:val="28"/>
          <w:szCs w:val="28"/>
        </w:rPr>
        <w:t>116</w:t>
      </w:r>
      <w:r w:rsidRPr="00361DC2">
        <w:rPr>
          <w:b w:val="0"/>
          <w:sz w:val="28"/>
          <w:szCs w:val="28"/>
        </w:rPr>
        <w:t>/20</w:t>
      </w:r>
      <w:r w:rsidRPr="00361DC2" w:rsidR="00271E92">
        <w:rPr>
          <w:b w:val="0"/>
          <w:sz w:val="28"/>
          <w:szCs w:val="28"/>
        </w:rPr>
        <w:t>2</w:t>
      </w:r>
      <w:r w:rsidRPr="00361DC2" w:rsidR="00DB1E23">
        <w:rPr>
          <w:b w:val="0"/>
          <w:sz w:val="28"/>
          <w:szCs w:val="28"/>
        </w:rPr>
        <w:t>6</w:t>
      </w:r>
      <w:r w:rsidRPr="00361DC2">
        <w:rPr>
          <w:b w:val="0"/>
          <w:sz w:val="28"/>
          <w:szCs w:val="28"/>
        </w:rPr>
        <w:t xml:space="preserve"> </w:t>
      </w:r>
    </w:p>
    <w:p w:rsidR="00502EC8" w:rsidRPr="00361DC2" w:rsidP="00502EC8">
      <w:pPr>
        <w:pStyle w:val="Heading1"/>
        <w:rPr>
          <w:b w:val="0"/>
          <w:bCs w:val="0"/>
          <w:sz w:val="28"/>
          <w:szCs w:val="28"/>
        </w:rPr>
      </w:pPr>
      <w:r w:rsidRPr="00361DC2">
        <w:rPr>
          <w:b w:val="0"/>
          <w:bCs w:val="0"/>
          <w:sz w:val="28"/>
          <w:szCs w:val="28"/>
        </w:rPr>
        <w:t>ПОСТАНОВЛЕНИЕ</w:t>
      </w:r>
    </w:p>
    <w:p w:rsidR="00502EC8" w:rsidRPr="00361DC2" w:rsidP="00502EC8">
      <w:pPr>
        <w:jc w:val="both"/>
        <w:rPr>
          <w:sz w:val="28"/>
          <w:szCs w:val="28"/>
        </w:rPr>
      </w:pPr>
      <w:r w:rsidRPr="00361DC2">
        <w:rPr>
          <w:sz w:val="28"/>
          <w:szCs w:val="28"/>
        </w:rPr>
        <w:t>19</w:t>
      </w:r>
      <w:r w:rsidRPr="00361DC2" w:rsidR="00D44163">
        <w:rPr>
          <w:sz w:val="28"/>
          <w:szCs w:val="28"/>
        </w:rPr>
        <w:t xml:space="preserve"> марта</w:t>
      </w:r>
      <w:r w:rsidRPr="00361DC2">
        <w:rPr>
          <w:sz w:val="28"/>
          <w:szCs w:val="28"/>
        </w:rPr>
        <w:t xml:space="preserve"> 20</w:t>
      </w:r>
      <w:r w:rsidRPr="00361DC2" w:rsidR="00271E92">
        <w:rPr>
          <w:sz w:val="28"/>
          <w:szCs w:val="28"/>
        </w:rPr>
        <w:t>2</w:t>
      </w:r>
      <w:r w:rsidRPr="00361DC2">
        <w:rPr>
          <w:sz w:val="28"/>
          <w:szCs w:val="28"/>
        </w:rPr>
        <w:t>6</w:t>
      </w:r>
      <w:r w:rsidRPr="00361DC2">
        <w:rPr>
          <w:sz w:val="28"/>
          <w:szCs w:val="28"/>
        </w:rPr>
        <w:t xml:space="preserve"> года</w:t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  <w:t xml:space="preserve">         г. Симферополь</w:t>
      </w:r>
    </w:p>
    <w:p w:rsidR="00502EC8" w:rsidRPr="00361DC2" w:rsidP="00502EC8">
      <w:pPr>
        <w:jc w:val="both"/>
        <w:rPr>
          <w:sz w:val="28"/>
          <w:szCs w:val="28"/>
        </w:rPr>
      </w:pPr>
    </w:p>
    <w:p w:rsidR="00502EC8" w:rsidRPr="00361DC2" w:rsidP="00502EC8">
      <w:pPr>
        <w:ind w:firstLine="708"/>
        <w:jc w:val="both"/>
        <w:rPr>
          <w:sz w:val="28"/>
          <w:szCs w:val="28"/>
        </w:rPr>
      </w:pPr>
      <w:r w:rsidRPr="00361DC2">
        <w:rPr>
          <w:rStyle w:val="s11"/>
          <w:sz w:val="28"/>
          <w:szCs w:val="28"/>
        </w:rPr>
        <w:t>М</w:t>
      </w:r>
      <w:r w:rsidRPr="00361DC2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361DC2">
        <w:rPr>
          <w:sz w:val="28"/>
          <w:szCs w:val="28"/>
        </w:rPr>
        <w:t>, рассмотрев дело об административном правонарушении</w:t>
      </w:r>
      <w:r w:rsidRPr="00361DC2" w:rsidR="00D44163">
        <w:rPr>
          <w:sz w:val="28"/>
          <w:szCs w:val="28"/>
        </w:rPr>
        <w:t xml:space="preserve"> </w:t>
      </w:r>
      <w:r w:rsidRPr="00361DC2" w:rsidR="00370146">
        <w:rPr>
          <w:rStyle w:val="s11"/>
          <w:sz w:val="28"/>
          <w:szCs w:val="28"/>
        </w:rPr>
        <w:t>в отношении</w:t>
      </w:r>
    </w:p>
    <w:p w:rsidR="00502EC8" w:rsidRPr="00361DC2" w:rsidP="00361DC2">
      <w:pPr>
        <w:ind w:left="1701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Шелудько</w:t>
      </w:r>
      <w:r w:rsidRPr="00361DC2">
        <w:rPr>
          <w:sz w:val="28"/>
          <w:szCs w:val="28"/>
        </w:rPr>
        <w:t xml:space="preserve"> </w:t>
      </w:r>
      <w:r w:rsidR="00980FC0">
        <w:rPr>
          <w:sz w:val="28"/>
          <w:szCs w:val="28"/>
        </w:rPr>
        <w:t>/данные изъяты/</w:t>
      </w:r>
      <w:r w:rsidRPr="00361DC2">
        <w:rPr>
          <w:sz w:val="28"/>
          <w:szCs w:val="28"/>
        </w:rPr>
        <w:t>,</w:t>
      </w:r>
    </w:p>
    <w:p w:rsidR="00502EC8" w:rsidRPr="00361DC2" w:rsidP="00361DC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361DC2">
        <w:rPr>
          <w:sz w:val="28"/>
          <w:szCs w:val="28"/>
        </w:rPr>
        <w:t xml:space="preserve"> года рождения, урожен</w:t>
      </w:r>
      <w:r w:rsidRPr="00361DC2" w:rsidR="00370146">
        <w:rPr>
          <w:sz w:val="28"/>
          <w:szCs w:val="28"/>
        </w:rPr>
        <w:t xml:space="preserve">ца </w:t>
      </w:r>
      <w:r>
        <w:rPr>
          <w:sz w:val="28"/>
          <w:szCs w:val="28"/>
        </w:rPr>
        <w:t>/данные изъяты/</w:t>
      </w:r>
      <w:r w:rsidRPr="00361DC2">
        <w:rPr>
          <w:sz w:val="28"/>
          <w:szCs w:val="28"/>
        </w:rPr>
        <w:t xml:space="preserve">, гражданина Российской Федерации, </w:t>
      </w:r>
      <w:r w:rsidRPr="00361DC2" w:rsidR="00D44163">
        <w:rPr>
          <w:sz w:val="28"/>
          <w:szCs w:val="28"/>
        </w:rPr>
        <w:t xml:space="preserve">паспорт </w:t>
      </w:r>
      <w:r w:rsidRPr="00361DC2" w:rsidR="00DB1E23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361DC2" w:rsidR="00D44163">
        <w:rPr>
          <w:sz w:val="28"/>
          <w:szCs w:val="28"/>
        </w:rPr>
        <w:t xml:space="preserve">, </w:t>
      </w:r>
      <w:r w:rsidRPr="00361DC2" w:rsidR="00DB1E23">
        <w:rPr>
          <w:sz w:val="28"/>
          <w:szCs w:val="28"/>
        </w:rPr>
        <w:t xml:space="preserve">председателя правления </w:t>
      </w:r>
      <w:r>
        <w:rPr>
          <w:sz w:val="28"/>
          <w:szCs w:val="28"/>
        </w:rPr>
        <w:t>/данные изъяты/</w:t>
      </w:r>
      <w:r w:rsidRPr="00361DC2" w:rsidR="00DB1E23">
        <w:rPr>
          <w:sz w:val="28"/>
          <w:szCs w:val="28"/>
        </w:rPr>
        <w:t xml:space="preserve">, </w:t>
      </w:r>
      <w:r w:rsidRPr="00361DC2">
        <w:rPr>
          <w:sz w:val="28"/>
          <w:szCs w:val="28"/>
        </w:rPr>
        <w:t>зарегистрированного</w:t>
      </w:r>
      <w:r w:rsidRPr="00361DC2" w:rsidR="00370146">
        <w:rPr>
          <w:sz w:val="28"/>
          <w:szCs w:val="28"/>
        </w:rPr>
        <w:t xml:space="preserve"> </w:t>
      </w:r>
      <w:r w:rsidRPr="00361DC2" w:rsidR="00D44163">
        <w:rPr>
          <w:sz w:val="28"/>
          <w:szCs w:val="28"/>
        </w:rPr>
        <w:t>и</w:t>
      </w:r>
      <w:r w:rsidRPr="00361DC2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/данные изъяты/</w:t>
      </w:r>
      <w:r w:rsidRPr="00361DC2" w:rsidR="00485F1E">
        <w:rPr>
          <w:sz w:val="28"/>
          <w:szCs w:val="28"/>
        </w:rPr>
        <w:t>,</w:t>
      </w:r>
    </w:p>
    <w:p w:rsidR="00502EC8" w:rsidRPr="00361DC2" w:rsidP="00502EC8">
      <w:pPr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ч. </w:t>
      </w:r>
      <w:r w:rsidRPr="00361DC2" w:rsidR="005718BE">
        <w:rPr>
          <w:sz w:val="28"/>
          <w:szCs w:val="28"/>
        </w:rPr>
        <w:t>2</w:t>
      </w:r>
      <w:r w:rsidRPr="00361DC2">
        <w:rPr>
          <w:sz w:val="28"/>
          <w:szCs w:val="28"/>
        </w:rPr>
        <w:t xml:space="preserve"> ст. 12.2 Кодекса Российской Федерации об административных правонарушениях, </w:t>
      </w:r>
    </w:p>
    <w:p w:rsidR="00502EC8" w:rsidRPr="00361DC2" w:rsidP="00502EC8">
      <w:pPr>
        <w:jc w:val="both"/>
        <w:rPr>
          <w:sz w:val="28"/>
          <w:szCs w:val="28"/>
        </w:rPr>
      </w:pPr>
    </w:p>
    <w:p w:rsidR="00502EC8" w:rsidRPr="00361DC2" w:rsidP="00502EC8">
      <w:pPr>
        <w:jc w:val="center"/>
        <w:rPr>
          <w:sz w:val="28"/>
          <w:szCs w:val="28"/>
        </w:rPr>
      </w:pPr>
      <w:r w:rsidRPr="00361DC2">
        <w:rPr>
          <w:sz w:val="28"/>
          <w:szCs w:val="28"/>
        </w:rPr>
        <w:t>УСТАНОВИЛ:</w:t>
      </w:r>
    </w:p>
    <w:p w:rsidR="00502EC8" w:rsidRPr="00361DC2" w:rsidP="00502EC8">
      <w:pPr>
        <w:jc w:val="center"/>
        <w:rPr>
          <w:sz w:val="28"/>
          <w:szCs w:val="28"/>
        </w:rPr>
      </w:pPr>
    </w:p>
    <w:p w:rsidR="00BB1192" w:rsidRPr="00361DC2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Инспектором </w:t>
      </w:r>
      <w:r w:rsidRPr="00361DC2" w:rsidR="00370146">
        <w:rPr>
          <w:sz w:val="28"/>
          <w:szCs w:val="28"/>
        </w:rPr>
        <w:t>ДПС</w:t>
      </w:r>
      <w:r w:rsidRPr="00361DC2">
        <w:rPr>
          <w:sz w:val="28"/>
          <w:szCs w:val="28"/>
        </w:rPr>
        <w:t xml:space="preserve"> </w:t>
      </w:r>
      <w:r w:rsidRPr="00361DC2" w:rsidR="00271E92">
        <w:rPr>
          <w:sz w:val="28"/>
          <w:szCs w:val="28"/>
        </w:rPr>
        <w:t>О</w:t>
      </w:r>
      <w:r w:rsidRPr="00361DC2" w:rsidR="00DB1E23">
        <w:rPr>
          <w:sz w:val="28"/>
          <w:szCs w:val="28"/>
        </w:rPr>
        <w:t>Р</w:t>
      </w:r>
      <w:r w:rsidRPr="00361DC2">
        <w:rPr>
          <w:sz w:val="28"/>
          <w:szCs w:val="28"/>
        </w:rPr>
        <w:t xml:space="preserve"> ДПС ГИБДД </w:t>
      </w:r>
      <w:r w:rsidRPr="00361DC2" w:rsidR="00DB1E23">
        <w:rPr>
          <w:sz w:val="28"/>
          <w:szCs w:val="28"/>
        </w:rPr>
        <w:t xml:space="preserve">Отдела </w:t>
      </w:r>
      <w:r w:rsidRPr="00361DC2">
        <w:rPr>
          <w:sz w:val="28"/>
          <w:szCs w:val="28"/>
        </w:rPr>
        <w:t xml:space="preserve">МВД </w:t>
      </w:r>
      <w:r w:rsidRPr="00361DC2" w:rsidR="005718BE">
        <w:rPr>
          <w:sz w:val="28"/>
          <w:szCs w:val="28"/>
        </w:rPr>
        <w:t xml:space="preserve">России </w:t>
      </w:r>
      <w:r w:rsidRPr="00361DC2">
        <w:rPr>
          <w:sz w:val="28"/>
          <w:szCs w:val="28"/>
        </w:rPr>
        <w:t xml:space="preserve">по </w:t>
      </w:r>
      <w:r w:rsidRPr="00361DC2" w:rsidR="005718BE">
        <w:rPr>
          <w:sz w:val="28"/>
          <w:szCs w:val="28"/>
        </w:rPr>
        <w:t xml:space="preserve">г. </w:t>
      </w:r>
      <w:r w:rsidRPr="00361DC2" w:rsidR="00DB1E23">
        <w:rPr>
          <w:sz w:val="28"/>
          <w:szCs w:val="28"/>
        </w:rPr>
        <w:t>Анапа</w:t>
      </w:r>
      <w:r w:rsidRPr="00361DC2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361DC2" w:rsidR="00DB1E23">
        <w:rPr>
          <w:sz w:val="28"/>
          <w:szCs w:val="28"/>
        </w:rPr>
        <w:t>Шелудько</w:t>
      </w:r>
      <w:r w:rsidRPr="00361DC2" w:rsidR="00DB1E23">
        <w:rPr>
          <w:sz w:val="28"/>
          <w:szCs w:val="28"/>
        </w:rPr>
        <w:t xml:space="preserve"> Е.А.</w:t>
      </w:r>
      <w:r w:rsidRPr="00361DC2">
        <w:rPr>
          <w:sz w:val="28"/>
          <w:szCs w:val="28"/>
        </w:rPr>
        <w:t xml:space="preserve"> за то, что он</w:t>
      </w:r>
      <w:r w:rsidRPr="00361DC2">
        <w:rPr>
          <w:sz w:val="28"/>
          <w:szCs w:val="28"/>
        </w:rPr>
        <w:t xml:space="preserve"> </w:t>
      </w:r>
      <w:r w:rsidRPr="00361DC2" w:rsidR="00DB1E23">
        <w:rPr>
          <w:sz w:val="28"/>
          <w:szCs w:val="28"/>
        </w:rPr>
        <w:t>20 январ</w:t>
      </w:r>
      <w:r w:rsidRPr="00361DC2" w:rsidR="00CF7904">
        <w:rPr>
          <w:sz w:val="28"/>
          <w:szCs w:val="28"/>
        </w:rPr>
        <w:t>я</w:t>
      </w:r>
      <w:r w:rsidRPr="00361DC2" w:rsidR="00502EC8">
        <w:rPr>
          <w:sz w:val="28"/>
          <w:szCs w:val="28"/>
        </w:rPr>
        <w:t xml:space="preserve"> 20</w:t>
      </w:r>
      <w:r w:rsidRPr="00361DC2" w:rsidR="00271E92">
        <w:rPr>
          <w:sz w:val="28"/>
          <w:szCs w:val="28"/>
        </w:rPr>
        <w:t>2</w:t>
      </w:r>
      <w:r w:rsidRPr="00361DC2" w:rsidR="00DB1E23">
        <w:rPr>
          <w:sz w:val="28"/>
          <w:szCs w:val="28"/>
        </w:rPr>
        <w:t>6</w:t>
      </w:r>
      <w:r w:rsidRPr="00361DC2" w:rsidR="00502EC8">
        <w:rPr>
          <w:sz w:val="28"/>
          <w:szCs w:val="28"/>
        </w:rPr>
        <w:t xml:space="preserve"> года в </w:t>
      </w:r>
      <w:r w:rsidRPr="00361DC2" w:rsidR="00DB1E23">
        <w:rPr>
          <w:sz w:val="28"/>
          <w:szCs w:val="28"/>
        </w:rPr>
        <w:t>22.05ч. на автодороге «Новороссийск – Керчь» 54 км + 800 м</w:t>
      </w:r>
      <w:r w:rsidRPr="00361DC2" w:rsidR="00502EC8">
        <w:rPr>
          <w:sz w:val="28"/>
          <w:szCs w:val="28"/>
        </w:rPr>
        <w:t xml:space="preserve">, управлял транспортным средством </w:t>
      </w:r>
      <w:r w:rsidRPr="00361DC2">
        <w:rPr>
          <w:sz w:val="28"/>
          <w:szCs w:val="28"/>
        </w:rPr>
        <w:t xml:space="preserve">автомобилем </w:t>
      </w:r>
      <w:r w:rsidRPr="00361DC2" w:rsidR="00DB1E23">
        <w:rPr>
          <w:sz w:val="28"/>
          <w:szCs w:val="28"/>
        </w:rPr>
        <w:t xml:space="preserve">Ниссан </w:t>
      </w:r>
      <w:r w:rsidRPr="00361DC2" w:rsidR="00DB1E23">
        <w:rPr>
          <w:sz w:val="28"/>
          <w:szCs w:val="28"/>
        </w:rPr>
        <w:t>Мурано</w:t>
      </w:r>
      <w:r w:rsidRPr="00361DC2" w:rsidR="00303E52">
        <w:rPr>
          <w:sz w:val="28"/>
          <w:szCs w:val="28"/>
        </w:rPr>
        <w:t>,</w:t>
      </w:r>
      <w:r w:rsidRPr="00361DC2" w:rsidR="00502EC8">
        <w:rPr>
          <w:sz w:val="28"/>
          <w:szCs w:val="28"/>
        </w:rPr>
        <w:t xml:space="preserve"> государственн</w:t>
      </w:r>
      <w:r w:rsidRPr="00361DC2" w:rsidR="00CF7904">
        <w:rPr>
          <w:sz w:val="28"/>
          <w:szCs w:val="28"/>
        </w:rPr>
        <w:t>ый</w:t>
      </w:r>
      <w:r w:rsidRPr="00361DC2" w:rsidR="00502EC8">
        <w:rPr>
          <w:sz w:val="28"/>
          <w:szCs w:val="28"/>
        </w:rPr>
        <w:t xml:space="preserve"> регистрационн</w:t>
      </w:r>
      <w:r w:rsidRPr="00361DC2" w:rsidR="00CF7904">
        <w:rPr>
          <w:sz w:val="28"/>
          <w:szCs w:val="28"/>
        </w:rPr>
        <w:t>ый</w:t>
      </w:r>
      <w:r w:rsidRPr="00361DC2" w:rsidR="00502EC8">
        <w:rPr>
          <w:sz w:val="28"/>
          <w:szCs w:val="28"/>
        </w:rPr>
        <w:t xml:space="preserve"> </w:t>
      </w:r>
      <w:r w:rsidRPr="00361DC2" w:rsidR="00303E52">
        <w:rPr>
          <w:sz w:val="28"/>
          <w:szCs w:val="28"/>
        </w:rPr>
        <w:t>знак</w:t>
      </w:r>
      <w:r w:rsidRPr="00361DC2" w:rsidR="00CF7904">
        <w:rPr>
          <w:sz w:val="28"/>
          <w:szCs w:val="28"/>
        </w:rPr>
        <w:t xml:space="preserve"> </w:t>
      </w:r>
      <w:r w:rsidR="00980FC0">
        <w:rPr>
          <w:sz w:val="28"/>
          <w:szCs w:val="28"/>
        </w:rPr>
        <w:t>/данные изъяты/</w:t>
      </w:r>
      <w:r w:rsidRPr="00361DC2" w:rsidR="00303E52">
        <w:rPr>
          <w:sz w:val="28"/>
          <w:szCs w:val="28"/>
        </w:rPr>
        <w:t xml:space="preserve">, </w:t>
      </w:r>
      <w:r w:rsidRPr="00361DC2" w:rsidR="005718BE">
        <w:rPr>
          <w:sz w:val="28"/>
          <w:szCs w:val="28"/>
        </w:rPr>
        <w:t>без государственн</w:t>
      </w:r>
      <w:r w:rsidRPr="00361DC2" w:rsidR="00636A9E">
        <w:rPr>
          <w:sz w:val="28"/>
          <w:szCs w:val="28"/>
        </w:rPr>
        <w:t>ых</w:t>
      </w:r>
      <w:r w:rsidRPr="00361DC2" w:rsidR="005718BE">
        <w:rPr>
          <w:sz w:val="28"/>
          <w:szCs w:val="28"/>
        </w:rPr>
        <w:t xml:space="preserve"> регистрационн</w:t>
      </w:r>
      <w:r w:rsidRPr="00361DC2" w:rsidR="00636A9E">
        <w:rPr>
          <w:sz w:val="28"/>
          <w:szCs w:val="28"/>
        </w:rPr>
        <w:t>ых</w:t>
      </w:r>
      <w:r w:rsidRPr="00361DC2" w:rsidR="005718BE">
        <w:rPr>
          <w:sz w:val="28"/>
          <w:szCs w:val="28"/>
        </w:rPr>
        <w:t xml:space="preserve"> знак</w:t>
      </w:r>
      <w:r w:rsidRPr="00361DC2" w:rsidR="00636A9E">
        <w:rPr>
          <w:sz w:val="28"/>
          <w:szCs w:val="28"/>
        </w:rPr>
        <w:t>ов</w:t>
      </w:r>
      <w:r w:rsidRPr="00361DC2" w:rsidR="00303E52">
        <w:rPr>
          <w:sz w:val="28"/>
          <w:szCs w:val="28"/>
        </w:rPr>
        <w:t>, чем нарушил</w:t>
      </w:r>
      <w:r w:rsidRPr="00361DC2" w:rsidR="00636A9E">
        <w:rPr>
          <w:sz w:val="28"/>
          <w:szCs w:val="28"/>
        </w:rPr>
        <w:t xml:space="preserve"> </w:t>
      </w:r>
      <w:r w:rsidR="00361DC2">
        <w:rPr>
          <w:sz w:val="28"/>
          <w:szCs w:val="28"/>
        </w:rPr>
        <w:t xml:space="preserve">             </w:t>
      </w:r>
      <w:r w:rsidRPr="00361DC2" w:rsidR="00636A9E">
        <w:rPr>
          <w:sz w:val="28"/>
          <w:szCs w:val="28"/>
        </w:rPr>
        <w:t>п. 10.1 Перечня</w:t>
      </w:r>
      <w:r w:rsidRPr="00361DC2" w:rsidR="00636A9E">
        <w:rPr>
          <w:sz w:val="28"/>
          <w:szCs w:val="28"/>
        </w:rPr>
        <w:t xml:space="preserve"> неисправностей ППД РФ,</w:t>
      </w:r>
      <w:r w:rsidRPr="00361DC2" w:rsidR="00303E52">
        <w:rPr>
          <w:sz w:val="28"/>
          <w:szCs w:val="28"/>
        </w:rPr>
        <w:t xml:space="preserve"> п. </w:t>
      </w:r>
      <w:r w:rsidRPr="00361DC2" w:rsidR="00CF7904">
        <w:rPr>
          <w:sz w:val="28"/>
          <w:szCs w:val="28"/>
        </w:rPr>
        <w:t>2</w:t>
      </w:r>
      <w:r w:rsidRPr="00361DC2" w:rsidR="00303E52">
        <w:rPr>
          <w:sz w:val="28"/>
          <w:szCs w:val="28"/>
        </w:rPr>
        <w:t xml:space="preserve"> Основных положений ПДД РФ</w:t>
      </w:r>
      <w:r w:rsidRPr="00361DC2" w:rsidR="00502EC8">
        <w:rPr>
          <w:sz w:val="28"/>
          <w:szCs w:val="28"/>
        </w:rPr>
        <w:t>.</w:t>
      </w:r>
    </w:p>
    <w:p w:rsidR="005718BE" w:rsidRPr="00361DC2" w:rsidP="00F42BD0">
      <w:pPr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В судебно</w:t>
      </w:r>
      <w:r w:rsidRPr="00361DC2" w:rsidR="00636A9E">
        <w:rPr>
          <w:sz w:val="28"/>
          <w:szCs w:val="28"/>
        </w:rPr>
        <w:t>м</w:t>
      </w:r>
      <w:r w:rsidRPr="00361DC2">
        <w:rPr>
          <w:sz w:val="28"/>
          <w:szCs w:val="28"/>
        </w:rPr>
        <w:t xml:space="preserve"> заседани</w:t>
      </w:r>
      <w:r w:rsidRPr="00361DC2" w:rsidR="00636A9E">
        <w:rPr>
          <w:sz w:val="28"/>
          <w:szCs w:val="28"/>
        </w:rPr>
        <w:t>и</w:t>
      </w:r>
      <w:r w:rsidRPr="00361DC2">
        <w:rPr>
          <w:sz w:val="28"/>
          <w:szCs w:val="28"/>
        </w:rPr>
        <w:t xml:space="preserve"> </w:t>
      </w:r>
      <w:r w:rsidRPr="00361DC2" w:rsidR="00636A9E">
        <w:rPr>
          <w:sz w:val="28"/>
          <w:szCs w:val="28"/>
        </w:rPr>
        <w:t>Шелудько</w:t>
      </w:r>
      <w:r w:rsidRPr="00361DC2" w:rsidR="00636A9E">
        <w:rPr>
          <w:sz w:val="28"/>
          <w:szCs w:val="28"/>
        </w:rPr>
        <w:t xml:space="preserve"> Е.А. и его защитник Синица Ю.И., действующая на основании нотариальной доверенности, вину </w:t>
      </w:r>
      <w:r w:rsidRPr="00361DC2" w:rsidR="00636A9E">
        <w:rPr>
          <w:sz w:val="28"/>
          <w:szCs w:val="28"/>
        </w:rPr>
        <w:t>Шелудько</w:t>
      </w:r>
      <w:r w:rsidRPr="00361DC2" w:rsidR="00636A9E">
        <w:rPr>
          <w:sz w:val="28"/>
          <w:szCs w:val="28"/>
        </w:rPr>
        <w:t xml:space="preserve"> Е.А. признали частично и пояснили, что </w:t>
      </w:r>
      <w:r w:rsidRPr="00361DC2" w:rsidR="00636A9E">
        <w:rPr>
          <w:sz w:val="28"/>
          <w:szCs w:val="28"/>
        </w:rPr>
        <w:t>Шелудько</w:t>
      </w:r>
      <w:r w:rsidRPr="00361DC2" w:rsidR="00636A9E">
        <w:rPr>
          <w:sz w:val="28"/>
          <w:szCs w:val="28"/>
        </w:rPr>
        <w:t xml:space="preserve"> Е.А. забрал автомобиль </w:t>
      </w:r>
      <w:r w:rsidRPr="00361DC2" w:rsidR="00F42BD0">
        <w:rPr>
          <w:sz w:val="28"/>
          <w:szCs w:val="28"/>
        </w:rPr>
        <w:t xml:space="preserve">со станции техобслуживания. В дороге государственные регистрационные знаки упали. Поскольку на улице был мороз ниже 10 градусов, позднее время и атаку беспилотного аппарата, прикрепить номера на место не представилось возможным. </w:t>
      </w:r>
    </w:p>
    <w:p w:rsidR="00105ACD" w:rsidRPr="00361DC2" w:rsidP="005718BE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Выслушав </w:t>
      </w:r>
      <w:r w:rsidRPr="00361DC2">
        <w:rPr>
          <w:sz w:val="28"/>
          <w:szCs w:val="28"/>
        </w:rPr>
        <w:t>Шелудько</w:t>
      </w:r>
      <w:r w:rsidRPr="00361DC2">
        <w:rPr>
          <w:sz w:val="28"/>
          <w:szCs w:val="28"/>
        </w:rPr>
        <w:t xml:space="preserve"> Е.А. и его защитника </w:t>
      </w:r>
      <w:r w:rsidR="00980FC0">
        <w:rPr>
          <w:sz w:val="28"/>
          <w:szCs w:val="28"/>
        </w:rPr>
        <w:t>/данные изъяты/</w:t>
      </w:r>
      <w:r w:rsidRPr="00361DC2">
        <w:rPr>
          <w:sz w:val="28"/>
          <w:szCs w:val="28"/>
        </w:rPr>
        <w:t>, и</w:t>
      </w:r>
      <w:r w:rsidRPr="00361DC2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361DC2">
        <w:rPr>
          <w:sz w:val="28"/>
          <w:szCs w:val="28"/>
        </w:rPr>
        <w:t>Шелудько</w:t>
      </w:r>
      <w:r w:rsidRPr="00361DC2">
        <w:rPr>
          <w:sz w:val="28"/>
          <w:szCs w:val="28"/>
        </w:rPr>
        <w:t xml:space="preserve"> Е.А.</w:t>
      </w:r>
      <w:r w:rsidRPr="00361DC2" w:rsidR="0026385F">
        <w:rPr>
          <w:sz w:val="28"/>
          <w:szCs w:val="28"/>
        </w:rPr>
        <w:t xml:space="preserve"> </w:t>
      </w:r>
      <w:r w:rsidRPr="00361DC2">
        <w:rPr>
          <w:sz w:val="28"/>
          <w:szCs w:val="28"/>
        </w:rPr>
        <w:t xml:space="preserve">состава правонарушения, предусмотренного ч. </w:t>
      </w:r>
      <w:r w:rsidRPr="00361DC2" w:rsidR="005718BE">
        <w:rPr>
          <w:sz w:val="28"/>
          <w:szCs w:val="28"/>
        </w:rPr>
        <w:t>2</w:t>
      </w:r>
      <w:r w:rsidRPr="00361DC2">
        <w:rPr>
          <w:sz w:val="28"/>
          <w:szCs w:val="28"/>
        </w:rPr>
        <w:t xml:space="preserve"> </w:t>
      </w:r>
      <w:r w:rsidR="00361DC2">
        <w:rPr>
          <w:sz w:val="28"/>
          <w:szCs w:val="28"/>
        </w:rPr>
        <w:t xml:space="preserve">                         </w:t>
      </w:r>
      <w:r w:rsidRPr="00361DC2">
        <w:rPr>
          <w:sz w:val="28"/>
          <w:szCs w:val="28"/>
        </w:rPr>
        <w:t>ст. 12.2 КоАП РФ, исходя из следующего.</w:t>
      </w:r>
    </w:p>
    <w:p w:rsidR="00502EC8" w:rsidRPr="00361DC2" w:rsidP="00502EC8">
      <w:pPr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Согласно протоколу </w:t>
      </w:r>
      <w:r w:rsidRPr="00980FC0" w:rsidR="00980FC0">
        <w:rPr>
          <w:sz w:val="28"/>
          <w:szCs w:val="28"/>
        </w:rPr>
        <w:t>/данные изъяты/</w:t>
      </w:r>
      <w:r w:rsidRPr="00361DC2" w:rsidR="002C41AD">
        <w:rPr>
          <w:sz w:val="28"/>
          <w:szCs w:val="28"/>
        </w:rPr>
        <w:t xml:space="preserve"> </w:t>
      </w:r>
      <w:r w:rsidRPr="00361DC2">
        <w:rPr>
          <w:sz w:val="28"/>
          <w:szCs w:val="28"/>
        </w:rPr>
        <w:t xml:space="preserve">об административном правонарушении от </w:t>
      </w:r>
      <w:r w:rsidR="00980FC0">
        <w:rPr>
          <w:sz w:val="28"/>
          <w:szCs w:val="28"/>
        </w:rPr>
        <w:t>/данные изъяты/</w:t>
      </w:r>
      <w:r w:rsidRPr="00361DC2">
        <w:rPr>
          <w:sz w:val="28"/>
          <w:szCs w:val="28"/>
        </w:rPr>
        <w:t xml:space="preserve"> года, составленного в отношении </w:t>
      </w:r>
      <w:r w:rsidR="00361DC2">
        <w:rPr>
          <w:sz w:val="28"/>
          <w:szCs w:val="28"/>
        </w:rPr>
        <w:t xml:space="preserve">    </w:t>
      </w:r>
      <w:r w:rsidRPr="00361DC2" w:rsidR="00D45F0D">
        <w:rPr>
          <w:sz w:val="28"/>
          <w:szCs w:val="28"/>
        </w:rPr>
        <w:t>Шелудько</w:t>
      </w:r>
      <w:r w:rsidRPr="00361DC2" w:rsidR="00D45F0D">
        <w:rPr>
          <w:sz w:val="28"/>
          <w:szCs w:val="28"/>
        </w:rPr>
        <w:t xml:space="preserve"> Е.А. за то, что он </w:t>
      </w:r>
      <w:r w:rsidR="00980FC0">
        <w:rPr>
          <w:sz w:val="28"/>
          <w:szCs w:val="28"/>
        </w:rPr>
        <w:t>/данные изъяты/</w:t>
      </w:r>
      <w:r w:rsidRPr="00361DC2" w:rsidR="00D45F0D">
        <w:rPr>
          <w:sz w:val="28"/>
          <w:szCs w:val="28"/>
        </w:rPr>
        <w:t xml:space="preserve"> на автодороге «Новороссийск – Керчь» 54 км + 800 м, управлял транспортным средством автомобилем Ниссан </w:t>
      </w:r>
      <w:r w:rsidRPr="00361DC2" w:rsidR="00D45F0D">
        <w:rPr>
          <w:sz w:val="28"/>
          <w:szCs w:val="28"/>
        </w:rPr>
        <w:t>Мурано</w:t>
      </w:r>
      <w:r w:rsidRPr="00361DC2" w:rsidR="00D45F0D">
        <w:rPr>
          <w:sz w:val="28"/>
          <w:szCs w:val="28"/>
        </w:rPr>
        <w:t xml:space="preserve">, государственный регистрационный знак </w:t>
      </w:r>
      <w:r w:rsidR="00980FC0">
        <w:rPr>
          <w:sz w:val="28"/>
          <w:szCs w:val="28"/>
        </w:rPr>
        <w:t>/данные изъяты/</w:t>
      </w:r>
      <w:r w:rsidRPr="00361DC2" w:rsidR="00D45F0D">
        <w:rPr>
          <w:sz w:val="28"/>
          <w:szCs w:val="28"/>
        </w:rPr>
        <w:t xml:space="preserve">, без государственных регистрационных знаков, чем нарушил </w:t>
      </w:r>
      <w:r w:rsidR="00361DC2">
        <w:rPr>
          <w:sz w:val="28"/>
          <w:szCs w:val="28"/>
        </w:rPr>
        <w:t xml:space="preserve">            </w:t>
      </w:r>
      <w:r w:rsidRPr="00361DC2" w:rsidR="00D45F0D">
        <w:rPr>
          <w:sz w:val="28"/>
          <w:szCs w:val="28"/>
        </w:rPr>
        <w:t>п. 10.1 Перечня неисправностей ППД РФ, п. 2 Основных положений ПДД РФ.</w:t>
      </w:r>
    </w:p>
    <w:p w:rsidR="004237D3" w:rsidRPr="00361DC2" w:rsidP="004237D3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Протокол об административном правонарушении составлен в соответствии с требованиями ст. 28.2 КоАП РФ, уполномоченным должностным лицом, является допустимым доказательством по делу.</w:t>
      </w:r>
      <w:r w:rsidRPr="00361DC2" w:rsidR="00B32B7F">
        <w:rPr>
          <w:sz w:val="28"/>
          <w:szCs w:val="28"/>
        </w:rPr>
        <w:t xml:space="preserve"> </w:t>
      </w:r>
      <w:r w:rsidRPr="00361DC2">
        <w:rPr>
          <w:sz w:val="28"/>
          <w:szCs w:val="28"/>
        </w:rPr>
        <w:t>Нарушений требований закона при составлении протокола не допущено, все сведения, необходимые для разрешения дела отражены правильно.</w:t>
      </w:r>
      <w:r w:rsidRPr="00361DC2" w:rsidR="00B32B7F">
        <w:rPr>
          <w:sz w:val="28"/>
          <w:szCs w:val="28"/>
        </w:rPr>
        <w:t xml:space="preserve"> </w:t>
      </w:r>
      <w:r w:rsidRPr="00361DC2">
        <w:rPr>
          <w:sz w:val="28"/>
          <w:szCs w:val="28"/>
        </w:rPr>
        <w:t xml:space="preserve">Права </w:t>
      </w:r>
      <w:r w:rsidRPr="00361DC2" w:rsidR="00D45F0D">
        <w:rPr>
          <w:sz w:val="28"/>
          <w:szCs w:val="28"/>
        </w:rPr>
        <w:t>Шелудько</w:t>
      </w:r>
      <w:r w:rsidRPr="00361DC2" w:rsidR="00D45F0D">
        <w:rPr>
          <w:sz w:val="28"/>
          <w:szCs w:val="28"/>
        </w:rPr>
        <w:t xml:space="preserve"> Е.А.</w:t>
      </w:r>
      <w:r w:rsidRPr="00361DC2">
        <w:rPr>
          <w:sz w:val="28"/>
          <w:szCs w:val="28"/>
        </w:rPr>
        <w:t xml:space="preserve"> при составлении административного протокола соблюдены, разъяснены права, предусмотренные </w:t>
      </w:r>
      <w:r w:rsidRPr="00361DC2" w:rsidR="00C979BB">
        <w:rPr>
          <w:sz w:val="28"/>
          <w:szCs w:val="28"/>
        </w:rPr>
        <w:t xml:space="preserve">   </w:t>
      </w:r>
      <w:r w:rsidRPr="00361DC2">
        <w:rPr>
          <w:sz w:val="28"/>
          <w:szCs w:val="28"/>
        </w:rPr>
        <w:t>ст. 25.1 КоАП РФ, ст. 51 Конституции РФ, вручена копия протокола.</w:t>
      </w:r>
      <w:r w:rsidRPr="00361DC2" w:rsidR="002C41AD">
        <w:rPr>
          <w:sz w:val="28"/>
          <w:szCs w:val="28"/>
        </w:rPr>
        <w:t xml:space="preserve"> </w:t>
      </w:r>
      <w:r w:rsidRPr="00361DC2">
        <w:rPr>
          <w:sz w:val="28"/>
          <w:szCs w:val="28"/>
        </w:rPr>
        <w:t>Замечаний по составлению административного материала от</w:t>
      </w:r>
      <w:r w:rsidRPr="00361DC2" w:rsidR="001248D0">
        <w:rPr>
          <w:sz w:val="28"/>
          <w:szCs w:val="28"/>
        </w:rPr>
        <w:t xml:space="preserve"> </w:t>
      </w:r>
      <w:r w:rsidRPr="00361DC2" w:rsidR="00D45F0D">
        <w:rPr>
          <w:sz w:val="28"/>
          <w:szCs w:val="28"/>
        </w:rPr>
        <w:t>Шелудько</w:t>
      </w:r>
      <w:r w:rsidRPr="00361DC2" w:rsidR="00D45F0D">
        <w:rPr>
          <w:sz w:val="28"/>
          <w:szCs w:val="28"/>
        </w:rPr>
        <w:t xml:space="preserve"> Е.А.</w:t>
      </w:r>
      <w:r w:rsidRPr="00361DC2">
        <w:rPr>
          <w:sz w:val="28"/>
          <w:szCs w:val="28"/>
        </w:rPr>
        <w:t xml:space="preserve"> не поступило</w:t>
      </w:r>
      <w:r w:rsidRPr="00361DC2" w:rsidR="00E36CEE">
        <w:rPr>
          <w:sz w:val="28"/>
          <w:szCs w:val="28"/>
        </w:rPr>
        <w:t>, с нарушением согласился</w:t>
      </w:r>
      <w:r w:rsidRPr="00361DC2">
        <w:rPr>
          <w:sz w:val="28"/>
          <w:szCs w:val="28"/>
        </w:rPr>
        <w:t xml:space="preserve">. </w:t>
      </w:r>
    </w:p>
    <w:p w:rsidR="009822CF" w:rsidRPr="00361DC2" w:rsidP="009822CF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Из фотоснимков усматривается, что на транспортном средстве – автомобиле </w:t>
      </w:r>
      <w:r w:rsidRPr="00361DC2" w:rsidR="00D45F0D">
        <w:rPr>
          <w:sz w:val="28"/>
          <w:szCs w:val="28"/>
        </w:rPr>
        <w:t xml:space="preserve">Ниссан </w:t>
      </w:r>
      <w:r w:rsidRPr="00361DC2" w:rsidR="00D45F0D">
        <w:rPr>
          <w:sz w:val="28"/>
          <w:szCs w:val="28"/>
        </w:rPr>
        <w:t>Мурано</w:t>
      </w:r>
      <w:r w:rsidRPr="00361DC2" w:rsidR="00D45F0D">
        <w:rPr>
          <w:sz w:val="28"/>
          <w:szCs w:val="28"/>
        </w:rPr>
        <w:t xml:space="preserve">, государственный регистрационный знак </w:t>
      </w:r>
      <w:r w:rsidR="00980FC0">
        <w:rPr>
          <w:sz w:val="28"/>
          <w:szCs w:val="28"/>
        </w:rPr>
        <w:t>/данные изъяты/</w:t>
      </w:r>
      <w:r w:rsidRPr="00361DC2" w:rsidR="00D45F0D">
        <w:rPr>
          <w:sz w:val="28"/>
          <w:szCs w:val="28"/>
        </w:rPr>
        <w:t>,</w:t>
      </w:r>
      <w:r w:rsidRPr="00361DC2">
        <w:rPr>
          <w:sz w:val="28"/>
          <w:szCs w:val="28"/>
        </w:rPr>
        <w:t xml:space="preserve"> которым управлял </w:t>
      </w:r>
      <w:r w:rsidRPr="00361DC2" w:rsidR="00D45F0D">
        <w:rPr>
          <w:sz w:val="28"/>
          <w:szCs w:val="28"/>
        </w:rPr>
        <w:t>Шелудько</w:t>
      </w:r>
      <w:r w:rsidRPr="00361DC2" w:rsidR="00D45F0D">
        <w:rPr>
          <w:sz w:val="28"/>
          <w:szCs w:val="28"/>
        </w:rPr>
        <w:t xml:space="preserve"> Е.А.</w:t>
      </w:r>
      <w:r w:rsidRPr="00361DC2">
        <w:rPr>
          <w:sz w:val="28"/>
          <w:szCs w:val="28"/>
        </w:rPr>
        <w:t>, государственны</w:t>
      </w:r>
      <w:r w:rsidRPr="00361DC2" w:rsidR="00575194">
        <w:rPr>
          <w:sz w:val="28"/>
          <w:szCs w:val="28"/>
        </w:rPr>
        <w:t>е</w:t>
      </w:r>
      <w:r w:rsidRPr="00361DC2">
        <w:rPr>
          <w:sz w:val="28"/>
          <w:szCs w:val="28"/>
        </w:rPr>
        <w:t xml:space="preserve"> регистрационны</w:t>
      </w:r>
      <w:r w:rsidRPr="00361DC2" w:rsidR="00575194">
        <w:rPr>
          <w:sz w:val="28"/>
          <w:szCs w:val="28"/>
        </w:rPr>
        <w:t>е</w:t>
      </w:r>
      <w:r w:rsidRPr="00361DC2">
        <w:rPr>
          <w:sz w:val="28"/>
          <w:szCs w:val="28"/>
        </w:rPr>
        <w:t xml:space="preserve"> знак</w:t>
      </w:r>
      <w:r w:rsidRPr="00361DC2" w:rsidR="00575194">
        <w:rPr>
          <w:sz w:val="28"/>
          <w:szCs w:val="28"/>
        </w:rPr>
        <w:t>и</w:t>
      </w:r>
      <w:r w:rsidRPr="00361DC2">
        <w:rPr>
          <w:rFonts w:eastAsiaTheme="minorHAnsi"/>
          <w:sz w:val="28"/>
          <w:szCs w:val="28"/>
          <w:lang w:eastAsia="en-US"/>
        </w:rPr>
        <w:t xml:space="preserve"> отсутству</w:t>
      </w:r>
      <w:r w:rsidRPr="00361DC2" w:rsidR="00575194">
        <w:rPr>
          <w:rFonts w:eastAsiaTheme="minorHAnsi"/>
          <w:sz w:val="28"/>
          <w:szCs w:val="28"/>
          <w:lang w:eastAsia="en-US"/>
        </w:rPr>
        <w:t>ю</w:t>
      </w:r>
      <w:r w:rsidRPr="00361DC2">
        <w:rPr>
          <w:rFonts w:eastAsiaTheme="minorHAnsi"/>
          <w:sz w:val="28"/>
          <w:szCs w:val="28"/>
          <w:lang w:eastAsia="en-US"/>
        </w:rPr>
        <w:t xml:space="preserve">т </w:t>
      </w:r>
      <w:r w:rsidRPr="00361DC2">
        <w:rPr>
          <w:sz w:val="28"/>
          <w:szCs w:val="28"/>
        </w:rPr>
        <w:t>(</w:t>
      </w:r>
      <w:r w:rsidRPr="00361DC2">
        <w:rPr>
          <w:sz w:val="28"/>
          <w:szCs w:val="28"/>
        </w:rPr>
        <w:t>л.д</w:t>
      </w:r>
      <w:r w:rsidRPr="00361DC2">
        <w:rPr>
          <w:sz w:val="28"/>
          <w:szCs w:val="28"/>
        </w:rPr>
        <w:t xml:space="preserve">. </w:t>
      </w:r>
      <w:r w:rsidRPr="00361DC2" w:rsidR="00575194">
        <w:rPr>
          <w:sz w:val="28"/>
          <w:szCs w:val="28"/>
        </w:rPr>
        <w:t>9-11</w:t>
      </w:r>
      <w:r w:rsidRPr="00361DC2">
        <w:rPr>
          <w:sz w:val="28"/>
          <w:szCs w:val="28"/>
        </w:rPr>
        <w:t>). Данные обстоятельства подтверждаются материалами дела.</w:t>
      </w:r>
    </w:p>
    <w:p w:rsidR="009822CF" w:rsidRPr="00361DC2" w:rsidP="009822CF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В силу </w:t>
      </w:r>
      <w:hyperlink r:id="rId5" w:anchor="/document/1305770/entry/2031" w:history="1">
        <w:r w:rsidRPr="00361DC2">
          <w:rPr>
            <w:rStyle w:val="Hyperlink"/>
            <w:color w:val="auto"/>
            <w:sz w:val="28"/>
            <w:szCs w:val="28"/>
            <w:u w:val="none"/>
          </w:rPr>
          <w:t>пункта 2.3.1</w:t>
        </w:r>
      </w:hyperlink>
      <w:r w:rsidRPr="00361DC2">
        <w:rPr>
          <w:sz w:val="28"/>
          <w:szCs w:val="28"/>
        </w:rPr>
        <w:t xml:space="preserve"> Правил дорожного движения Российской Федерации,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9822CF" w:rsidRPr="00361DC2" w:rsidP="009822CF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Пунктом 2 Основных положений по допуску транспортных средств к эксплуатации и обязанностей должностных лиц по обеспечению безопасности дорожного движения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9822CF" w:rsidRPr="00361DC2" w:rsidP="009822CF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запрещается эксплуатация транспортных средств, оборудованных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9822CF" w:rsidRPr="00361DC2" w:rsidP="009822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1DC2">
        <w:rPr>
          <w:sz w:val="28"/>
          <w:szCs w:val="28"/>
        </w:rPr>
        <w:t xml:space="preserve">Приведенные доказательства являются относимыми и допустимыми, полученными в соответствии с законом и в совокупности подтверждают виновность </w:t>
      </w:r>
      <w:r w:rsidRPr="00361DC2" w:rsidR="00195939">
        <w:rPr>
          <w:sz w:val="28"/>
          <w:szCs w:val="28"/>
        </w:rPr>
        <w:t>Шелудько</w:t>
      </w:r>
      <w:r w:rsidRPr="00361DC2" w:rsidR="00195939">
        <w:rPr>
          <w:sz w:val="28"/>
          <w:szCs w:val="28"/>
        </w:rPr>
        <w:t xml:space="preserve"> Е.А.</w:t>
      </w:r>
      <w:r w:rsidRPr="00361DC2">
        <w:rPr>
          <w:sz w:val="28"/>
          <w:szCs w:val="28"/>
        </w:rPr>
        <w:t xml:space="preserve"> в совершении административного правонарушения, предусмотренного ч. 2 ст. 12.2 КоАП РФ, то есть – </w:t>
      </w:r>
      <w:r w:rsidRPr="00361DC2">
        <w:rPr>
          <w:rFonts w:eastAsiaTheme="minorHAnsi"/>
          <w:sz w:val="28"/>
          <w:szCs w:val="28"/>
          <w:lang w:eastAsia="en-US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9C0C2F" w:rsidRPr="00361DC2" w:rsidP="00DA686D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  <w:shd w:val="clear" w:color="auto" w:fill="FFFFFF"/>
        </w:rPr>
        <w:t xml:space="preserve">В п. </w:t>
      </w:r>
      <w:r w:rsidRPr="00361DC2" w:rsidR="00195939">
        <w:rPr>
          <w:sz w:val="28"/>
          <w:szCs w:val="28"/>
          <w:shd w:val="clear" w:color="auto" w:fill="FFFFFF"/>
        </w:rPr>
        <w:t xml:space="preserve">4 </w:t>
      </w:r>
      <w:r w:rsidRPr="00361DC2">
        <w:rPr>
          <w:sz w:val="28"/>
          <w:szCs w:val="28"/>
          <w:shd w:val="clear" w:color="auto" w:fill="FFFFFF"/>
        </w:rPr>
        <w:t>Постановления Пленума Верховного Суда РФ от 2</w:t>
      </w:r>
      <w:r w:rsidRPr="00361DC2" w:rsidR="00195939">
        <w:rPr>
          <w:sz w:val="28"/>
          <w:szCs w:val="28"/>
          <w:shd w:val="clear" w:color="auto" w:fill="FFFFFF"/>
        </w:rPr>
        <w:t>5</w:t>
      </w:r>
      <w:r w:rsidRPr="00361DC2">
        <w:rPr>
          <w:sz w:val="28"/>
          <w:szCs w:val="28"/>
          <w:shd w:val="clear" w:color="auto" w:fill="FFFFFF"/>
        </w:rPr>
        <w:t>.</w:t>
      </w:r>
      <w:r w:rsidRPr="00361DC2" w:rsidR="00195939">
        <w:rPr>
          <w:sz w:val="28"/>
          <w:szCs w:val="28"/>
          <w:shd w:val="clear" w:color="auto" w:fill="FFFFFF"/>
        </w:rPr>
        <w:t>06</w:t>
      </w:r>
      <w:r w:rsidRPr="00361DC2">
        <w:rPr>
          <w:sz w:val="28"/>
          <w:szCs w:val="28"/>
          <w:shd w:val="clear" w:color="auto" w:fill="FFFFFF"/>
        </w:rPr>
        <w:t>.20</w:t>
      </w:r>
      <w:r w:rsidRPr="00361DC2" w:rsidR="00195939">
        <w:rPr>
          <w:sz w:val="28"/>
          <w:szCs w:val="28"/>
          <w:shd w:val="clear" w:color="auto" w:fill="FFFFFF"/>
        </w:rPr>
        <w:t>19</w:t>
      </w:r>
      <w:r w:rsidRPr="00361DC2">
        <w:rPr>
          <w:sz w:val="28"/>
          <w:szCs w:val="28"/>
          <w:shd w:val="clear" w:color="auto" w:fill="FFFFFF"/>
        </w:rPr>
        <w:t xml:space="preserve">г. № </w:t>
      </w:r>
      <w:r w:rsidRPr="00361DC2" w:rsidR="00195939">
        <w:rPr>
          <w:sz w:val="28"/>
          <w:szCs w:val="28"/>
          <w:shd w:val="clear" w:color="auto" w:fill="FFFFFF"/>
        </w:rPr>
        <w:t>20</w:t>
      </w:r>
      <w:r w:rsidRPr="00361DC2">
        <w:rPr>
          <w:sz w:val="28"/>
          <w:szCs w:val="28"/>
          <w:shd w:val="clear" w:color="auto" w:fill="FFFFFF"/>
        </w:rPr>
        <w:t xml:space="preserve"> «О некоторых вопросах, возникающих </w:t>
      </w:r>
      <w:r w:rsidRPr="00361DC2" w:rsidR="00195939">
        <w:rPr>
          <w:sz w:val="28"/>
          <w:szCs w:val="28"/>
          <w:shd w:val="clear" w:color="auto" w:fill="FFFFFF"/>
        </w:rPr>
        <w:t>в</w:t>
      </w:r>
      <w:r w:rsidRPr="00361DC2">
        <w:rPr>
          <w:sz w:val="28"/>
          <w:szCs w:val="28"/>
          <w:shd w:val="clear" w:color="auto" w:fill="FFFFFF"/>
        </w:rPr>
        <w:t xml:space="preserve"> суд</w:t>
      </w:r>
      <w:r w:rsidRPr="00361DC2" w:rsidR="00195939">
        <w:rPr>
          <w:sz w:val="28"/>
          <w:szCs w:val="28"/>
          <w:shd w:val="clear" w:color="auto" w:fill="FFFFFF"/>
        </w:rPr>
        <w:t xml:space="preserve">ебной практике при рассмотрении дел </w:t>
      </w:r>
      <w:r w:rsidRPr="00361DC2">
        <w:rPr>
          <w:sz w:val="28"/>
          <w:szCs w:val="28"/>
          <w:shd w:val="clear" w:color="auto" w:fill="FFFFFF"/>
        </w:rPr>
        <w:t>об административных правонарушениях</w:t>
      </w:r>
      <w:r w:rsidRPr="00361DC2" w:rsidR="00195939">
        <w:rPr>
          <w:sz w:val="28"/>
          <w:szCs w:val="28"/>
          <w:shd w:val="clear" w:color="auto" w:fill="FFFFFF"/>
        </w:rPr>
        <w:t>, предусмотренных главой 12 Кодекса Российской Федерации об административных правонарушениях</w:t>
      </w:r>
      <w:r w:rsidRPr="00361DC2">
        <w:rPr>
          <w:sz w:val="28"/>
          <w:szCs w:val="28"/>
          <w:shd w:val="clear" w:color="auto" w:fill="FFFFFF"/>
        </w:rPr>
        <w:t xml:space="preserve">» разъяснено, что </w:t>
      </w:r>
      <w:r w:rsidRPr="00361DC2" w:rsidR="00DA686D">
        <w:rPr>
          <w:sz w:val="28"/>
          <w:szCs w:val="28"/>
          <w:shd w:val="clear" w:color="auto" w:fill="FFFFFF"/>
        </w:rPr>
        <w:t>п</w:t>
      </w:r>
      <w:r w:rsidRPr="00361DC2">
        <w:rPr>
          <w:sz w:val="28"/>
          <w:szCs w:val="28"/>
        </w:rPr>
        <w:t>ри рассмотрении дел об административных правонарушениях, предусмотренных частью 2 статьи 12.2 КоАП РФ, необходимо учитывать, что объективную сторону состава данного административного правонарушения, в частности</w:t>
      </w:r>
      <w:r w:rsidRPr="00361DC2">
        <w:rPr>
          <w:sz w:val="28"/>
          <w:szCs w:val="28"/>
        </w:rPr>
        <w:t xml:space="preserve">, </w:t>
      </w:r>
      <w:r w:rsidRPr="00361DC2">
        <w:rPr>
          <w:sz w:val="28"/>
          <w:szCs w:val="28"/>
        </w:rPr>
        <w:t>образуют действия лица по управлению транспортным средством:</w:t>
      </w:r>
      <w:r w:rsidRPr="00361DC2" w:rsidR="00DA686D">
        <w:rPr>
          <w:sz w:val="28"/>
          <w:szCs w:val="28"/>
        </w:rPr>
        <w:t xml:space="preserve"> </w:t>
      </w:r>
      <w:r w:rsidRPr="00361DC2">
        <w:rPr>
          <w:sz w:val="28"/>
          <w:szCs w:val="28"/>
        </w:rPr>
        <w:t>без государственных регистрационных знаков (в том числе без одного из них)</w:t>
      </w:r>
      <w:r w:rsidRPr="00361DC2" w:rsidR="00DA686D">
        <w:rPr>
          <w:sz w:val="28"/>
          <w:szCs w:val="28"/>
        </w:rPr>
        <w:t>;</w:t>
      </w:r>
      <w:r w:rsidRPr="00361DC2">
        <w:rPr>
          <w:sz w:val="28"/>
          <w:szCs w:val="28"/>
        </w:rPr>
        <w:t xml:space="preserve"> при наличии государственных регистрационных знаков, установленных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</w:t>
      </w:r>
      <w:r w:rsidRPr="00361DC2" w:rsidR="00DA686D">
        <w:rPr>
          <w:sz w:val="28"/>
          <w:szCs w:val="28"/>
        </w:rPr>
        <w:t>;</w:t>
      </w:r>
      <w:r w:rsidRPr="00361DC2" w:rsidR="00DA686D">
        <w:rPr>
          <w:sz w:val="28"/>
          <w:szCs w:val="28"/>
        </w:rPr>
        <w:t xml:space="preserve"> </w:t>
      </w:r>
      <w:r w:rsidRPr="00361DC2">
        <w:rPr>
          <w:sz w:val="28"/>
          <w:szCs w:val="28"/>
        </w:rPr>
        <w:t xml:space="preserve">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</w:t>
      </w:r>
      <w:r w:rsidRPr="00361DC2">
        <w:rPr>
          <w:sz w:val="28"/>
          <w:szCs w:val="28"/>
        </w:rPr>
        <w:t xml:space="preserve">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 </w:t>
      </w:r>
    </w:p>
    <w:p w:rsidR="009822CF" w:rsidRPr="00361DC2" w:rsidP="009822CF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361DC2">
        <w:rPr>
          <w:sz w:val="28"/>
          <w:szCs w:val="28"/>
        </w:rPr>
        <w:tab/>
        <w:t xml:space="preserve">Принимая во внимание характер совершенного административного правонарушения, данные о личности </w:t>
      </w:r>
      <w:r w:rsidRPr="00361DC2" w:rsidR="00DA686D">
        <w:rPr>
          <w:sz w:val="28"/>
          <w:szCs w:val="28"/>
        </w:rPr>
        <w:t>Шелудько</w:t>
      </w:r>
      <w:r w:rsidRPr="00361DC2" w:rsidR="00DA686D">
        <w:rPr>
          <w:sz w:val="28"/>
          <w:szCs w:val="28"/>
        </w:rPr>
        <w:t xml:space="preserve"> Е.А.</w:t>
      </w:r>
      <w:r w:rsidRPr="00361DC2">
        <w:rPr>
          <w:sz w:val="28"/>
          <w:szCs w:val="28"/>
        </w:rPr>
        <w:t>, мировой судья пришел к выводу о назначении ему административного наказания в виде штрафа.</w:t>
      </w:r>
    </w:p>
    <w:p w:rsidR="00502EC8" w:rsidRPr="00361DC2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Руководствуясь ст.</w:t>
      </w:r>
      <w:r w:rsidRPr="00361DC2" w:rsidR="00102233">
        <w:rPr>
          <w:sz w:val="28"/>
          <w:szCs w:val="28"/>
        </w:rPr>
        <w:t xml:space="preserve"> ст. 12.2,</w:t>
      </w:r>
      <w:r w:rsidRPr="00361DC2">
        <w:rPr>
          <w:sz w:val="28"/>
          <w:szCs w:val="28"/>
        </w:rPr>
        <w:t xml:space="preserve"> 29.9, 29.10, 29.11 Кодекса РФ об административных правонарушениях, мировой судья</w:t>
      </w:r>
      <w:r w:rsidRPr="00361DC2" w:rsidR="00102233">
        <w:rPr>
          <w:sz w:val="28"/>
          <w:szCs w:val="28"/>
        </w:rPr>
        <w:t xml:space="preserve"> -</w:t>
      </w:r>
    </w:p>
    <w:p w:rsidR="00502EC8" w:rsidRPr="00361DC2" w:rsidP="00502EC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</w:p>
    <w:p w:rsidR="00502EC8" w:rsidRPr="00361DC2" w:rsidP="00502EC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361DC2">
        <w:rPr>
          <w:sz w:val="28"/>
          <w:szCs w:val="28"/>
        </w:rPr>
        <w:t>ПОСТАНОВИЛ:</w:t>
      </w:r>
    </w:p>
    <w:p w:rsidR="00502EC8" w:rsidRPr="00361DC2" w:rsidP="00502EC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</w:p>
    <w:p w:rsidR="009822CF" w:rsidRPr="00361DC2" w:rsidP="009822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361DC2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2 </w:t>
      </w:r>
      <w:hyperlink r:id="rId6" w:history="1">
        <w:r w:rsidRPr="00361DC2">
          <w:rPr>
            <w:sz w:val="28"/>
            <w:szCs w:val="28"/>
          </w:rPr>
          <w:t>ст. 12.2 КоАП РФ</w:t>
        </w:r>
      </w:hyperlink>
      <w:r w:rsidRPr="00361DC2">
        <w:rPr>
          <w:sz w:val="28"/>
          <w:szCs w:val="28"/>
        </w:rPr>
        <w:t xml:space="preserve"> и </w:t>
      </w:r>
      <w:r w:rsidRPr="00361DC2" w:rsidR="00DA686D">
        <w:rPr>
          <w:sz w:val="28"/>
          <w:szCs w:val="28"/>
        </w:rPr>
        <w:t>назначить ему административное наказание в виде штрафа в размере 5000 (пять тысяч) рублей.</w:t>
      </w:r>
    </w:p>
    <w:p w:rsidR="00361DC2" w:rsidRPr="00361DC2" w:rsidP="00361DC2">
      <w:pPr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Штраф </w:t>
      </w:r>
      <w:r w:rsidR="00980FC0">
        <w:rPr>
          <w:sz w:val="28"/>
          <w:szCs w:val="28"/>
        </w:rPr>
        <w:t>/данные изъяты/</w:t>
      </w:r>
      <w:r w:rsidRPr="00361DC2">
        <w:rPr>
          <w:sz w:val="28"/>
          <w:szCs w:val="28"/>
        </w:rPr>
        <w:t>.</w:t>
      </w:r>
    </w:p>
    <w:p w:rsidR="009822CF" w:rsidRPr="00361DC2" w:rsidP="009822CF">
      <w:pPr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822CF" w:rsidRPr="00361DC2" w:rsidP="009822CF">
      <w:pPr>
        <w:ind w:firstLine="708"/>
        <w:jc w:val="both"/>
        <w:rPr>
          <w:sz w:val="28"/>
          <w:szCs w:val="28"/>
          <w:shd w:val="clear" w:color="auto" w:fill="FFFFFF"/>
        </w:rPr>
      </w:pPr>
      <w:r w:rsidRPr="00361DC2">
        <w:rPr>
          <w:sz w:val="28"/>
          <w:szCs w:val="28"/>
          <w:shd w:val="clear" w:color="auto" w:fill="FFFFFF"/>
        </w:rPr>
        <w:t xml:space="preserve">Квитанцию об уплате штрафа необходимо представить в </w:t>
      </w:r>
      <w:r w:rsidRPr="00361DC2">
        <w:rPr>
          <w:rStyle w:val="s11"/>
          <w:sz w:val="28"/>
          <w:szCs w:val="28"/>
        </w:rPr>
        <w:t xml:space="preserve">судебный участок </w:t>
      </w:r>
      <w:r w:rsidRPr="00361DC2" w:rsidR="00C979BB">
        <w:rPr>
          <w:rStyle w:val="s11"/>
          <w:sz w:val="28"/>
          <w:szCs w:val="28"/>
        </w:rPr>
        <w:t xml:space="preserve">  </w:t>
      </w:r>
      <w:r w:rsidRPr="00361DC2">
        <w:rPr>
          <w:rStyle w:val="s11"/>
          <w:sz w:val="28"/>
          <w:szCs w:val="28"/>
        </w:rPr>
        <w:t>№ 1 Железнодорожного судебного района г. Симферополя</w:t>
      </w:r>
      <w:r w:rsidRPr="00361DC2">
        <w:rPr>
          <w:sz w:val="28"/>
          <w:szCs w:val="28"/>
          <w:shd w:val="clear" w:color="auto" w:fill="FFFFFF"/>
        </w:rPr>
        <w:t>, как документ, подтверждающий исполнение судебного постановления.</w:t>
      </w:r>
    </w:p>
    <w:p w:rsidR="00502EC8" w:rsidRPr="00361DC2" w:rsidP="00502EC8">
      <w:pPr>
        <w:pStyle w:val="NoSpacin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1DC2">
        <w:rPr>
          <w:sz w:val="28"/>
          <w:szCs w:val="28"/>
        </w:rPr>
        <w:t xml:space="preserve">Постановление может быть обжаловано в течение 10 </w:t>
      </w:r>
      <w:r w:rsidR="00361DC2">
        <w:rPr>
          <w:sz w:val="28"/>
          <w:szCs w:val="28"/>
        </w:rPr>
        <w:t>дней</w:t>
      </w:r>
      <w:r w:rsidRPr="00361DC2">
        <w:rPr>
          <w:sz w:val="28"/>
          <w:szCs w:val="28"/>
        </w:rPr>
        <w:t xml:space="preserve"> со дня вручения или получения копии постановления в Железнодорожный районный суд </w:t>
      </w:r>
      <w:r w:rsidRPr="00361DC2" w:rsidR="00C979BB">
        <w:rPr>
          <w:sz w:val="28"/>
          <w:szCs w:val="28"/>
        </w:rPr>
        <w:t xml:space="preserve">                 </w:t>
      </w:r>
      <w:r w:rsidRPr="00361DC2">
        <w:rPr>
          <w:sz w:val="28"/>
          <w:szCs w:val="28"/>
        </w:rPr>
        <w:t>г. Симферополя Республики Крым.</w:t>
      </w:r>
    </w:p>
    <w:p w:rsidR="00502EC8" w:rsidRPr="00361DC2" w:rsidP="00502EC8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</w:p>
    <w:p w:rsidR="00D47772" w:rsidRPr="00361DC2" w:rsidP="00502EC8">
      <w:pPr>
        <w:rPr>
          <w:sz w:val="28"/>
          <w:szCs w:val="28"/>
        </w:rPr>
      </w:pPr>
      <w:r w:rsidRPr="00361DC2">
        <w:rPr>
          <w:sz w:val="28"/>
          <w:szCs w:val="28"/>
        </w:rPr>
        <w:t>Мировой судья</w:t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 w:rsidR="009657BF">
        <w:rPr>
          <w:sz w:val="28"/>
          <w:szCs w:val="28"/>
        </w:rPr>
        <w:t>/подпись/</w:t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</w:r>
      <w:r w:rsidRPr="00361DC2">
        <w:rPr>
          <w:sz w:val="28"/>
          <w:szCs w:val="28"/>
        </w:rPr>
        <w:tab/>
        <w:t>Д.С. Щербина</w:t>
      </w:r>
    </w:p>
    <w:sectPr w:rsidSect="009822CF">
      <w:pgSz w:w="11906" w:h="16838"/>
      <w:pgMar w:top="426" w:right="566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C8"/>
    <w:rsid w:val="00102233"/>
    <w:rsid w:val="00105ACD"/>
    <w:rsid w:val="001248D0"/>
    <w:rsid w:val="00193690"/>
    <w:rsid w:val="00194233"/>
    <w:rsid w:val="00195939"/>
    <w:rsid w:val="001F3F42"/>
    <w:rsid w:val="0026385F"/>
    <w:rsid w:val="00271E92"/>
    <w:rsid w:val="002C41AD"/>
    <w:rsid w:val="002C7F5D"/>
    <w:rsid w:val="00303E52"/>
    <w:rsid w:val="00343E60"/>
    <w:rsid w:val="00361DC2"/>
    <w:rsid w:val="00370146"/>
    <w:rsid w:val="003734C4"/>
    <w:rsid w:val="004237D3"/>
    <w:rsid w:val="00485F1E"/>
    <w:rsid w:val="00502EC8"/>
    <w:rsid w:val="005718BE"/>
    <w:rsid w:val="00575194"/>
    <w:rsid w:val="005F2621"/>
    <w:rsid w:val="005F39F4"/>
    <w:rsid w:val="00636A9E"/>
    <w:rsid w:val="0093437A"/>
    <w:rsid w:val="009657BF"/>
    <w:rsid w:val="00980FC0"/>
    <w:rsid w:val="009822CF"/>
    <w:rsid w:val="009C0C2F"/>
    <w:rsid w:val="00AA72CD"/>
    <w:rsid w:val="00B32B7F"/>
    <w:rsid w:val="00B437E9"/>
    <w:rsid w:val="00BB1192"/>
    <w:rsid w:val="00C979BB"/>
    <w:rsid w:val="00CF7904"/>
    <w:rsid w:val="00D33341"/>
    <w:rsid w:val="00D44163"/>
    <w:rsid w:val="00D45F0D"/>
    <w:rsid w:val="00D47772"/>
    <w:rsid w:val="00DA686D"/>
    <w:rsid w:val="00DB1E23"/>
    <w:rsid w:val="00DB3626"/>
    <w:rsid w:val="00E36CEE"/>
    <w:rsid w:val="00F05FB3"/>
    <w:rsid w:val="00F11878"/>
    <w:rsid w:val="00F42BD0"/>
    <w:rsid w:val="00FC6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02EC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02E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02EC8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basedOn w:val="Normal"/>
    <w:uiPriority w:val="1"/>
    <w:qFormat/>
    <w:rsid w:val="00502EC8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BB1192"/>
    <w:rPr>
      <w:color w:val="106BBE"/>
    </w:rPr>
  </w:style>
  <w:style w:type="character" w:styleId="Hyperlink">
    <w:name w:val="Hyperlink"/>
    <w:rsid w:val="009822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51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rospravosudie.com/law/%D0%A1%D1%82%D0%B0%D1%82%D1%8C%D1%8F_12.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1503-9C2A-41B0-9443-0B593CE5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