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6323">
      <w:pPr>
        <w:jc w:val="both"/>
      </w:pPr>
      <w:r>
        <w:t xml:space="preserve">Дело № 5-1-202/2021 </w:t>
      </w:r>
    </w:p>
    <w:p w:rsidR="00A77B3E" w:rsidP="00CC6323">
      <w:pPr>
        <w:jc w:val="both"/>
      </w:pPr>
      <w:r>
        <w:t>ПОСТАНОВЛЕНИЕ</w:t>
      </w:r>
    </w:p>
    <w:p w:rsidR="00A77B3E" w:rsidP="00CC6323">
      <w:pPr>
        <w:jc w:val="both"/>
      </w:pPr>
      <w:r>
        <w:t>04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</w:t>
      </w:r>
      <w:r>
        <w:t>Симферополь</w:t>
      </w:r>
    </w:p>
    <w:p w:rsidR="00A77B3E" w:rsidP="00CC6323">
      <w:pPr>
        <w:jc w:val="both"/>
      </w:pPr>
    </w:p>
    <w:p w:rsidR="00A77B3E" w:rsidP="00CC632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</w:t>
      </w:r>
      <w:r>
        <w:t>Инспекции Федеральной налоговой службы России по адрес, в отношении</w:t>
      </w:r>
    </w:p>
    <w:p w:rsidR="00A77B3E" w:rsidP="00CC6323">
      <w:pPr>
        <w:jc w:val="both"/>
      </w:pPr>
      <w:r>
        <w:t>Раскина Антона Сергеевича,</w:t>
      </w:r>
    </w:p>
    <w:p w:rsidR="00A77B3E" w:rsidP="00CC6323">
      <w:pPr>
        <w:jc w:val="both"/>
      </w:pPr>
      <w:r>
        <w:t xml:space="preserve">паспортные данные, гражданина Российской Федерации, директора наименование организации, зарегистрированного по адресу: адрес, </w:t>
      </w:r>
    </w:p>
    <w:p w:rsidR="00A77B3E" w:rsidP="00CC6323">
      <w:pPr>
        <w:jc w:val="both"/>
      </w:pPr>
      <w:r>
        <w:t>о привлечении его к административн</w:t>
      </w:r>
      <w:r>
        <w:t>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CC6323">
      <w:pPr>
        <w:jc w:val="both"/>
      </w:pPr>
    </w:p>
    <w:p w:rsidR="00A77B3E" w:rsidP="00CC6323">
      <w:pPr>
        <w:jc w:val="both"/>
      </w:pPr>
      <w:r>
        <w:t>УСТАНОВИЛ:</w:t>
      </w:r>
    </w:p>
    <w:p w:rsidR="00A77B3E" w:rsidP="00CC6323">
      <w:pPr>
        <w:jc w:val="both"/>
      </w:pPr>
    </w:p>
    <w:p w:rsidR="00A77B3E" w:rsidP="00CC6323">
      <w:pPr>
        <w:jc w:val="both"/>
      </w:pPr>
      <w:r>
        <w:t>Главным государственным налоговым инспектором отдела камеральных проверок № 2 Инспекции Федеральной налоговой сл</w:t>
      </w:r>
      <w:r>
        <w:t>ужбы России по адрес составлен протокол об административном правонарушении в отношении Раскина А.С. за то, что он, являясь директором наименование организации, расположенного по адресу: адрес, не предоставил в ИФНС России по адрес в установленный законодат</w:t>
      </w:r>
      <w:r>
        <w:t>ельством о налогах и сборах срок налоговую декларацию по налогу на прибыль за дата (форма по КНД 1151006).</w:t>
      </w:r>
    </w:p>
    <w:p w:rsidR="00A77B3E" w:rsidP="00CC6323">
      <w:pPr>
        <w:jc w:val="both"/>
      </w:pPr>
      <w:r>
        <w:t>В судебное заседание Раскин А.С. не явился, извещен надлежащим образом, что подтверждается почтовым уведомлением, имеющимся в материалах дела. Соглас</w:t>
      </w:r>
      <w:r>
        <w:t>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</w:t>
      </w:r>
      <w:r>
        <w:t>ца не поступило ходатайство об отложении рассмотрения дела.</w:t>
      </w:r>
    </w:p>
    <w:p w:rsidR="00A77B3E" w:rsidP="00CC6323">
      <w:pPr>
        <w:jc w:val="both"/>
      </w:pPr>
      <w:r>
        <w:t>Учитывая данные о надлежащем извещении Раскина А.С., а также принимая во внимание отсутствие ходатайств об отложении дела, мировой судья на основании ч. 2 ст. 25.1 КоАП РФ считает возможным рассмо</w:t>
      </w:r>
      <w:r>
        <w:t>треть данное дело в его отсутствие.</w:t>
      </w:r>
    </w:p>
    <w:p w:rsidR="00A77B3E" w:rsidP="00CC6323">
      <w:pPr>
        <w:jc w:val="both"/>
      </w:pPr>
      <w:r>
        <w:t>Исследовав материалы дела, мировой судья пришел к выводу о наличии в действиях Раскина А.С. состава правонарушения, предусмотренного                           ст. 15.5 КоАП РФ, исходя из следующего.</w:t>
      </w:r>
    </w:p>
    <w:p w:rsidR="00A77B3E" w:rsidP="00CC6323">
      <w:pPr>
        <w:jc w:val="both"/>
      </w:pPr>
      <w:r>
        <w:t xml:space="preserve">Согласно протоколу № </w:t>
      </w:r>
      <w:r>
        <w:t>... об административном правонарушении от дата, составленного в отношении Раскина А.С. за то, что он, являясь директором наименование организации, расположенного по адресу: адрес, не предоставил в ИФНС России по адрес в установленный законодательством о на</w:t>
      </w:r>
      <w:r>
        <w:t>логах и сборах срок налоговую декларацию по налогу на прибыль за дата (форма по КНД 1151006), то есть при предельном сроке предоставления декларации – дата, документ был предоставлен дата</w:t>
      </w:r>
    </w:p>
    <w:p w:rsidR="00A77B3E" w:rsidP="00CC6323">
      <w:pPr>
        <w:jc w:val="both"/>
      </w:pPr>
      <w:r>
        <w:t>Указанные в протоколе об административном правонарушении обстоятельс</w:t>
      </w:r>
      <w:r>
        <w:t xml:space="preserve">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</w:t>
      </w:r>
      <w:r>
        <w:t>ии, подтверждается имеющимися в материалах дела сведениями, согласно которым Раскин А.С. является директором наименование организации, расположенного по адресу: адрес.</w:t>
      </w:r>
    </w:p>
    <w:p w:rsidR="00A77B3E" w:rsidP="00CC6323">
      <w:pPr>
        <w:jc w:val="both"/>
      </w:pPr>
      <w:r>
        <w:t xml:space="preserve">Согласно </w:t>
      </w:r>
      <w:r>
        <w:t>пп</w:t>
      </w:r>
      <w:r>
        <w:t xml:space="preserve">. 4 п. 1 ст. 23 Налогового кодекса РФ налогоплательщики обязаны представлять </w:t>
      </w:r>
      <w: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CC6323">
      <w:pPr>
        <w:jc w:val="both"/>
      </w:pPr>
      <w:r>
        <w:t>В соответствии с п. 4 ст. 289 Налогового кодекса РФ налоговые декларации (налоговые расчеты)</w:t>
      </w:r>
      <w:r>
        <w:t xml:space="preserve">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CC6323">
      <w:pPr>
        <w:jc w:val="both"/>
      </w:pPr>
      <w:r>
        <w:t>Постановлением Правительства РФ от дата № 409 «О мерах по обеспечению устойчивого развития экономики» пр</w:t>
      </w:r>
      <w:r>
        <w:t xml:space="preserve">одлевается на 3 месяца – установленный Налоговым кодексом РФ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</w:t>
      </w:r>
      <w:r>
        <w:t>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</w:t>
      </w:r>
      <w:r>
        <w:t>т - дата.</w:t>
      </w:r>
    </w:p>
    <w:p w:rsidR="00A77B3E" w:rsidP="00CC6323">
      <w:pPr>
        <w:jc w:val="both"/>
      </w:pPr>
      <w:r>
        <w:t>При таких обстоятельствах в действиях Раскина А.С.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</w:t>
      </w:r>
      <w:r>
        <w:t>ховым взносам) в налоговый орган по месту учета.</w:t>
      </w:r>
    </w:p>
    <w:p w:rsidR="00A77B3E" w:rsidP="00CC632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 w:rsidP="00CC6323">
      <w:pPr>
        <w:jc w:val="both"/>
      </w:pPr>
      <w:r>
        <w:t>Принимая во внимание характер совершенного административного правонарушения, данные о личности Раскина А.С., мировой судья пришел к выводу о назначении ему административного наказания в виде предуп</w:t>
      </w:r>
      <w:r>
        <w:t>реждения.</w:t>
      </w:r>
    </w:p>
    <w:p w:rsidR="00A77B3E" w:rsidP="00CC6323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CC6323">
      <w:pPr>
        <w:jc w:val="both"/>
      </w:pPr>
    </w:p>
    <w:p w:rsidR="00A77B3E" w:rsidP="00CC6323">
      <w:pPr>
        <w:jc w:val="both"/>
      </w:pPr>
      <w:r>
        <w:t>ПОСТАНОВИЛ:</w:t>
      </w:r>
    </w:p>
    <w:p w:rsidR="00A77B3E" w:rsidP="00CC6323">
      <w:pPr>
        <w:jc w:val="both"/>
      </w:pPr>
    </w:p>
    <w:p w:rsidR="00A77B3E" w:rsidP="00CC6323">
      <w:pPr>
        <w:jc w:val="both"/>
      </w:pPr>
      <w:r>
        <w:t>Директора наименование организации Раскина Антона Сергеевича признать виновным в совершении административного правонарушения, предусмо</w:t>
      </w:r>
      <w:r>
        <w:t>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CC6323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CC6323">
      <w:pPr>
        <w:jc w:val="both"/>
      </w:pPr>
    </w:p>
    <w:p w:rsidR="00A77B3E" w:rsidP="00CC632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C6323">
      <w:pPr>
        <w:jc w:val="both"/>
      </w:pPr>
    </w:p>
    <w:p w:rsidR="00A77B3E" w:rsidP="00CC632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23"/>
    <w:rsid w:val="00A77B3E"/>
    <w:rsid w:val="00CC632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