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74199">
      <w:pPr>
        <w:jc w:val="both"/>
      </w:pPr>
      <w:r>
        <w:t xml:space="preserve">Дело № 5-1-211/2021 </w:t>
      </w:r>
    </w:p>
    <w:p w:rsidR="00A77B3E" w:rsidP="00C74199">
      <w:pPr>
        <w:jc w:val="both"/>
      </w:pPr>
      <w:r>
        <w:t>ПОСТАНОВЛЕНИЕ</w:t>
      </w:r>
    </w:p>
    <w:p w:rsidR="00A77B3E" w:rsidP="00C74199">
      <w:pPr>
        <w:jc w:val="both"/>
      </w:pPr>
      <w:r>
        <w:t>06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74199">
      <w:pPr>
        <w:jc w:val="both"/>
      </w:pPr>
    </w:p>
    <w:p w:rsidR="00A77B3E" w:rsidP="00C74199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C74199">
      <w:pPr>
        <w:jc w:val="both"/>
      </w:pPr>
      <w:r>
        <w:t>Мельник Александра Анатольевича,</w:t>
      </w:r>
    </w:p>
    <w:p w:rsidR="00A77B3E" w:rsidP="00C74199">
      <w:pPr>
        <w:jc w:val="both"/>
      </w:pPr>
      <w:r>
        <w:t>паспортные данные УССР, генерального директора наименование организации, зарегистрированного по адресу: адрес по адресу: адрес,</w:t>
      </w:r>
    </w:p>
    <w:p w:rsidR="00A77B3E" w:rsidP="00C74199">
      <w:pPr>
        <w:jc w:val="both"/>
      </w:pPr>
      <w:r>
        <w:t>о п</w:t>
      </w:r>
      <w:r>
        <w:t>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A77B3E" w:rsidP="00C74199">
      <w:pPr>
        <w:jc w:val="both"/>
      </w:pPr>
    </w:p>
    <w:p w:rsidR="00A77B3E" w:rsidP="00C74199">
      <w:pPr>
        <w:jc w:val="both"/>
      </w:pPr>
      <w:r>
        <w:t>УСТАНОВИЛ:</w:t>
      </w:r>
    </w:p>
    <w:p w:rsidR="00A77B3E" w:rsidP="00C74199">
      <w:pPr>
        <w:jc w:val="both"/>
      </w:pPr>
    </w:p>
    <w:p w:rsidR="00A77B3E" w:rsidP="00C74199">
      <w:pPr>
        <w:jc w:val="both"/>
      </w:pPr>
      <w:r>
        <w:t>Главным государственным налоговым инспектором отдела камеральных проверок № 2 Инс</w:t>
      </w:r>
      <w:r>
        <w:t>пекции Федеральной налоговой службы России по г. Симферополю составлен протокол об административном правонарушении в отношении Мельник А.А. за то, что он, являясь генеральным директором наименование организации, расположенного по адресу: адрес, не предоста</w:t>
      </w:r>
      <w:r>
        <w:t>вил в ИФНС России по г. Симферополю в установленный законодательством о налогах и сборах срок налоговую декларацию по налогу на прибыль за дата (форма по КНД 1151006).</w:t>
      </w:r>
    </w:p>
    <w:p w:rsidR="00A77B3E" w:rsidP="00C74199">
      <w:pPr>
        <w:jc w:val="both"/>
      </w:pPr>
      <w:r>
        <w:t>В судебное заседание Мельник А.А. не явился, извещен надлежащим образом, предоставил зая</w:t>
      </w:r>
      <w:r>
        <w:t>вление о рассмотрении дела в его отсутствие.</w:t>
      </w:r>
    </w:p>
    <w:p w:rsidR="00A77B3E" w:rsidP="00C74199">
      <w:pPr>
        <w:jc w:val="both"/>
      </w:pPr>
      <w:r>
        <w:t>Исследовав материалы дела, мировой судья пришел к выводу о наличии в действиях Мельник А.А. состава правонарушения, предусмотренного                           ст. 15.5 КоАП РФ, исходя из следующего.</w:t>
      </w:r>
    </w:p>
    <w:p w:rsidR="00A77B3E" w:rsidP="00C74199">
      <w:pPr>
        <w:jc w:val="both"/>
      </w:pPr>
      <w:r>
        <w:t>Согласно про</w:t>
      </w:r>
      <w:r>
        <w:t>токолу № ... об административном правонарушении от дата, составленного в отношении Мельник А.А. за то, что он, являясь генеральным директором наименование организации, расположенного по адресу: адрес, не предоставил в ИФНС России                 по г. Симф</w:t>
      </w:r>
      <w:r>
        <w:t>ерополю в установленный законодательством о налогах и сборах срок налоговую декларацию по налогу на прибыль за дата (форма по КНД 1151006), то есть при предельном сроке предоставления декларации – дата, документ был предоставлен дата</w:t>
      </w:r>
    </w:p>
    <w:p w:rsidR="00A77B3E" w:rsidP="00C74199">
      <w:pPr>
        <w:jc w:val="both"/>
      </w:pPr>
      <w:r>
        <w:t xml:space="preserve">Указанные в протоколе </w:t>
      </w:r>
      <w:r>
        <w:t xml:space="preserve">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</w:t>
      </w:r>
      <w:r>
        <w:t>о в протоколе об административном правонарушении, подтверждается имеющимися в материалах дела сведениями, согласно которым Мельник А.А. является генеральным директором наименование организации, расположенного по адресу: адрес.</w:t>
      </w:r>
    </w:p>
    <w:p w:rsidR="00A77B3E" w:rsidP="00C74199">
      <w:pPr>
        <w:jc w:val="both"/>
      </w:pPr>
      <w:r>
        <w:t xml:space="preserve">Согласно </w:t>
      </w:r>
      <w:r>
        <w:t>пп</w:t>
      </w:r>
      <w:r>
        <w:t>. 4 п. 1 ст. 23 На</w:t>
      </w:r>
      <w:r>
        <w:t xml:space="preserve">логового кодекса РФ налогоплательщики обязаны представлять в установленном порядке в налоговый орган по месту учета </w:t>
      </w:r>
      <w:r>
        <w:t>налоговые декларации (расчеты), если такая обязанность предусмотрена законодательством о налогах и сборах.</w:t>
      </w:r>
    </w:p>
    <w:p w:rsidR="00A77B3E" w:rsidP="00C74199">
      <w:pPr>
        <w:jc w:val="both"/>
      </w:pPr>
      <w:r>
        <w:t>В соответствии с п. 4 ст. 289 Нал</w:t>
      </w:r>
      <w:r>
        <w:t>огового кодекса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 w:rsidP="00C74199">
      <w:pPr>
        <w:jc w:val="both"/>
      </w:pPr>
      <w:r>
        <w:t>Постановлением Правительства РФ от дата № 409</w:t>
      </w:r>
      <w:r>
        <w:t xml:space="preserve"> «О мерах по обеспечению устойчивого развития экономики» продлевается на 3 месяца – установленный Налоговым кодексом РФ срок представления налогоплательщиками, налоговыми агентами налоговых деклараций (за исключением налоговых деклараций по налогу на добав</w:t>
      </w:r>
      <w:r>
        <w:t>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</w:t>
      </w:r>
      <w:r>
        <w:t>нансовой) отчетности, срок подачи которых приходится на март - дата.</w:t>
      </w:r>
    </w:p>
    <w:p w:rsidR="00A77B3E" w:rsidP="00C74199">
      <w:pPr>
        <w:jc w:val="both"/>
      </w:pPr>
      <w:r>
        <w:t>При таких обстоятельствах в действиях Мельник А.А. имеется состав правонарушения, предусмотренного ст. 15.5 КоАП РФ, а именно: нарушение установленных законодательством о налогах и сборах</w:t>
      </w:r>
      <w:r>
        <w:t xml:space="preserve"> сроков представления налоговой декларации (расчета по страховым взносам) в налоговый орган по месту учета.</w:t>
      </w:r>
    </w:p>
    <w:p w:rsidR="00A77B3E" w:rsidP="00C74199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</w:t>
      </w:r>
      <w: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74199">
      <w:pPr>
        <w:jc w:val="both"/>
      </w:pPr>
      <w:r>
        <w:t>Принимая во внимание характер совершенного административного правонарушения, данные о личности Мельник А.А., мировой судья пришел к выводу</w:t>
      </w:r>
      <w:r>
        <w:t xml:space="preserve"> о назначении ему административного наказания в виде предупреждения.</w:t>
      </w:r>
    </w:p>
    <w:p w:rsidR="00A77B3E" w:rsidP="00C74199">
      <w:pPr>
        <w:jc w:val="both"/>
      </w:pPr>
      <w:r>
        <w:t>На основании изложенного, руководствуясь ст. ст. 15.5, 25.1, 29.9, 29.10 КоАП РФ, мировой судья -</w:t>
      </w:r>
    </w:p>
    <w:p w:rsidR="00A77B3E" w:rsidP="00C74199">
      <w:pPr>
        <w:jc w:val="both"/>
      </w:pPr>
    </w:p>
    <w:p w:rsidR="00A77B3E" w:rsidP="00C74199">
      <w:pPr>
        <w:jc w:val="both"/>
      </w:pPr>
      <w:r>
        <w:t>ПОСТАНОВИЛ:</w:t>
      </w:r>
    </w:p>
    <w:p w:rsidR="00A77B3E" w:rsidP="00C74199">
      <w:pPr>
        <w:jc w:val="both"/>
      </w:pPr>
    </w:p>
    <w:p w:rsidR="00A77B3E" w:rsidP="00C74199">
      <w:pPr>
        <w:jc w:val="both"/>
      </w:pPr>
      <w:r>
        <w:t>Генерального директора наименование организации Мельник Александра Анатолье</w:t>
      </w:r>
      <w:r>
        <w:t>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A77B3E" w:rsidP="00C74199">
      <w:pPr>
        <w:jc w:val="both"/>
      </w:pPr>
      <w:r>
        <w:t>Постановление может быть обжа</w:t>
      </w:r>
      <w:r>
        <w:t>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                  г. Симферополя (295034, Республика Крым, г. Симфе</w:t>
      </w:r>
      <w:r>
        <w:t>рополь, ул. Киевская 55/2).</w:t>
      </w:r>
    </w:p>
    <w:p w:rsidR="00A77B3E" w:rsidP="00C74199">
      <w:pPr>
        <w:jc w:val="both"/>
      </w:pPr>
    </w:p>
    <w:p w:rsidR="00A77B3E" w:rsidP="00C74199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74199">
      <w:pPr>
        <w:jc w:val="both"/>
      </w:pPr>
    </w:p>
    <w:p w:rsidR="00A77B3E" w:rsidP="00C7419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99"/>
    <w:rsid w:val="00A77B3E"/>
    <w:rsid w:val="00C7419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