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sidP="00CC3C54">
      <w:pPr>
        <w:jc w:val="both"/>
      </w:pPr>
      <w:r>
        <w:t xml:space="preserve">Дело № 5-1-214/2018 </w:t>
      </w:r>
    </w:p>
    <w:p w:rsidR="00A77B3E" w:rsidP="00CC3C54">
      <w:pPr>
        <w:jc w:val="both"/>
      </w:pPr>
      <w:r>
        <w:t>ПОСТАНОВЛЕНИЕ</w:t>
      </w:r>
    </w:p>
    <w:p w:rsidR="00A77B3E" w:rsidP="00CC3C54">
      <w:pPr>
        <w:jc w:val="both"/>
      </w:pPr>
    </w:p>
    <w:p w:rsidR="00A77B3E" w:rsidP="00CC3C54">
      <w:pPr>
        <w:jc w:val="both"/>
      </w:pPr>
      <w:r>
        <w:t>31 мая 2018 года</w:t>
      </w:r>
      <w:r>
        <w:tab/>
      </w:r>
      <w:r>
        <w:tab/>
      </w:r>
      <w:r>
        <w:tab/>
      </w:r>
      <w:r>
        <w:tab/>
      </w:r>
      <w:r>
        <w:tab/>
      </w:r>
      <w:r>
        <w:tab/>
        <w:t>г. Симферополь</w:t>
      </w:r>
    </w:p>
    <w:p w:rsidR="00A77B3E" w:rsidP="00CC3C54">
      <w:pPr>
        <w:jc w:val="both"/>
      </w:pPr>
    </w:p>
    <w:p w:rsidR="00A77B3E" w:rsidP="00CC3C54">
      <w:pPr>
        <w:jc w:val="both"/>
      </w:pPr>
      <w:r>
        <w:t xml:space="preserve">Мировой судья судебного участка № 1 Железнодорожного судебного района города Симферополя Республики Крым Щербина Д.С., рассмотрев дело об административном правонарушении, </w:t>
      </w:r>
      <w:r>
        <w:t>поступившее из Государственного учреждения – региональное отделение Фонда социального страхования Российской Федерации по Республике Крым, в отношении</w:t>
      </w:r>
    </w:p>
    <w:p w:rsidR="00A77B3E" w:rsidP="00CC3C54">
      <w:pPr>
        <w:jc w:val="both"/>
      </w:pPr>
      <w:r>
        <w:t>Слюсаренко Романа Васильевича,</w:t>
      </w:r>
    </w:p>
    <w:p w:rsidR="00A77B3E" w:rsidP="00CC3C54">
      <w:pPr>
        <w:jc w:val="both"/>
      </w:pPr>
      <w:r>
        <w:t>паспортные данные УССР, гражданина Российской Федерации, исполняющего обяз</w:t>
      </w:r>
      <w:r>
        <w:t>анности генерального директора наименование организации, зарегистрированного по адресу: адрес, проживающего по адресу: адрес,</w:t>
      </w:r>
    </w:p>
    <w:p w:rsidR="00A77B3E" w:rsidP="00CC3C54">
      <w:pPr>
        <w:jc w:val="both"/>
      </w:pPr>
      <w:r>
        <w:t>о привлечении его к административной ответственности за правонарушение, предусмотренное ч. 4 ст. 15.33 Кодекса Российской Федераци</w:t>
      </w:r>
      <w:r>
        <w:t>и об административных правонарушениях, -</w:t>
      </w:r>
    </w:p>
    <w:p w:rsidR="00A77B3E" w:rsidP="00CC3C54">
      <w:pPr>
        <w:jc w:val="both"/>
      </w:pPr>
    </w:p>
    <w:p w:rsidR="00A77B3E" w:rsidP="00CC3C54">
      <w:pPr>
        <w:jc w:val="both"/>
      </w:pPr>
      <w:r>
        <w:t>УСТАНОВИЛ:</w:t>
      </w:r>
    </w:p>
    <w:p w:rsidR="00A77B3E" w:rsidP="00CC3C54">
      <w:pPr>
        <w:jc w:val="both"/>
      </w:pPr>
    </w:p>
    <w:p w:rsidR="00A77B3E" w:rsidP="00CC3C54">
      <w:pPr>
        <w:jc w:val="both"/>
      </w:pPr>
      <w:r>
        <w:t xml:space="preserve">Директором филиала № 1 Государственного учреждения – региональное отделение Фонда социального страхования Российской Федерации по Республике Крым составлен протокол об административном правонарушении в </w:t>
      </w:r>
      <w:r>
        <w:t>отношении Слюсаренко Р.В., который являясь исполняющим обязанности генерального директора наименование организации, расположенного по адресу:        адрес, в филиал № 1 Государственного учреждения – региональное отделение Фонда социального страхования Росс</w:t>
      </w:r>
      <w:r>
        <w:t>ийской Федерации по Республике Крым в соответствии с требованием о предоставлении документов от дата № 86/ПДС предоставил недостоверные сведения о продолжительности рабочего времени застрахованного лица Слюсаренко К.В. на момент наступления страхового случ</w:t>
      </w:r>
      <w:r>
        <w:t>ая, включающие на исчисление пособия по беременности и родам.</w:t>
      </w:r>
    </w:p>
    <w:p w:rsidR="00A77B3E" w:rsidP="00CC3C54">
      <w:pPr>
        <w:jc w:val="both"/>
      </w:pPr>
      <w:r>
        <w:t>В судебное заседание Слюсаренко Р.В. не явился, извещен надлежащим образом, что подтверждается возвращенным конвертом с почтовой отметкой в связи с «истечением срока хранения», имеющимися в мате</w:t>
      </w:r>
      <w:r>
        <w:t>риалах дела.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w:t>
      </w:r>
      <w:r>
        <w:t>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w:t>
      </w:r>
      <w:r>
        <w:t>а, вручения, хранения и возврата почтовых отправлений разряда «Судебное», утвержденных приказом ФГУП «Почта России» от 31 августа 2005 года № 343. Согласно ч. 2 ст. 25.1 КоАП РФ, в отсутствии лица, в отношении которого ведется производство по делу об админ</w:t>
      </w:r>
      <w:r>
        <w:t xml:space="preserve">истративном правонарушении, дело может быть рассмотрено, если имеются данные о </w:t>
      </w:r>
      <w:r>
        <w:t>надлежащем извещении лица о времени и месте рассмотрения дела и если от лица не поступило ходатайство об отложении рассмотрения дела.</w:t>
      </w:r>
    </w:p>
    <w:p w:rsidR="00A77B3E" w:rsidP="00CC3C54">
      <w:pPr>
        <w:jc w:val="both"/>
      </w:pPr>
      <w:r>
        <w:t>Учитывая данные о надлежащем извещении Слюс</w:t>
      </w:r>
      <w:r>
        <w:t>аренко Р.В., а также принимая во внимание отсутствие ходатайств об отложении дела, мировой судья на основании ч. 2 ст. 25.1 КоАП РФ считает возможным рассмотреть данное дело в его отсутствие.</w:t>
      </w:r>
    </w:p>
    <w:p w:rsidR="00A77B3E" w:rsidP="00CC3C54">
      <w:pPr>
        <w:jc w:val="both"/>
      </w:pPr>
      <w:r>
        <w:t>Исследовав материалы дела, суд пришел к выводу о наличии в дейст</w:t>
      </w:r>
      <w:r>
        <w:t>виях Слюсаренко Р.В. состава правонарушения, предусмотренного ч. 4 ст. 15.33 КоАП РФ, исходя из следующего.</w:t>
      </w:r>
    </w:p>
    <w:p w:rsidR="00A77B3E" w:rsidP="00CC3C54">
      <w:pPr>
        <w:jc w:val="both"/>
      </w:pPr>
      <w:r>
        <w:t>Согласно протоколу об административном правонарушении № 9            от дата, составленного в отношении Слюсаренко Р.В. за то, что он, являясь испол</w:t>
      </w:r>
      <w:r>
        <w:t>няющим обязанности генерального директора                   наименование организации, расположенного по адресу: адрес, в филиал № 1 Государственного учреждения – региональное отделение Фонда социального страхования Российской Федерации по Республике Крым в</w:t>
      </w:r>
      <w:r>
        <w:t xml:space="preserve"> соответствии с требованием о предоставлении документов от дата № 86/ПДС предоставил недостоверные сведения о продолжительности рабочего времени застрахованного лица Слюсаренко К.В. на момент наступления страхового случая, включающие на исчисление пособия </w:t>
      </w:r>
      <w:r>
        <w:t>по беременности и родам. В соответствии с данными предоставленного страхователем в электронном виде реестра Филиалом № 1 пособие по беременности и родам Слюсаренко К.В. рассчитано из среднего дневного заработка, равного МРОТ, с учетом полной продолжительно</w:t>
      </w:r>
      <w:r>
        <w:t>сти рабочего времени. Слюсаренко К.В. в соответствии с дополнительным соглашением от дата в трудовому договору № 6        от дата с дата переведена на пятидневную рабочую неделю      с 4-хчасовым рабочим днем.</w:t>
      </w:r>
    </w:p>
    <w:p w:rsidR="00A77B3E" w:rsidP="00CC3C54">
      <w:pPr>
        <w:jc w:val="both"/>
      </w:pPr>
      <w:r>
        <w:t xml:space="preserve">Согласно ч. 1.1 ст. 14 Федерального закона от </w:t>
      </w:r>
      <w:r>
        <w:t>дата № 255-ФЗ              «Об обязательном социальном страховании на случай временной нетрудоспособности и в связи с материнством» в случае, если застрахованное лицо в периоды, указанные в части 1 настоящей статьи, не имело заработка, а также в случае, ес</w:t>
      </w:r>
      <w:r>
        <w:t>ли средний заработок, рассчитанный за эти периоды, в расчете за полный календарный месяц ниже минимального размера оплаты труда, установленного федеральным законом на день наступления страхового случая, средний заработок, исходя из которого исчисляются пос</w:t>
      </w:r>
      <w:r>
        <w:t>обия по временной нетрудоспособности, по беременности и родам, ежемесячное пособие по уходу за ребенком, принимается равным минимальному размеру оплаты труда, установленному федеральным законом на день наступления страхового случая. Если застрахованное лиц</w:t>
      </w:r>
      <w:r>
        <w:t>о на момент наступления страхового случая работает на условиях неполного рабочего времени (неполной рабочей недели, неполного рабочего дня), средний заработок, исходя из которого исчисляются пособия в указанных случаях, определяется пропорционально продолж</w:t>
      </w:r>
      <w:r>
        <w:t xml:space="preserve">ительности рабочего времени застрахованного лица. При этом во всех случаях исчисленное ежемесячное пособие по уходу за ребенком не может быть меньше минимального размера ежемесячного пособия по уходу за ребенком, установленного Федеральным законом         </w:t>
      </w:r>
      <w:r>
        <w:t xml:space="preserve">   «О государственных пособиях гражданам, имеющим детей».</w:t>
      </w:r>
    </w:p>
    <w:p w:rsidR="00A77B3E" w:rsidP="00CC3C54">
      <w:pPr>
        <w:jc w:val="both"/>
      </w:pPr>
      <w:r>
        <w:t>В соответствии с п. 8 ст. 10 Федерального закона от дата             № 421-ФЗ «Об особенностях правового регулирования отношений, связанных с предоставлением мер социальной защиты (поддержки), а так</w:t>
      </w:r>
      <w:r>
        <w:t xml:space="preserve">же выплат по обязательному </w:t>
      </w:r>
      <w:r>
        <w:t>социальному страхованию отдельным категориям граждан, проживающих на территориях Республики Крым и города федерального значения Севастополя» средний дневной заработок для исчисления пособия по беременности и родам, ежемесячного п</w:t>
      </w:r>
      <w:r>
        <w:t>особия по уходу за ребенком застрахованным лицам определяется: 1) при наступлении страхового случая в дата, а также при наступлении страхового случая в дата, если пособие с дата исчисляется в соответствии с Федеральным законом от 29 декабря 2006 года № 255</w:t>
      </w:r>
      <w:r>
        <w:t>-ФЗ «Об обязательном социальном страховании на случай временной нетрудоспособности и в связи с материнством», - путем деления суммы начисленного заработка за период        с дата по дата включительно на количество календарных дней в этом периоде (289 кален</w:t>
      </w:r>
      <w:r>
        <w:t>дарных дней), за исключением календарных дней, приходящихся на периоды, указанные в части 3.1 статьи 14 Федерального закона от 29 декабря 2006 года № 255-ФЗ «Об обязательном социальном страховании на случай временной нетрудоспособности и в связи с материнс</w:t>
      </w:r>
      <w:r>
        <w:t>твом»; 2) при наступлении страхового случая в дата - путем деления суммы начисленного заработка за период с дата           по дата включительно на количество календарных дней в этом периоде (654 календарных дня), за исключением календарных дней, приходящих</w:t>
      </w:r>
      <w:r>
        <w:t>ся на периоды, указанные в части 3.1 статьи 14 Федерального закона от 29 декабря 2006 года № 255-ФЗ «Об обязательном социальном страховании на случай временной нетрудоспособности и в связи с материнством».</w:t>
      </w:r>
    </w:p>
    <w:p w:rsidR="00A77B3E" w:rsidP="00CC3C54">
      <w:pPr>
        <w:jc w:val="both"/>
      </w:pPr>
      <w:r>
        <w:t>Указанные в протоколе об административном правонар</w:t>
      </w:r>
      <w:r>
        <w:t>ушении обстоятельства подтверждается имеющимися в материалах дела сведениями, согласно которым Слюсаренко Р.В. является исполняющим обязанности генерального директора наименование организации, расположенного по адресу: адрес.</w:t>
      </w:r>
    </w:p>
    <w:p w:rsidR="00A77B3E" w:rsidP="00CC3C54">
      <w:pPr>
        <w:jc w:val="both"/>
      </w:pPr>
      <w:r>
        <w:t>При таких обстоятельствах в де</w:t>
      </w:r>
      <w:r>
        <w:t>йствиях Слюсаренко Р.В. имеется состав правонарушения, предусмотренного ч. 4 ст. 15.33 КоАП РФ, а именно 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w:t>
      </w:r>
      <w:r>
        <w:t xml:space="preserve"> связи с материнством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w:t>
      </w:r>
      <w:r>
        <w:t>ния, исчисления и выплаты страхового обеспечения по обязательному социальному страхованию на случай временной нетрудоспособности в искаженном виде.</w:t>
      </w:r>
    </w:p>
    <w:p w:rsidR="00A77B3E" w:rsidP="00CC3C54">
      <w:pPr>
        <w:jc w:val="both"/>
      </w:pPr>
      <w:r>
        <w:t>Согласно ч. 2 ст. 4.1 КоАП РФ при назначении административного наказания суд учитывает характер совершенного</w:t>
      </w:r>
      <w:r>
        <w:t xml:space="preserve">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sidP="00CC3C54">
      <w:pPr>
        <w:jc w:val="both"/>
      </w:pPr>
      <w:r>
        <w:t>Принимая во внимание характер совершенного административного правонарушения, данные о личности Слю</w:t>
      </w:r>
      <w:r>
        <w:t>саренко Р.В., суд пришел к выводу о назначении ему административного наказания в виде штрафа.</w:t>
      </w:r>
    </w:p>
    <w:p w:rsidR="00A77B3E" w:rsidP="00CC3C54">
      <w:pPr>
        <w:jc w:val="both"/>
      </w:pPr>
      <w:r>
        <w:t>На основании изложенного, руководствуясь ст. ст. 15.33, 25.1, 29.9, 29.10 КоАП РФ, мировой судья -</w:t>
      </w:r>
    </w:p>
    <w:p w:rsidR="00A77B3E" w:rsidP="00CC3C54">
      <w:pPr>
        <w:jc w:val="both"/>
      </w:pPr>
    </w:p>
    <w:p w:rsidR="00A77B3E" w:rsidP="00CC3C54">
      <w:pPr>
        <w:jc w:val="both"/>
      </w:pPr>
      <w:r>
        <w:t>ПОСТАНОВИЛ:</w:t>
      </w:r>
    </w:p>
    <w:p w:rsidR="00A77B3E" w:rsidP="00CC3C54">
      <w:pPr>
        <w:jc w:val="both"/>
      </w:pPr>
    </w:p>
    <w:p w:rsidR="00A77B3E" w:rsidP="00CC3C54">
      <w:pPr>
        <w:jc w:val="both"/>
      </w:pPr>
      <w:r>
        <w:t>Исполняющего обязанности генерального директора н</w:t>
      </w:r>
      <w:r>
        <w:t>аименование организации Слюсаренко Романа Васильевича признать виновным в совершении административного правонарушения, предусмотренного ч. 4 ст. 15.33 Кодекса Российской Федерации об административных правонарушениях и назначить ему административное наказан</w:t>
      </w:r>
      <w:r>
        <w:t>ие в виде административного штрафа в размере    300 (триста) рублей.</w:t>
      </w:r>
    </w:p>
    <w:p w:rsidR="00A77B3E" w:rsidP="00CC3C54">
      <w:pPr>
        <w:jc w:val="both"/>
      </w:pPr>
      <w:r>
        <w:t>Штраф подлежит уплате на р/с № ..., банк получателя - Отделение Республика Крым г. Симферополь, получатель УФК по Республике Крым (ГУ-РО Фонда социального страхования Российской Федерации</w:t>
      </w:r>
      <w:r>
        <w:t xml:space="preserve"> по Республике Крым л/с ...), КПП телефон,           ИНН телефон, код ОКТМО телефон, БИК телефон, код бюджетной классификации ....</w:t>
      </w:r>
    </w:p>
    <w:p w:rsidR="00A77B3E" w:rsidP="00CC3C54">
      <w:pPr>
        <w:jc w:val="both"/>
      </w:pPr>
      <w:r>
        <w:t>Согласно ст. 32.2 КоАП РФ, административный штраф должен быть уплачен лицом, привлеченным к административной ответственности,</w:t>
      </w:r>
      <w:r>
        <w:t xml:space="preserve"> не позднее шестидесяти дней со дня вступления постановления о наложении административного штрафа в законную силу.</w:t>
      </w:r>
    </w:p>
    <w:p w:rsidR="00A77B3E" w:rsidP="00CC3C54">
      <w:pPr>
        <w:jc w:val="both"/>
      </w:pPr>
      <w:r>
        <w:t>Постановление может быть обжаловано в течение 10 суток со дня вручения или получения копии постановления в Железнодорожный районный суд г. Си</w:t>
      </w:r>
      <w:r>
        <w:t>мферополя Республики Крым через судебный участок № 1 Железнодорожного района г. Симферополя (адрес: 295034, Республика Крым, г. Симферополь, ул. Киевская 55/2).</w:t>
      </w:r>
    </w:p>
    <w:p w:rsidR="00A77B3E" w:rsidP="00CC3C54">
      <w:pPr>
        <w:jc w:val="both"/>
      </w:pPr>
    </w:p>
    <w:p w:rsidR="00A77B3E" w:rsidP="00CC3C54">
      <w:pPr>
        <w:jc w:val="both"/>
      </w:pPr>
      <w:r>
        <w:t>Мировой судья</w:t>
      </w:r>
      <w:r>
        <w:tab/>
      </w:r>
      <w:r>
        <w:tab/>
      </w:r>
      <w:r>
        <w:tab/>
        <w:t>/подпись/</w:t>
      </w:r>
      <w:r>
        <w:tab/>
      </w:r>
      <w:r>
        <w:tab/>
      </w:r>
      <w:r>
        <w:tab/>
        <w:t>Д.С. Щербина</w:t>
      </w:r>
    </w:p>
    <w:p w:rsidR="00A77B3E" w:rsidP="00CC3C54">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C54"/>
    <w:rsid w:val="00A77B3E"/>
    <w:rsid w:val="00CC3C5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