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038D2" w:rsidRPr="000D4F82" w:rsidP="00D038D2">
      <w:pPr>
        <w:pStyle w:val="Heading1"/>
        <w:jc w:val="right"/>
        <w:rPr>
          <w:b w:val="0"/>
          <w:sz w:val="28"/>
          <w:szCs w:val="28"/>
        </w:rPr>
      </w:pPr>
      <w:r w:rsidRPr="000D4F82">
        <w:rPr>
          <w:b w:val="0"/>
          <w:sz w:val="28"/>
          <w:szCs w:val="28"/>
        </w:rPr>
        <w:t>Дело № 5-1-</w:t>
      </w:r>
      <w:r w:rsidRPr="000D4F82" w:rsidR="00A4343E">
        <w:rPr>
          <w:b w:val="0"/>
          <w:sz w:val="28"/>
          <w:szCs w:val="28"/>
        </w:rPr>
        <w:t>215</w:t>
      </w:r>
      <w:r w:rsidRPr="000D4F82">
        <w:rPr>
          <w:b w:val="0"/>
          <w:sz w:val="28"/>
          <w:szCs w:val="28"/>
        </w:rPr>
        <w:t>/20</w:t>
      </w:r>
      <w:r w:rsidRPr="000D4F82" w:rsidR="00CB103B">
        <w:rPr>
          <w:b w:val="0"/>
          <w:sz w:val="28"/>
          <w:szCs w:val="28"/>
        </w:rPr>
        <w:t>2</w:t>
      </w:r>
      <w:r w:rsidRPr="000D4F82" w:rsidR="00A4343E">
        <w:rPr>
          <w:b w:val="0"/>
          <w:sz w:val="28"/>
          <w:szCs w:val="28"/>
        </w:rPr>
        <w:t>2</w:t>
      </w:r>
      <w:r w:rsidRPr="000D4F82">
        <w:rPr>
          <w:b w:val="0"/>
          <w:sz w:val="28"/>
          <w:szCs w:val="28"/>
        </w:rPr>
        <w:t xml:space="preserve"> </w:t>
      </w:r>
    </w:p>
    <w:p w:rsidR="00D038D2" w:rsidRPr="000D4F82" w:rsidP="00D038D2">
      <w:pPr>
        <w:pStyle w:val="Heading1"/>
        <w:rPr>
          <w:b w:val="0"/>
          <w:bCs w:val="0"/>
          <w:sz w:val="28"/>
          <w:szCs w:val="28"/>
        </w:rPr>
      </w:pPr>
      <w:r w:rsidRPr="000D4F82">
        <w:rPr>
          <w:b w:val="0"/>
          <w:bCs w:val="0"/>
          <w:sz w:val="28"/>
          <w:szCs w:val="28"/>
        </w:rPr>
        <w:t>ПОСТАНОВЛЕНИЕ</w:t>
      </w:r>
    </w:p>
    <w:p w:rsidR="0045512B" w:rsidRPr="000D4F82" w:rsidP="0045512B">
      <w:pPr>
        <w:rPr>
          <w:sz w:val="28"/>
          <w:szCs w:val="28"/>
        </w:rPr>
      </w:pPr>
    </w:p>
    <w:p w:rsidR="00D038D2" w:rsidRPr="000D4F82" w:rsidP="00D038D2">
      <w:pPr>
        <w:jc w:val="both"/>
        <w:rPr>
          <w:sz w:val="28"/>
          <w:szCs w:val="28"/>
        </w:rPr>
      </w:pPr>
      <w:r w:rsidRPr="000D4F82">
        <w:rPr>
          <w:sz w:val="28"/>
          <w:szCs w:val="28"/>
        </w:rPr>
        <w:t>1</w:t>
      </w:r>
      <w:r w:rsidRPr="000D4F82" w:rsidR="00A4343E">
        <w:rPr>
          <w:sz w:val="28"/>
          <w:szCs w:val="28"/>
        </w:rPr>
        <w:t>3 апреля</w:t>
      </w:r>
      <w:r w:rsidRPr="000D4F82">
        <w:rPr>
          <w:sz w:val="28"/>
          <w:szCs w:val="28"/>
        </w:rPr>
        <w:t xml:space="preserve"> 20</w:t>
      </w:r>
      <w:r w:rsidRPr="000D4F82">
        <w:rPr>
          <w:sz w:val="28"/>
          <w:szCs w:val="28"/>
        </w:rPr>
        <w:t>2</w:t>
      </w:r>
      <w:r w:rsidRPr="000D4F82" w:rsidR="00A4343E">
        <w:rPr>
          <w:sz w:val="28"/>
          <w:szCs w:val="28"/>
        </w:rPr>
        <w:t>2</w:t>
      </w:r>
      <w:r w:rsidRPr="000D4F82">
        <w:rPr>
          <w:sz w:val="28"/>
          <w:szCs w:val="28"/>
        </w:rPr>
        <w:t xml:space="preserve"> года</w:t>
      </w:r>
      <w:r w:rsidRPr="000D4F82">
        <w:rPr>
          <w:sz w:val="28"/>
          <w:szCs w:val="28"/>
        </w:rPr>
        <w:tab/>
      </w:r>
      <w:r w:rsidRPr="000D4F82">
        <w:rPr>
          <w:sz w:val="28"/>
          <w:szCs w:val="28"/>
        </w:rPr>
        <w:tab/>
      </w:r>
      <w:r w:rsidRPr="000D4F82">
        <w:rPr>
          <w:sz w:val="28"/>
          <w:szCs w:val="28"/>
        </w:rPr>
        <w:tab/>
      </w:r>
      <w:r w:rsidRPr="000D4F82">
        <w:rPr>
          <w:sz w:val="28"/>
          <w:szCs w:val="28"/>
        </w:rPr>
        <w:tab/>
      </w:r>
      <w:r w:rsidRPr="000D4F82">
        <w:rPr>
          <w:sz w:val="28"/>
          <w:szCs w:val="28"/>
        </w:rPr>
        <w:tab/>
      </w:r>
      <w:r w:rsidRPr="000D4F82">
        <w:rPr>
          <w:sz w:val="28"/>
          <w:szCs w:val="28"/>
        </w:rPr>
        <w:tab/>
      </w:r>
      <w:r w:rsidRPr="000D4F82">
        <w:rPr>
          <w:sz w:val="28"/>
          <w:szCs w:val="28"/>
        </w:rPr>
        <w:tab/>
      </w:r>
      <w:r w:rsidRPr="000D4F82">
        <w:rPr>
          <w:sz w:val="28"/>
          <w:szCs w:val="28"/>
        </w:rPr>
        <w:tab/>
        <w:t>г. Симферополь</w:t>
      </w:r>
    </w:p>
    <w:p w:rsidR="00D038D2" w:rsidRPr="000D4F82" w:rsidP="00D038D2">
      <w:pPr>
        <w:jc w:val="both"/>
        <w:rPr>
          <w:sz w:val="28"/>
          <w:szCs w:val="28"/>
        </w:rPr>
      </w:pPr>
    </w:p>
    <w:p w:rsidR="00D038D2" w:rsidRPr="000D4F82" w:rsidP="00D038D2">
      <w:pPr>
        <w:ind w:firstLine="708"/>
        <w:jc w:val="both"/>
        <w:rPr>
          <w:sz w:val="28"/>
          <w:szCs w:val="28"/>
        </w:rPr>
      </w:pPr>
      <w:r w:rsidRPr="000D4F82">
        <w:rPr>
          <w:rStyle w:val="s11"/>
          <w:sz w:val="28"/>
          <w:szCs w:val="28"/>
        </w:rPr>
        <w:t>Мировой судья судебного участка № 1 Железнодорожного судебного района города Симферополя Республики Крым Щербина Д.С.</w:t>
      </w:r>
      <w:r w:rsidRPr="000D4F82">
        <w:rPr>
          <w:sz w:val="28"/>
          <w:szCs w:val="28"/>
        </w:rPr>
        <w:t xml:space="preserve">, рассмотрев дело об административном правонарушении, поступившее из </w:t>
      </w:r>
      <w:r w:rsidRPr="000D4F82" w:rsidR="00A4343E">
        <w:rPr>
          <w:sz w:val="28"/>
          <w:szCs w:val="28"/>
        </w:rPr>
        <w:t>Отдела полиции № 1 «Железнодорожный» УМВД России по г. Симферополю</w:t>
      </w:r>
      <w:r w:rsidRPr="000D4F82">
        <w:rPr>
          <w:sz w:val="28"/>
          <w:szCs w:val="28"/>
        </w:rPr>
        <w:t xml:space="preserve">, </w:t>
      </w:r>
      <w:r w:rsidRPr="000D4F82">
        <w:rPr>
          <w:rStyle w:val="s11"/>
          <w:sz w:val="28"/>
          <w:szCs w:val="28"/>
        </w:rPr>
        <w:t xml:space="preserve">в отношении </w:t>
      </w:r>
      <w:r w:rsidRPr="000D4F82">
        <w:rPr>
          <w:sz w:val="28"/>
          <w:szCs w:val="28"/>
        </w:rPr>
        <w:t xml:space="preserve"> </w:t>
      </w:r>
    </w:p>
    <w:p w:rsidR="00D038D2" w:rsidRPr="000D4F82" w:rsidP="000D4F82">
      <w:pPr>
        <w:ind w:left="1560"/>
        <w:jc w:val="both"/>
        <w:rPr>
          <w:sz w:val="28"/>
          <w:szCs w:val="28"/>
        </w:rPr>
      </w:pPr>
      <w:r w:rsidRPr="000D4F82">
        <w:rPr>
          <w:sz w:val="28"/>
          <w:szCs w:val="28"/>
        </w:rPr>
        <w:t>Бабак</w:t>
      </w:r>
      <w:r w:rsidRPr="000D4F82">
        <w:rPr>
          <w:sz w:val="28"/>
          <w:szCs w:val="28"/>
        </w:rPr>
        <w:t xml:space="preserve"> Натальи Васильевны</w:t>
      </w:r>
      <w:r w:rsidRPr="000D4F82">
        <w:rPr>
          <w:sz w:val="28"/>
          <w:szCs w:val="28"/>
        </w:rPr>
        <w:t>,</w:t>
      </w:r>
    </w:p>
    <w:p w:rsidR="00D038D2" w:rsidRPr="000D4F82" w:rsidP="000D4F82">
      <w:pPr>
        <w:ind w:left="1560"/>
        <w:jc w:val="both"/>
        <w:rPr>
          <w:sz w:val="28"/>
          <w:szCs w:val="28"/>
        </w:rPr>
      </w:pPr>
      <w:r w:rsidRPr="00707692">
        <w:rPr>
          <w:sz w:val="28"/>
          <w:szCs w:val="28"/>
        </w:rPr>
        <w:t>[ДАННЫЕ ИЗЪЯТЫ]</w:t>
      </w:r>
      <w:r>
        <w:rPr>
          <w:sz w:val="28"/>
          <w:szCs w:val="28"/>
        </w:rPr>
        <w:t xml:space="preserve"> </w:t>
      </w:r>
      <w:r w:rsidRPr="000D4F82">
        <w:rPr>
          <w:sz w:val="28"/>
          <w:szCs w:val="28"/>
        </w:rPr>
        <w:t>года рождения, урожен</w:t>
      </w:r>
      <w:r w:rsidRPr="000D4F82" w:rsidR="00CB103B">
        <w:rPr>
          <w:sz w:val="28"/>
          <w:szCs w:val="28"/>
        </w:rPr>
        <w:t>ки</w:t>
      </w:r>
      <w:r w:rsidRPr="000D4F82">
        <w:rPr>
          <w:sz w:val="28"/>
          <w:szCs w:val="28"/>
        </w:rPr>
        <w:t xml:space="preserve"> </w:t>
      </w:r>
      <w:r w:rsidRPr="00707692">
        <w:rPr>
          <w:sz w:val="28"/>
          <w:szCs w:val="28"/>
        </w:rPr>
        <w:t>[ДАННЫЕ ИЗЪЯТЫ]</w:t>
      </w:r>
      <w:r w:rsidRPr="000D4F82">
        <w:rPr>
          <w:sz w:val="28"/>
          <w:szCs w:val="28"/>
        </w:rPr>
        <w:t>, граждан</w:t>
      </w:r>
      <w:r w:rsidRPr="000D4F82" w:rsidR="00CB103B">
        <w:rPr>
          <w:sz w:val="28"/>
          <w:szCs w:val="28"/>
        </w:rPr>
        <w:t>ки</w:t>
      </w:r>
      <w:r w:rsidRPr="000D4F82">
        <w:rPr>
          <w:sz w:val="28"/>
          <w:szCs w:val="28"/>
        </w:rPr>
        <w:t xml:space="preserve"> Российской Федерации,</w:t>
      </w:r>
      <w:r w:rsidRPr="000D4F82" w:rsidR="00A4343E">
        <w:rPr>
          <w:sz w:val="28"/>
          <w:szCs w:val="28"/>
        </w:rPr>
        <w:t xml:space="preserve"> замужем,</w:t>
      </w:r>
      <w:r w:rsidRPr="000D4F82">
        <w:rPr>
          <w:sz w:val="28"/>
          <w:szCs w:val="28"/>
        </w:rPr>
        <w:t xml:space="preserve"> зарегистрированно</w:t>
      </w:r>
      <w:r w:rsidRPr="000D4F82" w:rsidR="00CB103B">
        <w:rPr>
          <w:sz w:val="28"/>
          <w:szCs w:val="28"/>
        </w:rPr>
        <w:t>й</w:t>
      </w:r>
      <w:r w:rsidRPr="000D4F82">
        <w:rPr>
          <w:sz w:val="28"/>
          <w:szCs w:val="28"/>
        </w:rPr>
        <w:t xml:space="preserve"> </w:t>
      </w:r>
      <w:r w:rsidRPr="000D4F82" w:rsidR="00E33CDF">
        <w:rPr>
          <w:sz w:val="28"/>
          <w:szCs w:val="28"/>
        </w:rPr>
        <w:t>и</w:t>
      </w:r>
      <w:r w:rsidRPr="000D4F82">
        <w:rPr>
          <w:sz w:val="28"/>
          <w:szCs w:val="28"/>
        </w:rPr>
        <w:t xml:space="preserve"> проживающе</w:t>
      </w:r>
      <w:r w:rsidRPr="000D4F82" w:rsidR="00CB103B">
        <w:rPr>
          <w:sz w:val="28"/>
          <w:szCs w:val="28"/>
        </w:rPr>
        <w:t>й</w:t>
      </w:r>
      <w:r w:rsidRPr="000D4F82">
        <w:rPr>
          <w:sz w:val="28"/>
          <w:szCs w:val="28"/>
        </w:rPr>
        <w:t xml:space="preserve"> по адресу: </w:t>
      </w:r>
      <w:r w:rsidRPr="00707692">
        <w:rPr>
          <w:sz w:val="28"/>
          <w:szCs w:val="28"/>
        </w:rPr>
        <w:t>[ДАННЫЕ ИЗЪЯТЫ]</w:t>
      </w:r>
      <w:r w:rsidRPr="000D4F82" w:rsidR="00E50CE9">
        <w:rPr>
          <w:sz w:val="28"/>
          <w:szCs w:val="28"/>
        </w:rPr>
        <w:t xml:space="preserve">, </w:t>
      </w:r>
    </w:p>
    <w:p w:rsidR="00D038D2" w:rsidRPr="000D4F82" w:rsidP="00D038D2">
      <w:pPr>
        <w:jc w:val="both"/>
        <w:rPr>
          <w:sz w:val="28"/>
          <w:szCs w:val="28"/>
        </w:rPr>
      </w:pPr>
      <w:r w:rsidRPr="000D4F82">
        <w:rPr>
          <w:sz w:val="28"/>
          <w:szCs w:val="28"/>
        </w:rPr>
        <w:t>о привлечении е</w:t>
      </w:r>
      <w:r w:rsidRPr="000D4F82" w:rsidR="00CB103B">
        <w:rPr>
          <w:sz w:val="28"/>
          <w:szCs w:val="28"/>
        </w:rPr>
        <w:t>ё</w:t>
      </w:r>
      <w:r w:rsidRPr="000D4F82">
        <w:rPr>
          <w:sz w:val="28"/>
          <w:szCs w:val="28"/>
        </w:rPr>
        <w:t xml:space="preserve"> к административной ответственности за правонарушение, предусмотренное ст. 1</w:t>
      </w:r>
      <w:r w:rsidRPr="000D4F82" w:rsidR="00A4343E">
        <w:rPr>
          <w:sz w:val="28"/>
          <w:szCs w:val="28"/>
        </w:rPr>
        <w:t>4</w:t>
      </w:r>
      <w:r w:rsidRPr="000D4F82">
        <w:rPr>
          <w:sz w:val="28"/>
          <w:szCs w:val="28"/>
        </w:rPr>
        <w:t>.</w:t>
      </w:r>
      <w:r w:rsidRPr="000D4F82" w:rsidR="00A4343E">
        <w:rPr>
          <w:sz w:val="28"/>
          <w:szCs w:val="28"/>
        </w:rPr>
        <w:t>26</w:t>
      </w:r>
      <w:r w:rsidRPr="000D4F82">
        <w:rPr>
          <w:sz w:val="28"/>
          <w:szCs w:val="28"/>
        </w:rPr>
        <w:t xml:space="preserve"> Кодекса Российской Федерации об административных правонарушениях, -</w:t>
      </w:r>
    </w:p>
    <w:p w:rsidR="00D038D2" w:rsidRPr="000D4F82" w:rsidP="00D038D2">
      <w:pPr>
        <w:jc w:val="both"/>
        <w:rPr>
          <w:sz w:val="28"/>
          <w:szCs w:val="28"/>
        </w:rPr>
      </w:pPr>
    </w:p>
    <w:p w:rsidR="00D038D2" w:rsidRPr="000D4F82" w:rsidP="00D038D2">
      <w:pPr>
        <w:jc w:val="center"/>
        <w:rPr>
          <w:sz w:val="28"/>
          <w:szCs w:val="28"/>
        </w:rPr>
      </w:pPr>
      <w:r w:rsidRPr="000D4F82">
        <w:rPr>
          <w:sz w:val="28"/>
          <w:szCs w:val="28"/>
        </w:rPr>
        <w:t>УСТАНОВИЛ:</w:t>
      </w:r>
    </w:p>
    <w:p w:rsidR="00D038D2" w:rsidRPr="000D4F82" w:rsidP="00D038D2">
      <w:pPr>
        <w:jc w:val="center"/>
        <w:rPr>
          <w:sz w:val="28"/>
          <w:szCs w:val="28"/>
        </w:rPr>
      </w:pPr>
    </w:p>
    <w:p w:rsidR="000C00FB" w:rsidRPr="000D4F82" w:rsidP="00CB103B">
      <w:pPr>
        <w:ind w:firstLine="708"/>
        <w:jc w:val="both"/>
        <w:rPr>
          <w:sz w:val="28"/>
          <w:szCs w:val="28"/>
        </w:rPr>
      </w:pPr>
      <w:r w:rsidRPr="000D4F82">
        <w:rPr>
          <w:sz w:val="28"/>
          <w:szCs w:val="28"/>
          <w:shd w:val="clear" w:color="auto" w:fill="FFFFFF"/>
        </w:rPr>
        <w:t xml:space="preserve">УУП ОУУП ОП № 1 </w:t>
      </w:r>
      <w:r w:rsidRPr="000D4F82">
        <w:rPr>
          <w:sz w:val="28"/>
          <w:szCs w:val="28"/>
        </w:rPr>
        <w:t xml:space="preserve">«Железнодорожный» УМВД России </w:t>
      </w:r>
      <w:r w:rsidRPr="000D4F82" w:rsidR="000D4F82">
        <w:rPr>
          <w:sz w:val="28"/>
          <w:szCs w:val="28"/>
        </w:rPr>
        <w:t xml:space="preserve">                          </w:t>
      </w:r>
      <w:r w:rsidRPr="000D4F82">
        <w:rPr>
          <w:sz w:val="28"/>
          <w:szCs w:val="28"/>
        </w:rPr>
        <w:t>по г. Симферополю</w:t>
      </w:r>
      <w:r w:rsidRPr="000D4F82" w:rsidR="00CB103B">
        <w:rPr>
          <w:sz w:val="28"/>
          <w:szCs w:val="28"/>
          <w:shd w:val="clear" w:color="auto" w:fill="FFFFFF"/>
        </w:rPr>
        <w:t xml:space="preserve"> </w:t>
      </w:r>
      <w:r w:rsidRPr="000D4F82" w:rsidR="00C25C35">
        <w:rPr>
          <w:sz w:val="28"/>
          <w:szCs w:val="28"/>
          <w:shd w:val="clear" w:color="auto" w:fill="FFFFFF"/>
        </w:rPr>
        <w:t>составлен протокол</w:t>
      </w:r>
      <w:r w:rsidRPr="000D4F82" w:rsidR="00203A85">
        <w:rPr>
          <w:sz w:val="28"/>
          <w:szCs w:val="28"/>
          <w:shd w:val="clear" w:color="auto" w:fill="FFFFFF"/>
        </w:rPr>
        <w:t xml:space="preserve"> об административном правонарушении в отношении </w:t>
      </w:r>
      <w:r w:rsidRPr="000D4F82">
        <w:rPr>
          <w:sz w:val="28"/>
          <w:szCs w:val="28"/>
          <w:shd w:val="clear" w:color="auto" w:fill="FFFFFF"/>
        </w:rPr>
        <w:t>Бабак</w:t>
      </w:r>
      <w:r w:rsidRPr="000D4F82">
        <w:rPr>
          <w:sz w:val="28"/>
          <w:szCs w:val="28"/>
          <w:shd w:val="clear" w:color="auto" w:fill="FFFFFF"/>
        </w:rPr>
        <w:t xml:space="preserve"> Н.В.</w:t>
      </w:r>
      <w:r w:rsidRPr="000D4F82" w:rsidR="0015678F">
        <w:rPr>
          <w:sz w:val="28"/>
          <w:szCs w:val="28"/>
          <w:shd w:val="clear" w:color="auto" w:fill="FFFFFF"/>
        </w:rPr>
        <w:t xml:space="preserve"> за то, что 13 января 2022 года по адресу: Республика Крым, г. Симферополь, ул. Линейная 2П, была выявлена </w:t>
      </w:r>
      <w:r w:rsidRPr="000D4F82" w:rsidR="0015678F">
        <w:rPr>
          <w:sz w:val="28"/>
          <w:szCs w:val="28"/>
          <w:shd w:val="clear" w:color="auto" w:fill="FFFFFF"/>
        </w:rPr>
        <w:t>Бабак</w:t>
      </w:r>
      <w:r w:rsidRPr="000D4F82" w:rsidR="0015678F">
        <w:rPr>
          <w:sz w:val="28"/>
          <w:szCs w:val="28"/>
          <w:shd w:val="clear" w:color="auto" w:fill="FFFFFF"/>
        </w:rPr>
        <w:t xml:space="preserve"> Н.В.</w:t>
      </w:r>
      <w:r w:rsidRPr="000D4F82">
        <w:rPr>
          <w:sz w:val="28"/>
          <w:szCs w:val="28"/>
          <w:shd w:val="clear" w:color="auto" w:fill="FFFFFF"/>
        </w:rPr>
        <w:t xml:space="preserve">, которая перевозила на тележке лом черного металла массой около 35 кг без разрешительных документов, </w:t>
      </w:r>
      <w:r w:rsidRPr="000D4F82">
        <w:rPr>
          <w:sz w:val="28"/>
          <w:szCs w:val="28"/>
        </w:rPr>
        <w:t xml:space="preserve">чем нарушила </w:t>
      </w:r>
      <w:r w:rsidRPr="000D4F82">
        <w:rPr>
          <w:rStyle w:val="cnsl"/>
          <w:sz w:val="28"/>
          <w:szCs w:val="28"/>
        </w:rPr>
        <w:t>Правила обращения с ломом и отходами черных металлов и их отчуждения, утверждённые постановлением Правительства РФ от 11.05.2001г. № 369</w:t>
      </w:r>
      <w:r w:rsidRPr="000D4F82">
        <w:rPr>
          <w:sz w:val="28"/>
          <w:szCs w:val="28"/>
        </w:rPr>
        <w:t xml:space="preserve">. </w:t>
      </w:r>
    </w:p>
    <w:p w:rsidR="00227F03" w:rsidRPr="000D4F82" w:rsidP="00CB103B">
      <w:pPr>
        <w:ind w:firstLine="708"/>
        <w:jc w:val="both"/>
        <w:rPr>
          <w:sz w:val="28"/>
          <w:szCs w:val="28"/>
        </w:rPr>
      </w:pPr>
      <w:r w:rsidRPr="000D4F82">
        <w:rPr>
          <w:sz w:val="28"/>
          <w:szCs w:val="28"/>
        </w:rPr>
        <w:t>В судебно</w:t>
      </w:r>
      <w:r w:rsidRPr="000D4F82" w:rsidR="000C00FB">
        <w:rPr>
          <w:sz w:val="28"/>
          <w:szCs w:val="28"/>
        </w:rPr>
        <w:t>м</w:t>
      </w:r>
      <w:r w:rsidRPr="000D4F82">
        <w:rPr>
          <w:sz w:val="28"/>
          <w:szCs w:val="28"/>
        </w:rPr>
        <w:t xml:space="preserve"> заседани</w:t>
      </w:r>
      <w:r w:rsidRPr="000D4F82" w:rsidR="000C00FB">
        <w:rPr>
          <w:sz w:val="28"/>
          <w:szCs w:val="28"/>
        </w:rPr>
        <w:t xml:space="preserve">и </w:t>
      </w:r>
      <w:r w:rsidRPr="000D4F82" w:rsidR="000C00FB">
        <w:rPr>
          <w:sz w:val="28"/>
          <w:szCs w:val="28"/>
        </w:rPr>
        <w:t>Бабак</w:t>
      </w:r>
      <w:r w:rsidRPr="000D4F82" w:rsidR="000C00FB">
        <w:rPr>
          <w:sz w:val="28"/>
          <w:szCs w:val="28"/>
        </w:rPr>
        <w:t xml:space="preserve"> Н.В. вину не признала и пояснила, что о том, что </w:t>
      </w:r>
      <w:r w:rsidRPr="000D4F82" w:rsidR="000C00FB">
        <w:rPr>
          <w:sz w:val="28"/>
          <w:szCs w:val="28"/>
        </w:rPr>
        <w:t>необходимы какие-то разрешительные документы узнала</w:t>
      </w:r>
      <w:r w:rsidRPr="000D4F82" w:rsidR="000C00FB">
        <w:rPr>
          <w:sz w:val="28"/>
          <w:szCs w:val="28"/>
        </w:rPr>
        <w:t xml:space="preserve"> от сотрудника полиции при составлении материалов дела. Металлолом она собирала на мусоре, поскольку у неё супруг инвалид 1-й группы и больной сын после дорожно-транспортного происшествия. </w:t>
      </w:r>
      <w:r w:rsidRPr="000D4F82">
        <w:rPr>
          <w:sz w:val="28"/>
          <w:szCs w:val="28"/>
        </w:rPr>
        <w:t xml:space="preserve">Металлолом, который она перевозила 13 января 2022 года, был передан ей на сохранение по сохранной записке, она после составления материалов дела об административном правонарушении сдала в пункт приёма. При сдаче металлолома у неё никто не спрашивал, откуда он у неё. </w:t>
      </w:r>
      <w:r w:rsidRPr="000D4F82">
        <w:rPr>
          <w:sz w:val="28"/>
          <w:szCs w:val="28"/>
        </w:rPr>
        <w:t xml:space="preserve"> </w:t>
      </w:r>
    </w:p>
    <w:p w:rsidR="003066B3" w:rsidRPr="000D4F82" w:rsidP="003066B3">
      <w:pPr>
        <w:ind w:firstLine="708"/>
        <w:jc w:val="both"/>
        <w:rPr>
          <w:sz w:val="28"/>
          <w:szCs w:val="28"/>
        </w:rPr>
      </w:pPr>
      <w:r w:rsidRPr="000D4F82">
        <w:rPr>
          <w:color w:val="000000"/>
          <w:sz w:val="28"/>
          <w:szCs w:val="28"/>
          <w:lang w:bidi="ru-RU"/>
        </w:rPr>
        <w:t xml:space="preserve">Выслушав </w:t>
      </w:r>
      <w:r w:rsidRPr="000D4F82">
        <w:rPr>
          <w:color w:val="000000"/>
          <w:sz w:val="28"/>
          <w:szCs w:val="28"/>
          <w:lang w:bidi="ru-RU"/>
        </w:rPr>
        <w:t>Бабак</w:t>
      </w:r>
      <w:r w:rsidRPr="000D4F82">
        <w:rPr>
          <w:color w:val="000000"/>
          <w:sz w:val="28"/>
          <w:szCs w:val="28"/>
          <w:lang w:bidi="ru-RU"/>
        </w:rPr>
        <w:t xml:space="preserve"> Н.В., и</w:t>
      </w:r>
      <w:r w:rsidRPr="000D4F82" w:rsidR="00C25C35">
        <w:rPr>
          <w:sz w:val="28"/>
          <w:szCs w:val="28"/>
        </w:rPr>
        <w:t xml:space="preserve">сследовав материалы дела, </w:t>
      </w:r>
      <w:r w:rsidRPr="000D4F82">
        <w:rPr>
          <w:sz w:val="28"/>
          <w:szCs w:val="28"/>
        </w:rPr>
        <w:t>мировой судья приш</w:t>
      </w:r>
      <w:r w:rsidRPr="000D4F82">
        <w:rPr>
          <w:sz w:val="28"/>
          <w:szCs w:val="28"/>
        </w:rPr>
        <w:t>ё</w:t>
      </w:r>
      <w:r w:rsidRPr="000D4F82">
        <w:rPr>
          <w:sz w:val="28"/>
          <w:szCs w:val="28"/>
        </w:rPr>
        <w:t>л к выводу о прекращении производства по делу об административном правонарушении в</w:t>
      </w:r>
      <w:r w:rsidRPr="000D4F82">
        <w:rPr>
          <w:sz w:val="28"/>
          <w:szCs w:val="28"/>
        </w:rPr>
        <w:t xml:space="preserve"> её </w:t>
      </w:r>
      <w:r w:rsidRPr="000D4F82">
        <w:rPr>
          <w:sz w:val="28"/>
          <w:szCs w:val="28"/>
        </w:rPr>
        <w:t>отношении, исходя из следующего.</w:t>
      </w:r>
    </w:p>
    <w:p w:rsidR="001C3911" w:rsidRPr="000D4F82" w:rsidP="001C3911">
      <w:pPr>
        <w:ind w:firstLine="708"/>
        <w:jc w:val="both"/>
        <w:rPr>
          <w:color w:val="000000"/>
          <w:sz w:val="28"/>
          <w:szCs w:val="28"/>
          <w:lang w:bidi="ru-RU"/>
        </w:rPr>
      </w:pPr>
      <w:r w:rsidRPr="000D4F82">
        <w:rPr>
          <w:sz w:val="28"/>
          <w:szCs w:val="28"/>
        </w:rPr>
        <w:t>Согласно протоколу</w:t>
      </w:r>
      <w:r w:rsidRPr="000D4F82" w:rsidR="00227F03">
        <w:rPr>
          <w:sz w:val="28"/>
          <w:szCs w:val="28"/>
        </w:rPr>
        <w:t xml:space="preserve"> </w:t>
      </w:r>
      <w:r w:rsidRPr="00707692" w:rsidR="00707692">
        <w:rPr>
          <w:sz w:val="28"/>
          <w:szCs w:val="28"/>
        </w:rPr>
        <w:t>[ДАННЫЕ ИЗЪЯТЫ]</w:t>
      </w:r>
      <w:r w:rsidR="00707692">
        <w:rPr>
          <w:sz w:val="28"/>
          <w:szCs w:val="28"/>
        </w:rPr>
        <w:t xml:space="preserve"> </w:t>
      </w:r>
      <w:r w:rsidRPr="000D4F82">
        <w:rPr>
          <w:sz w:val="28"/>
          <w:szCs w:val="28"/>
        </w:rPr>
        <w:t xml:space="preserve">об административном правонарушении </w:t>
      </w:r>
      <w:r w:rsidRPr="000D4F82" w:rsidR="002E506D">
        <w:rPr>
          <w:sz w:val="28"/>
          <w:szCs w:val="28"/>
        </w:rPr>
        <w:t>от</w:t>
      </w:r>
      <w:r w:rsidRPr="000D4F82">
        <w:rPr>
          <w:sz w:val="28"/>
          <w:szCs w:val="28"/>
        </w:rPr>
        <w:t xml:space="preserve"> </w:t>
      </w:r>
      <w:r w:rsidRPr="000D4F82" w:rsidR="00227F03">
        <w:rPr>
          <w:sz w:val="28"/>
          <w:szCs w:val="28"/>
        </w:rPr>
        <w:t>1</w:t>
      </w:r>
      <w:r w:rsidRPr="000D4F82" w:rsidR="005968A7">
        <w:rPr>
          <w:sz w:val="28"/>
          <w:szCs w:val="28"/>
        </w:rPr>
        <w:t xml:space="preserve">3 </w:t>
      </w:r>
      <w:r w:rsidRPr="000D4F82" w:rsidR="00227F03">
        <w:rPr>
          <w:sz w:val="28"/>
          <w:szCs w:val="28"/>
        </w:rPr>
        <w:t>янва</w:t>
      </w:r>
      <w:r w:rsidRPr="000D4F82" w:rsidR="005968A7">
        <w:rPr>
          <w:sz w:val="28"/>
          <w:szCs w:val="28"/>
        </w:rPr>
        <w:t>р</w:t>
      </w:r>
      <w:r w:rsidRPr="000D4F82" w:rsidR="00DD22AF">
        <w:rPr>
          <w:sz w:val="28"/>
          <w:szCs w:val="28"/>
        </w:rPr>
        <w:t>я</w:t>
      </w:r>
      <w:r w:rsidRPr="000D4F82" w:rsidR="00FE0A4E">
        <w:rPr>
          <w:sz w:val="28"/>
          <w:szCs w:val="28"/>
        </w:rPr>
        <w:t xml:space="preserve"> </w:t>
      </w:r>
      <w:r w:rsidRPr="000D4F82">
        <w:rPr>
          <w:sz w:val="28"/>
          <w:szCs w:val="28"/>
        </w:rPr>
        <w:t>20</w:t>
      </w:r>
      <w:r w:rsidRPr="000D4F82" w:rsidR="00563543">
        <w:rPr>
          <w:sz w:val="28"/>
          <w:szCs w:val="28"/>
        </w:rPr>
        <w:t>2</w:t>
      </w:r>
      <w:r w:rsidRPr="000D4F82" w:rsidR="00227F03">
        <w:rPr>
          <w:sz w:val="28"/>
          <w:szCs w:val="28"/>
        </w:rPr>
        <w:t>2</w:t>
      </w:r>
      <w:r w:rsidRPr="000D4F82">
        <w:rPr>
          <w:sz w:val="28"/>
          <w:szCs w:val="28"/>
        </w:rPr>
        <w:t xml:space="preserve"> года, составленного в отношении </w:t>
      </w:r>
      <w:r w:rsidRPr="000D4F82" w:rsidR="00227F03">
        <w:rPr>
          <w:sz w:val="28"/>
          <w:szCs w:val="28"/>
          <w:shd w:val="clear" w:color="auto" w:fill="FFFFFF"/>
        </w:rPr>
        <w:t>Бабак</w:t>
      </w:r>
      <w:r w:rsidRPr="000D4F82" w:rsidR="00227F03">
        <w:rPr>
          <w:sz w:val="28"/>
          <w:szCs w:val="28"/>
          <w:shd w:val="clear" w:color="auto" w:fill="FFFFFF"/>
        </w:rPr>
        <w:t xml:space="preserve"> Н.В. за то, что 13 января 2022 года по адресу: Республика Крым, г. Симферополь, </w:t>
      </w:r>
      <w:r w:rsidR="000D4F82">
        <w:rPr>
          <w:sz w:val="28"/>
          <w:szCs w:val="28"/>
          <w:shd w:val="clear" w:color="auto" w:fill="FFFFFF"/>
        </w:rPr>
        <w:t xml:space="preserve">    </w:t>
      </w:r>
      <w:r w:rsidRPr="000D4F82" w:rsidR="00227F03">
        <w:rPr>
          <w:sz w:val="28"/>
          <w:szCs w:val="28"/>
          <w:shd w:val="clear" w:color="auto" w:fill="FFFFFF"/>
        </w:rPr>
        <w:t xml:space="preserve">ул. Линейная 2П, была выявлена </w:t>
      </w:r>
      <w:r w:rsidRPr="000D4F82" w:rsidR="00227F03">
        <w:rPr>
          <w:sz w:val="28"/>
          <w:szCs w:val="28"/>
          <w:shd w:val="clear" w:color="auto" w:fill="FFFFFF"/>
        </w:rPr>
        <w:t>Бабак</w:t>
      </w:r>
      <w:r w:rsidRPr="000D4F82" w:rsidR="00227F03">
        <w:rPr>
          <w:sz w:val="28"/>
          <w:szCs w:val="28"/>
          <w:shd w:val="clear" w:color="auto" w:fill="FFFFFF"/>
        </w:rPr>
        <w:t xml:space="preserve"> Н.В., которая перевозила на тележке лом черного металла массой около 35 кг без разрешительных документов, </w:t>
      </w:r>
      <w:r w:rsidRPr="000D4F82" w:rsidR="00227F03">
        <w:rPr>
          <w:sz w:val="28"/>
          <w:szCs w:val="28"/>
        </w:rPr>
        <w:t xml:space="preserve">чем нарушила </w:t>
      </w:r>
      <w:r w:rsidRPr="000D4F82" w:rsidR="00227F03">
        <w:rPr>
          <w:rStyle w:val="cnsl"/>
          <w:sz w:val="28"/>
          <w:szCs w:val="28"/>
        </w:rPr>
        <w:t>Правила обращения с ломом и отходами черных металлов и их отчуждения, утверждённые постановлением Правительства РФ от 11.05.2001г. № 369</w:t>
      </w:r>
      <w:r w:rsidRPr="000D4F82" w:rsidR="00227F03">
        <w:rPr>
          <w:sz w:val="28"/>
          <w:szCs w:val="28"/>
        </w:rPr>
        <w:t>.</w:t>
      </w:r>
    </w:p>
    <w:p w:rsidR="00227F03" w:rsidRPr="000D4F82" w:rsidP="00227F03">
      <w:pPr>
        <w:ind w:firstLine="708"/>
        <w:jc w:val="both"/>
        <w:rPr>
          <w:rFonts w:eastAsiaTheme="minorHAnsi"/>
          <w:sz w:val="28"/>
          <w:szCs w:val="28"/>
          <w:lang w:eastAsia="en-US"/>
        </w:rPr>
      </w:pPr>
      <w:r w:rsidRPr="000D4F82">
        <w:rPr>
          <w:rFonts w:eastAsiaTheme="minorHAnsi"/>
          <w:sz w:val="28"/>
          <w:szCs w:val="28"/>
          <w:lang w:eastAsia="en-US"/>
        </w:rPr>
        <w:t xml:space="preserve">Постановлением Правительства Российской Федерации от 11 мая          2001 года № 369 утверждены </w:t>
      </w:r>
      <w:hyperlink r:id="rId5" w:history="1">
        <w:r w:rsidRPr="000D4F82">
          <w:rPr>
            <w:rFonts w:eastAsiaTheme="minorHAnsi"/>
            <w:sz w:val="28"/>
            <w:szCs w:val="28"/>
            <w:lang w:eastAsia="en-US"/>
          </w:rPr>
          <w:t>Правила</w:t>
        </w:r>
      </w:hyperlink>
      <w:r w:rsidRPr="000D4F82">
        <w:rPr>
          <w:rFonts w:eastAsiaTheme="minorHAnsi"/>
          <w:sz w:val="28"/>
          <w:szCs w:val="28"/>
          <w:lang w:eastAsia="en-US"/>
        </w:rPr>
        <w:t xml:space="preserve"> обращения с ломом и отходами черных металлов и их отчуждения, которые определяют порядок обращения (приема, учета, хранения, транспортировки) и отчуждения лома и отходов черных металлов на территории Российской Федерации.</w:t>
      </w:r>
    </w:p>
    <w:p w:rsidR="00227F03" w:rsidRPr="000D4F82" w:rsidP="00227F03">
      <w:pPr>
        <w:ind w:firstLine="708"/>
        <w:jc w:val="both"/>
        <w:rPr>
          <w:rFonts w:eastAsiaTheme="minorHAnsi"/>
          <w:sz w:val="28"/>
          <w:szCs w:val="28"/>
          <w:lang w:eastAsia="en-US"/>
        </w:rPr>
      </w:pPr>
      <w:hyperlink r:id="rId6" w:history="1">
        <w:r w:rsidRPr="000D4F82">
          <w:rPr>
            <w:rFonts w:eastAsiaTheme="minorHAnsi"/>
            <w:sz w:val="28"/>
            <w:szCs w:val="28"/>
            <w:lang w:eastAsia="en-US"/>
          </w:rPr>
          <w:t>Пунктом 2</w:t>
        </w:r>
      </w:hyperlink>
      <w:r w:rsidRPr="000D4F82">
        <w:rPr>
          <w:rFonts w:eastAsiaTheme="minorHAnsi"/>
          <w:sz w:val="28"/>
          <w:szCs w:val="28"/>
          <w:lang w:eastAsia="en-US"/>
        </w:rPr>
        <w:t xml:space="preserve"> Правил обращения с ломом и отходами черных металлов и их отчуждения предусмотрено, что физические лица осуществляют отчуждение лома и отходов черных металлов с указанием основания возникновения права собственности на такие лом и отходы.</w:t>
      </w:r>
    </w:p>
    <w:p w:rsidR="00227F03" w:rsidRPr="000D4F82" w:rsidP="00227F03">
      <w:pPr>
        <w:ind w:firstLine="708"/>
        <w:jc w:val="both"/>
        <w:rPr>
          <w:rFonts w:eastAsiaTheme="minorHAnsi"/>
          <w:sz w:val="28"/>
          <w:szCs w:val="28"/>
          <w:lang w:eastAsia="en-US"/>
        </w:rPr>
      </w:pPr>
      <w:r w:rsidRPr="000D4F82">
        <w:rPr>
          <w:rFonts w:eastAsiaTheme="minorHAnsi"/>
          <w:sz w:val="28"/>
          <w:szCs w:val="28"/>
          <w:lang w:eastAsia="en-US"/>
        </w:rPr>
        <w:t>Юридические лица и индивидуальные предприниматели осуществляют обращение с ломом и отходами черных металлов, образовавшимися у них в процессе производства и потребления либо ими приобретенными, и их отчуждение в случае, если имеются документы, подтверждающие их право собственности на указанные лом и отходы (пункт 3).</w:t>
      </w:r>
    </w:p>
    <w:p w:rsidR="00227F03" w:rsidRPr="000D4F82" w:rsidP="00227F03">
      <w:pPr>
        <w:ind w:firstLine="708"/>
        <w:jc w:val="both"/>
        <w:rPr>
          <w:rFonts w:eastAsiaTheme="minorHAnsi"/>
          <w:sz w:val="28"/>
          <w:szCs w:val="28"/>
          <w:lang w:eastAsia="en-US"/>
        </w:rPr>
      </w:pPr>
      <w:r w:rsidRPr="000D4F82">
        <w:rPr>
          <w:rFonts w:eastAsiaTheme="minorHAnsi"/>
          <w:sz w:val="28"/>
          <w:szCs w:val="28"/>
          <w:lang w:eastAsia="en-US"/>
        </w:rPr>
        <w:t xml:space="preserve">Согласно </w:t>
      </w:r>
      <w:hyperlink r:id="rId7" w:history="1">
        <w:r w:rsidRPr="000D4F82">
          <w:rPr>
            <w:rFonts w:eastAsiaTheme="minorHAnsi"/>
            <w:sz w:val="28"/>
            <w:szCs w:val="28"/>
            <w:lang w:eastAsia="en-US"/>
          </w:rPr>
          <w:t>пункту 20</w:t>
        </w:r>
      </w:hyperlink>
      <w:r w:rsidRPr="000D4F82">
        <w:rPr>
          <w:rFonts w:eastAsiaTheme="minorHAnsi"/>
          <w:sz w:val="28"/>
          <w:szCs w:val="28"/>
          <w:lang w:eastAsia="en-US"/>
        </w:rPr>
        <w:t xml:space="preserve"> Правил при транспортировке лома и отходов черных металлов организация - перевозчик (транспортная организация или юридическое лицо и индивидуальный предприниматель, осуществляющие перевозку собственным транспортом) и грузоотправитель должны обеспечить водителя транспортного средства или лицо, сопровождающее груз, соответствующими документами.</w:t>
      </w:r>
    </w:p>
    <w:p w:rsidR="007875A1" w:rsidRPr="000D4F82" w:rsidP="00227F03">
      <w:pPr>
        <w:ind w:firstLine="708"/>
        <w:jc w:val="both"/>
        <w:rPr>
          <w:rFonts w:eastAsiaTheme="minorHAnsi"/>
          <w:sz w:val="28"/>
          <w:szCs w:val="28"/>
          <w:lang w:eastAsia="en-US"/>
        </w:rPr>
      </w:pPr>
      <w:r w:rsidRPr="000D4F82">
        <w:rPr>
          <w:rFonts w:eastAsiaTheme="minorHAnsi"/>
          <w:sz w:val="28"/>
          <w:szCs w:val="28"/>
          <w:lang w:eastAsia="en-US"/>
        </w:rPr>
        <w:t xml:space="preserve">Как усматривается из материалов дела, </w:t>
      </w:r>
      <w:r w:rsidRPr="000D4F82">
        <w:rPr>
          <w:rFonts w:eastAsiaTheme="minorHAnsi"/>
          <w:sz w:val="28"/>
          <w:szCs w:val="28"/>
          <w:lang w:eastAsia="en-US"/>
        </w:rPr>
        <w:t xml:space="preserve">а именно 13 января 2022 года   </w:t>
      </w:r>
      <w:r w:rsidRPr="000D4F82">
        <w:rPr>
          <w:rFonts w:eastAsiaTheme="minorHAnsi"/>
          <w:sz w:val="28"/>
          <w:szCs w:val="28"/>
          <w:lang w:eastAsia="en-US"/>
        </w:rPr>
        <w:t>Бабак</w:t>
      </w:r>
      <w:r w:rsidRPr="000D4F82">
        <w:rPr>
          <w:rFonts w:eastAsiaTheme="minorHAnsi"/>
          <w:sz w:val="28"/>
          <w:szCs w:val="28"/>
          <w:lang w:eastAsia="en-US"/>
        </w:rPr>
        <w:t xml:space="preserve"> Н.В. предоставила объяснений участковому уполномоченному полиции, что металлолом собирала на мусоре в течение 3-х месяцев.</w:t>
      </w:r>
    </w:p>
    <w:p w:rsidR="00B07168" w:rsidRPr="000D4F82" w:rsidP="00B07168">
      <w:pPr>
        <w:ind w:firstLine="708"/>
        <w:jc w:val="both"/>
        <w:rPr>
          <w:rFonts w:eastAsiaTheme="minorHAnsi"/>
          <w:sz w:val="28"/>
          <w:szCs w:val="28"/>
          <w:lang w:eastAsia="en-US"/>
        </w:rPr>
      </w:pPr>
      <w:r w:rsidRPr="000D4F82">
        <w:rPr>
          <w:rFonts w:eastAsiaTheme="minorHAnsi"/>
          <w:sz w:val="28"/>
          <w:szCs w:val="28"/>
          <w:lang w:eastAsia="en-US"/>
        </w:rPr>
        <w:t xml:space="preserve">В соответствии с ч. 1 ст. 13.1 Федерального закона от 24.06.1998г. </w:t>
      </w:r>
      <w:r w:rsidR="000D4F82">
        <w:rPr>
          <w:rFonts w:eastAsiaTheme="minorHAnsi"/>
          <w:sz w:val="28"/>
          <w:szCs w:val="28"/>
          <w:lang w:eastAsia="en-US"/>
        </w:rPr>
        <w:t xml:space="preserve">             </w:t>
      </w:r>
      <w:r w:rsidRPr="000D4F82">
        <w:rPr>
          <w:rFonts w:eastAsiaTheme="minorHAnsi"/>
          <w:sz w:val="28"/>
          <w:szCs w:val="28"/>
          <w:lang w:eastAsia="en-US"/>
        </w:rPr>
        <w:t>№ 89-ФЗ «Об отходах производства и потребления» физические лица могут осуществлять в порядке, установленном законодательством Российской Федерации, отчуждение лома и отходов цветных металлов, образующихся при использовании изделий из цветных металлов в быту и принадлежащих им на праве собственности, согласно перечню разрешенных для приема от физических лиц лома и отходов</w:t>
      </w:r>
      <w:r w:rsidRPr="000D4F82">
        <w:rPr>
          <w:rFonts w:eastAsiaTheme="minorHAnsi"/>
          <w:sz w:val="28"/>
          <w:szCs w:val="28"/>
          <w:lang w:eastAsia="en-US"/>
        </w:rPr>
        <w:t xml:space="preserve"> цветных металлов, </w:t>
      </w:r>
      <w:r w:rsidRPr="000D4F82">
        <w:rPr>
          <w:rFonts w:eastAsiaTheme="minorHAnsi"/>
          <w:sz w:val="28"/>
          <w:szCs w:val="28"/>
          <w:lang w:eastAsia="en-US"/>
        </w:rPr>
        <w:t>утвержденному</w:t>
      </w:r>
      <w:r w:rsidRPr="000D4F82">
        <w:rPr>
          <w:rFonts w:eastAsiaTheme="minorHAnsi"/>
          <w:sz w:val="28"/>
          <w:szCs w:val="28"/>
          <w:lang w:eastAsia="en-US"/>
        </w:rPr>
        <w:t xml:space="preserve"> органами государственной власти субъектов Российской Федерации.</w:t>
      </w:r>
    </w:p>
    <w:p w:rsidR="00B07168" w:rsidRPr="000D4F82" w:rsidP="00227F03">
      <w:pPr>
        <w:ind w:firstLine="708"/>
        <w:jc w:val="both"/>
        <w:rPr>
          <w:rFonts w:eastAsiaTheme="minorHAnsi"/>
          <w:sz w:val="28"/>
          <w:szCs w:val="28"/>
          <w:lang w:eastAsia="en-US"/>
        </w:rPr>
      </w:pPr>
      <w:r w:rsidRPr="000D4F82">
        <w:rPr>
          <w:rFonts w:eastAsiaTheme="minorHAnsi"/>
          <w:sz w:val="28"/>
          <w:szCs w:val="28"/>
          <w:lang w:eastAsia="en-US"/>
        </w:rPr>
        <w:t xml:space="preserve">Постановлением Совета министров Республики Крым от 04.08.2015г. </w:t>
      </w:r>
      <w:r w:rsidR="000D4F82">
        <w:rPr>
          <w:rFonts w:eastAsiaTheme="minorHAnsi"/>
          <w:sz w:val="28"/>
          <w:szCs w:val="28"/>
          <w:lang w:eastAsia="en-US"/>
        </w:rPr>
        <w:t xml:space="preserve">        </w:t>
      </w:r>
      <w:r w:rsidRPr="000D4F82">
        <w:rPr>
          <w:rFonts w:eastAsiaTheme="minorHAnsi"/>
          <w:sz w:val="28"/>
          <w:szCs w:val="28"/>
          <w:lang w:eastAsia="en-US"/>
        </w:rPr>
        <w:t>№ 443 утверждён перечень видов лома цветных и черных металлов, образующегося в быту и подлежащего приему от физических лиц на территории Республики Крым.</w:t>
      </w:r>
    </w:p>
    <w:p w:rsidR="00B07168" w:rsidRPr="000D4F82" w:rsidP="00B07168">
      <w:pPr>
        <w:ind w:firstLine="708"/>
        <w:jc w:val="both"/>
        <w:rPr>
          <w:rFonts w:eastAsiaTheme="minorHAnsi"/>
          <w:sz w:val="28"/>
          <w:szCs w:val="28"/>
          <w:lang w:eastAsia="en-US"/>
        </w:rPr>
      </w:pPr>
      <w:r w:rsidRPr="000D4F82">
        <w:rPr>
          <w:rFonts w:eastAsiaTheme="minorHAnsi"/>
          <w:sz w:val="28"/>
          <w:szCs w:val="28"/>
          <w:lang w:eastAsia="en-US"/>
        </w:rPr>
        <w:t xml:space="preserve">В материалах дела отсутствует </w:t>
      </w:r>
      <w:r w:rsidRPr="000D4F82">
        <w:rPr>
          <w:rFonts w:eastAsiaTheme="minorHAnsi"/>
          <w:sz w:val="28"/>
          <w:szCs w:val="28"/>
          <w:lang w:eastAsia="en-US"/>
        </w:rPr>
        <w:t xml:space="preserve">сведения о том, что металлолом, который перевозила </w:t>
      </w:r>
      <w:r w:rsidRPr="000D4F82">
        <w:rPr>
          <w:rFonts w:eastAsiaTheme="minorHAnsi"/>
          <w:sz w:val="28"/>
          <w:szCs w:val="28"/>
          <w:lang w:eastAsia="en-US"/>
        </w:rPr>
        <w:t>Бабак</w:t>
      </w:r>
      <w:r w:rsidRPr="000D4F82">
        <w:rPr>
          <w:rFonts w:eastAsiaTheme="minorHAnsi"/>
          <w:sz w:val="28"/>
          <w:szCs w:val="28"/>
          <w:lang w:eastAsia="en-US"/>
        </w:rPr>
        <w:t xml:space="preserve"> Н.В., не входит в перечень видов лома цветных и черных металлов, образующегося в быту и подлежащего приему от физических лиц (отходы потребления, образовавшиеся из пришедших в негодность или утративших потребительские качества изделий бытового и хозяйственного назначения), утверждённый вышеуказанным Постановлением Совета министров Республики Крым, отсутствует акт взвешивания</w:t>
      </w:r>
      <w:r w:rsidR="000D4F82">
        <w:rPr>
          <w:rFonts w:eastAsiaTheme="minorHAnsi"/>
          <w:sz w:val="28"/>
          <w:szCs w:val="28"/>
          <w:lang w:eastAsia="en-US"/>
        </w:rPr>
        <w:t>, отсутствуют</w:t>
      </w:r>
      <w:r w:rsidR="000D4F82">
        <w:rPr>
          <w:rFonts w:eastAsiaTheme="minorHAnsi"/>
          <w:sz w:val="28"/>
          <w:szCs w:val="28"/>
          <w:lang w:eastAsia="en-US"/>
        </w:rPr>
        <w:t xml:space="preserve"> сведения об </w:t>
      </w:r>
      <w:r w:rsidRPr="000D4F82" w:rsidR="000D4F82">
        <w:rPr>
          <w:rFonts w:eastAsiaTheme="minorHAnsi"/>
          <w:sz w:val="28"/>
          <w:szCs w:val="28"/>
          <w:lang w:eastAsia="en-US"/>
        </w:rPr>
        <w:t>изъятии и передачи на хранение в соответствии с требованиями Инструкции о порядке хранения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утверждённой Приказом МВД России от 31.12.2009г. № 1025</w:t>
      </w:r>
      <w:r w:rsidRPr="000D4F82">
        <w:rPr>
          <w:rFonts w:eastAsiaTheme="minorHAnsi"/>
          <w:sz w:val="28"/>
          <w:szCs w:val="28"/>
          <w:lang w:eastAsia="en-US"/>
        </w:rPr>
        <w:t>.</w:t>
      </w:r>
    </w:p>
    <w:p w:rsidR="00C907A7" w:rsidRPr="000D4F82" w:rsidP="00C907A7">
      <w:pPr>
        <w:ind w:firstLine="708"/>
        <w:jc w:val="both"/>
        <w:rPr>
          <w:color w:val="000000"/>
          <w:sz w:val="28"/>
          <w:szCs w:val="28"/>
          <w:lang w:bidi="ru-RU"/>
        </w:rPr>
      </w:pPr>
      <w:r w:rsidRPr="000D4F82">
        <w:rPr>
          <w:color w:val="000000"/>
          <w:sz w:val="28"/>
          <w:szCs w:val="28"/>
          <w:lang w:bidi="ru-RU"/>
        </w:rPr>
        <w:t>В соответствии со ст.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C907A7" w:rsidRPr="000D4F82" w:rsidP="00C907A7">
      <w:pPr>
        <w:ind w:firstLine="708"/>
        <w:jc w:val="both"/>
        <w:rPr>
          <w:color w:val="000000"/>
          <w:sz w:val="28"/>
          <w:szCs w:val="28"/>
          <w:lang w:bidi="ru-RU"/>
        </w:rPr>
      </w:pPr>
      <w:r w:rsidRPr="000D4F82">
        <w:rPr>
          <w:color w:val="000000"/>
          <w:sz w:val="28"/>
          <w:szCs w:val="28"/>
          <w:lang w:bidi="ru-RU"/>
        </w:rPr>
        <w:t>Статьей 2.1 КоАП РФ установлено,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C907A7" w:rsidRPr="000D4F82" w:rsidP="007D799F">
      <w:pPr>
        <w:ind w:firstLine="708"/>
        <w:jc w:val="both"/>
        <w:rPr>
          <w:rFonts w:eastAsiaTheme="minorHAnsi"/>
          <w:sz w:val="28"/>
          <w:szCs w:val="28"/>
          <w:lang w:eastAsia="en-US"/>
        </w:rPr>
      </w:pPr>
      <w:r w:rsidRPr="000D4F82">
        <w:rPr>
          <w:rFonts w:eastAsiaTheme="minorHAnsi"/>
          <w:sz w:val="28"/>
          <w:szCs w:val="28"/>
          <w:lang w:eastAsia="en-US"/>
        </w:rPr>
        <w:t xml:space="preserve">Мировой судья принимает во внимание доводы </w:t>
      </w:r>
      <w:r w:rsidRPr="000D4F82" w:rsidR="000D4F82">
        <w:rPr>
          <w:rFonts w:eastAsiaTheme="minorHAnsi"/>
          <w:sz w:val="28"/>
          <w:szCs w:val="28"/>
          <w:lang w:eastAsia="en-US"/>
        </w:rPr>
        <w:t>Бабак</w:t>
      </w:r>
      <w:r w:rsidRPr="000D4F82" w:rsidR="000D4F82">
        <w:rPr>
          <w:rFonts w:eastAsiaTheme="minorHAnsi"/>
          <w:sz w:val="28"/>
          <w:szCs w:val="28"/>
          <w:lang w:eastAsia="en-US"/>
        </w:rPr>
        <w:t xml:space="preserve"> Н.В. о том, что она собрала металлолом, который выбросили граждане, на мусоре, то есть </w:t>
      </w:r>
      <w:r w:rsidRPr="000D4F82" w:rsidR="000D4F82">
        <w:rPr>
          <w:rFonts w:eastAsiaTheme="minorHAnsi"/>
          <w:sz w:val="28"/>
          <w:szCs w:val="28"/>
          <w:lang w:eastAsia="en-US"/>
        </w:rPr>
        <w:t>образовавшегося</w:t>
      </w:r>
      <w:r w:rsidRPr="000D4F82" w:rsidR="000D4F82">
        <w:rPr>
          <w:rFonts w:eastAsiaTheme="minorHAnsi"/>
          <w:sz w:val="28"/>
          <w:szCs w:val="28"/>
          <w:lang w:eastAsia="en-US"/>
        </w:rPr>
        <w:t xml:space="preserve"> в быту</w:t>
      </w:r>
      <w:r w:rsidRPr="000D4F82">
        <w:rPr>
          <w:rStyle w:val="2"/>
          <w:rFonts w:eastAsia="Corbel"/>
        </w:rPr>
        <w:t>.</w:t>
      </w:r>
    </w:p>
    <w:p w:rsidR="00C907A7" w:rsidRPr="000D4F82" w:rsidP="00C907A7">
      <w:pPr>
        <w:ind w:firstLine="708"/>
        <w:jc w:val="both"/>
        <w:rPr>
          <w:sz w:val="28"/>
          <w:szCs w:val="28"/>
        </w:rPr>
      </w:pPr>
      <w:r w:rsidRPr="000D4F82">
        <w:rPr>
          <w:sz w:val="28"/>
          <w:szCs w:val="28"/>
        </w:rPr>
        <w:t>В силу пункта 1 части 1 статьи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w:t>
      </w:r>
      <w:r w:rsidRPr="000D4F82">
        <w:rPr>
          <w:rFonts w:eastAsiaTheme="minorHAnsi"/>
          <w:sz w:val="28"/>
          <w:szCs w:val="28"/>
          <w:lang w:eastAsia="en-US"/>
        </w:rPr>
        <w:t xml:space="preserve"> отсутствии события административного правонарушения</w:t>
      </w:r>
      <w:r w:rsidRPr="000D4F82">
        <w:rPr>
          <w:sz w:val="28"/>
          <w:szCs w:val="28"/>
        </w:rPr>
        <w:t>.</w:t>
      </w:r>
    </w:p>
    <w:p w:rsidR="00C907A7" w:rsidRPr="000D4F82" w:rsidP="00C907A7">
      <w:pPr>
        <w:ind w:firstLine="708"/>
        <w:jc w:val="both"/>
        <w:rPr>
          <w:sz w:val="28"/>
          <w:szCs w:val="28"/>
        </w:rPr>
      </w:pPr>
      <w:r w:rsidRPr="000D4F82">
        <w:rPr>
          <w:sz w:val="28"/>
          <w:szCs w:val="28"/>
        </w:rPr>
        <w:t xml:space="preserve">Принимая во внимание вышеизложенное, мировой судья приходит к выводу о том, что производство по данному делу об административном правонарушении подлежит прекращению на основании п. 1 ч. 1 </w:t>
      </w:r>
      <w:r w:rsidRPr="000D4F82" w:rsidR="008C268F">
        <w:rPr>
          <w:sz w:val="28"/>
          <w:szCs w:val="28"/>
        </w:rPr>
        <w:t xml:space="preserve">                          </w:t>
      </w:r>
      <w:r w:rsidRPr="000D4F82">
        <w:rPr>
          <w:sz w:val="28"/>
          <w:szCs w:val="28"/>
        </w:rPr>
        <w:t xml:space="preserve">ст. 24.5 КоАП РФ в связи с </w:t>
      </w:r>
      <w:r w:rsidRPr="000D4F82">
        <w:rPr>
          <w:rFonts w:eastAsiaTheme="minorHAnsi"/>
          <w:sz w:val="28"/>
          <w:szCs w:val="28"/>
          <w:lang w:eastAsia="en-US"/>
        </w:rPr>
        <w:t>отсутствием события административного правонарушения</w:t>
      </w:r>
      <w:r w:rsidRPr="000D4F82">
        <w:rPr>
          <w:sz w:val="28"/>
          <w:szCs w:val="28"/>
        </w:rPr>
        <w:t>.</w:t>
      </w:r>
    </w:p>
    <w:p w:rsidR="00402CCD" w:rsidRPr="000D4F82" w:rsidP="00402CCD">
      <w:pPr>
        <w:ind w:firstLine="708"/>
        <w:jc w:val="both"/>
        <w:rPr>
          <w:sz w:val="28"/>
          <w:szCs w:val="28"/>
        </w:rPr>
      </w:pPr>
      <w:r w:rsidRPr="000D4F82">
        <w:rPr>
          <w:sz w:val="28"/>
          <w:szCs w:val="28"/>
        </w:rPr>
        <w:t xml:space="preserve">На основании </w:t>
      </w:r>
      <w:r w:rsidRPr="000D4F82">
        <w:rPr>
          <w:sz w:val="28"/>
          <w:szCs w:val="28"/>
        </w:rPr>
        <w:t>изложенного</w:t>
      </w:r>
      <w:r w:rsidRPr="000D4F82">
        <w:rPr>
          <w:sz w:val="28"/>
          <w:szCs w:val="28"/>
        </w:rPr>
        <w:t>, руководствуясь ст. ст. 1</w:t>
      </w:r>
      <w:r w:rsidRPr="000D4F82" w:rsidR="000D4F82">
        <w:rPr>
          <w:sz w:val="28"/>
          <w:szCs w:val="28"/>
        </w:rPr>
        <w:t>4</w:t>
      </w:r>
      <w:r w:rsidRPr="000D4F82">
        <w:rPr>
          <w:sz w:val="28"/>
          <w:szCs w:val="28"/>
        </w:rPr>
        <w:t>.</w:t>
      </w:r>
      <w:r w:rsidRPr="000D4F82" w:rsidR="000D4F82">
        <w:rPr>
          <w:sz w:val="28"/>
          <w:szCs w:val="28"/>
        </w:rPr>
        <w:t>26</w:t>
      </w:r>
      <w:r w:rsidRPr="000D4F82">
        <w:rPr>
          <w:sz w:val="28"/>
          <w:szCs w:val="28"/>
        </w:rPr>
        <w:t>,</w:t>
      </w:r>
      <w:r w:rsidRPr="000D4F82" w:rsidR="00855078">
        <w:rPr>
          <w:sz w:val="28"/>
          <w:szCs w:val="28"/>
        </w:rPr>
        <w:t xml:space="preserve"> 24.5,</w:t>
      </w:r>
      <w:r w:rsidRPr="000D4F82">
        <w:rPr>
          <w:sz w:val="28"/>
          <w:szCs w:val="28"/>
        </w:rPr>
        <w:t xml:space="preserve"> 29.9, 29.10 КоАП РФ, мировой судья –</w:t>
      </w:r>
    </w:p>
    <w:p w:rsidR="00402CCD" w:rsidRPr="000D4F82" w:rsidP="00402CCD">
      <w:pPr>
        <w:jc w:val="center"/>
        <w:rPr>
          <w:sz w:val="28"/>
          <w:szCs w:val="28"/>
        </w:rPr>
      </w:pPr>
    </w:p>
    <w:p w:rsidR="00402CCD" w:rsidRPr="000D4F82" w:rsidP="00402CCD">
      <w:pPr>
        <w:jc w:val="center"/>
        <w:rPr>
          <w:sz w:val="28"/>
          <w:szCs w:val="28"/>
        </w:rPr>
      </w:pPr>
      <w:r w:rsidRPr="000D4F82">
        <w:rPr>
          <w:sz w:val="28"/>
          <w:szCs w:val="28"/>
        </w:rPr>
        <w:t>ПОСТАНОВИЛ:</w:t>
      </w:r>
    </w:p>
    <w:p w:rsidR="00402CCD" w:rsidRPr="000D4F82" w:rsidP="00402CCD">
      <w:pPr>
        <w:jc w:val="center"/>
        <w:rPr>
          <w:sz w:val="28"/>
          <w:szCs w:val="28"/>
        </w:rPr>
      </w:pPr>
    </w:p>
    <w:p w:rsidR="00855078" w:rsidRPr="000D4F82" w:rsidP="00855078">
      <w:pPr>
        <w:ind w:firstLine="708"/>
        <w:jc w:val="both"/>
        <w:rPr>
          <w:sz w:val="28"/>
          <w:szCs w:val="28"/>
          <w:shd w:val="clear" w:color="auto" w:fill="FFFFFF"/>
        </w:rPr>
      </w:pPr>
      <w:r w:rsidRPr="000D4F82">
        <w:rPr>
          <w:sz w:val="28"/>
          <w:szCs w:val="28"/>
        </w:rPr>
        <w:t xml:space="preserve">Производство по делу об административном правонарушении </w:t>
      </w:r>
      <w:r w:rsidRPr="000D4F82">
        <w:rPr>
          <w:rStyle w:val="s11"/>
          <w:sz w:val="28"/>
          <w:szCs w:val="28"/>
        </w:rPr>
        <w:t xml:space="preserve">в отношении </w:t>
      </w:r>
      <w:r w:rsidRPr="000D4F82" w:rsidR="000D4F82">
        <w:rPr>
          <w:sz w:val="28"/>
          <w:szCs w:val="28"/>
        </w:rPr>
        <w:t>Бабак</w:t>
      </w:r>
      <w:r w:rsidRPr="000D4F82" w:rsidR="000D4F82">
        <w:rPr>
          <w:sz w:val="28"/>
          <w:szCs w:val="28"/>
        </w:rPr>
        <w:t xml:space="preserve"> Натальи Васильевны</w:t>
      </w:r>
      <w:r w:rsidRPr="000D4F82">
        <w:rPr>
          <w:rStyle w:val="s11"/>
          <w:sz w:val="28"/>
          <w:szCs w:val="28"/>
        </w:rPr>
        <w:t xml:space="preserve"> </w:t>
      </w:r>
      <w:r w:rsidRPr="000D4F82">
        <w:rPr>
          <w:sz w:val="28"/>
          <w:szCs w:val="28"/>
        </w:rPr>
        <w:t>о привлечении её к административной ответственности, предусмотренной ст. 1</w:t>
      </w:r>
      <w:r w:rsidRPr="000D4F82" w:rsidR="000D4F82">
        <w:rPr>
          <w:sz w:val="28"/>
          <w:szCs w:val="28"/>
        </w:rPr>
        <w:t>4</w:t>
      </w:r>
      <w:r w:rsidRPr="000D4F82">
        <w:rPr>
          <w:sz w:val="28"/>
          <w:szCs w:val="28"/>
        </w:rPr>
        <w:t>.</w:t>
      </w:r>
      <w:r w:rsidRPr="000D4F82" w:rsidR="000D4F82">
        <w:rPr>
          <w:sz w:val="28"/>
          <w:szCs w:val="28"/>
        </w:rPr>
        <w:t>26</w:t>
      </w:r>
      <w:r w:rsidRPr="000D4F82">
        <w:rPr>
          <w:sz w:val="28"/>
          <w:szCs w:val="28"/>
        </w:rPr>
        <w:t xml:space="preserve"> КоАП РФ, прекратить на основании  п. 1 ч. 1 ст. 24.5 КоАП РФ в связи с </w:t>
      </w:r>
      <w:r w:rsidRPr="000D4F82">
        <w:rPr>
          <w:rFonts w:eastAsiaTheme="minorHAnsi"/>
          <w:sz w:val="28"/>
          <w:szCs w:val="28"/>
          <w:lang w:eastAsia="en-US"/>
        </w:rPr>
        <w:t>отсутствием события административного правонарушения</w:t>
      </w:r>
      <w:r w:rsidRPr="000D4F82">
        <w:rPr>
          <w:sz w:val="28"/>
          <w:szCs w:val="28"/>
        </w:rPr>
        <w:t>.</w:t>
      </w:r>
    </w:p>
    <w:p w:rsidR="00402CCD" w:rsidRPr="000D4F82" w:rsidP="00402CCD">
      <w:pPr>
        <w:ind w:firstLine="708"/>
        <w:jc w:val="both"/>
        <w:rPr>
          <w:rStyle w:val="s11"/>
          <w:sz w:val="28"/>
          <w:szCs w:val="28"/>
        </w:rPr>
      </w:pPr>
      <w:r w:rsidRPr="000D4F82">
        <w:rPr>
          <w:sz w:val="28"/>
          <w:szCs w:val="28"/>
        </w:rPr>
        <w:t>Постановление может быть обжаловано в течение 10 суток со дня вручения или получения копии постановления в</w:t>
      </w:r>
      <w:r w:rsidRPr="000D4F82">
        <w:rPr>
          <w:rStyle w:val="s11"/>
          <w:sz w:val="28"/>
          <w:szCs w:val="28"/>
        </w:rPr>
        <w:t xml:space="preserve"> Железнодорожный районный суд</w:t>
      </w:r>
      <w:r w:rsidRPr="000D4F82" w:rsidR="008C268F">
        <w:rPr>
          <w:rStyle w:val="s11"/>
          <w:sz w:val="28"/>
          <w:szCs w:val="28"/>
        </w:rPr>
        <w:t xml:space="preserve"> </w:t>
      </w:r>
      <w:r w:rsidRPr="000D4F82">
        <w:rPr>
          <w:rStyle w:val="s11"/>
          <w:sz w:val="28"/>
          <w:szCs w:val="28"/>
        </w:rPr>
        <w:t xml:space="preserve">г. Симферополя Республики Крым через </w:t>
      </w:r>
      <w:r w:rsidRPr="000D4F82" w:rsidR="00FE0A4E">
        <w:rPr>
          <w:rStyle w:val="s11"/>
          <w:sz w:val="28"/>
          <w:szCs w:val="28"/>
        </w:rPr>
        <w:t>м</w:t>
      </w:r>
      <w:r w:rsidRPr="000D4F82">
        <w:rPr>
          <w:rStyle w:val="s11"/>
          <w:sz w:val="28"/>
          <w:szCs w:val="28"/>
        </w:rPr>
        <w:t>ирового судью судебного участка № 1 Железнодорожного судебного района г. Симферополя (295034, Республика Крым,</w:t>
      </w:r>
      <w:r w:rsidRPr="000D4F82" w:rsidR="0045512B">
        <w:rPr>
          <w:rStyle w:val="s11"/>
          <w:sz w:val="28"/>
          <w:szCs w:val="28"/>
        </w:rPr>
        <w:t xml:space="preserve"> </w:t>
      </w:r>
      <w:r w:rsidRPr="000D4F82">
        <w:rPr>
          <w:rStyle w:val="s11"/>
          <w:sz w:val="28"/>
          <w:szCs w:val="28"/>
        </w:rPr>
        <w:t>г. Симферополь, ул. Киевская 55/2).</w:t>
      </w:r>
    </w:p>
    <w:p w:rsidR="00402CCD" w:rsidRPr="000D4F82" w:rsidP="00402CCD">
      <w:pPr>
        <w:jc w:val="both"/>
        <w:rPr>
          <w:sz w:val="28"/>
          <w:szCs w:val="28"/>
        </w:rPr>
      </w:pPr>
    </w:p>
    <w:p w:rsidR="002467B9" w:rsidRPr="000D4F82" w:rsidP="00402CCD">
      <w:pPr>
        <w:jc w:val="both"/>
        <w:rPr>
          <w:sz w:val="28"/>
          <w:szCs w:val="28"/>
        </w:rPr>
      </w:pPr>
      <w:r w:rsidRPr="000D4F82">
        <w:rPr>
          <w:sz w:val="28"/>
          <w:szCs w:val="28"/>
        </w:rPr>
        <w:t>Мировой судья</w:t>
      </w:r>
      <w:r w:rsidRPr="000D4F82">
        <w:rPr>
          <w:sz w:val="28"/>
          <w:szCs w:val="28"/>
        </w:rPr>
        <w:tab/>
      </w:r>
      <w:r w:rsidRPr="000D4F82">
        <w:rPr>
          <w:sz w:val="28"/>
          <w:szCs w:val="28"/>
        </w:rPr>
        <w:tab/>
      </w:r>
      <w:r w:rsidRPr="000D4F82">
        <w:rPr>
          <w:sz w:val="28"/>
          <w:szCs w:val="28"/>
        </w:rPr>
        <w:tab/>
      </w:r>
      <w:r w:rsidRPr="000D4F82">
        <w:rPr>
          <w:sz w:val="28"/>
          <w:szCs w:val="28"/>
        </w:rPr>
        <w:tab/>
      </w:r>
      <w:r w:rsidRPr="000D4F82">
        <w:rPr>
          <w:sz w:val="28"/>
          <w:szCs w:val="28"/>
        </w:rPr>
        <w:tab/>
        <w:t>/подпись/</w:t>
      </w:r>
      <w:r w:rsidRPr="000D4F82">
        <w:rPr>
          <w:sz w:val="28"/>
          <w:szCs w:val="28"/>
        </w:rPr>
        <w:tab/>
        <w:t xml:space="preserve">  </w:t>
      </w:r>
      <w:r w:rsidRPr="000D4F82">
        <w:rPr>
          <w:sz w:val="28"/>
          <w:szCs w:val="28"/>
        </w:rPr>
        <w:tab/>
      </w:r>
      <w:r w:rsidRPr="000D4F82">
        <w:rPr>
          <w:sz w:val="28"/>
          <w:szCs w:val="28"/>
        </w:rPr>
        <w:tab/>
        <w:t>Д.С. Щербина</w:t>
      </w:r>
    </w:p>
    <w:sectPr w:rsidSect="00855078">
      <w:pgSz w:w="11906" w:h="16838"/>
      <w:pgMar w:top="568" w:right="70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8A2129"/>
    <w:multiLevelType w:val="multilevel"/>
    <w:tmpl w:val="9C04B61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4C285C2A"/>
    <w:multiLevelType w:val="multilevel"/>
    <w:tmpl w:val="1542E52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596410A3"/>
    <w:multiLevelType w:val="multilevel"/>
    <w:tmpl w:val="CBE21144"/>
    <w:lvl w:ilvl="0">
      <w:start w:val="0"/>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6205280E"/>
    <w:multiLevelType w:val="multilevel"/>
    <w:tmpl w:val="B1189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D2"/>
    <w:rsid w:val="0005098C"/>
    <w:rsid w:val="000825BE"/>
    <w:rsid w:val="00084513"/>
    <w:rsid w:val="00091C50"/>
    <w:rsid w:val="000B5105"/>
    <w:rsid w:val="000B747B"/>
    <w:rsid w:val="000C00FB"/>
    <w:rsid w:val="000D4F82"/>
    <w:rsid w:val="001122D4"/>
    <w:rsid w:val="001256E4"/>
    <w:rsid w:val="00143C3E"/>
    <w:rsid w:val="00150526"/>
    <w:rsid w:val="0015678F"/>
    <w:rsid w:val="001C3911"/>
    <w:rsid w:val="001D7E66"/>
    <w:rsid w:val="001E4A5F"/>
    <w:rsid w:val="00202D75"/>
    <w:rsid w:val="00203A85"/>
    <w:rsid w:val="00227F03"/>
    <w:rsid w:val="00243F5F"/>
    <w:rsid w:val="002467B9"/>
    <w:rsid w:val="002552D1"/>
    <w:rsid w:val="002E506D"/>
    <w:rsid w:val="003066B3"/>
    <w:rsid w:val="00316772"/>
    <w:rsid w:val="00327639"/>
    <w:rsid w:val="0034714D"/>
    <w:rsid w:val="0037263B"/>
    <w:rsid w:val="003C1623"/>
    <w:rsid w:val="003E37B6"/>
    <w:rsid w:val="003F692F"/>
    <w:rsid w:val="0040187B"/>
    <w:rsid w:val="00402CCD"/>
    <w:rsid w:val="00445EFE"/>
    <w:rsid w:val="0045512B"/>
    <w:rsid w:val="004645F4"/>
    <w:rsid w:val="00466FBB"/>
    <w:rsid w:val="00480CC5"/>
    <w:rsid w:val="00482777"/>
    <w:rsid w:val="00496B01"/>
    <w:rsid w:val="00563543"/>
    <w:rsid w:val="00592F38"/>
    <w:rsid w:val="005930FA"/>
    <w:rsid w:val="005968A7"/>
    <w:rsid w:val="00605A9B"/>
    <w:rsid w:val="00613E38"/>
    <w:rsid w:val="00622CAE"/>
    <w:rsid w:val="006644C8"/>
    <w:rsid w:val="00670A57"/>
    <w:rsid w:val="0069130D"/>
    <w:rsid w:val="006B24ED"/>
    <w:rsid w:val="00707692"/>
    <w:rsid w:val="00711DE9"/>
    <w:rsid w:val="0071353F"/>
    <w:rsid w:val="00773A3C"/>
    <w:rsid w:val="007842B4"/>
    <w:rsid w:val="007875A1"/>
    <w:rsid w:val="00793228"/>
    <w:rsid w:val="007B7432"/>
    <w:rsid w:val="007C12D1"/>
    <w:rsid w:val="007D799F"/>
    <w:rsid w:val="00810C99"/>
    <w:rsid w:val="00846B2A"/>
    <w:rsid w:val="00855078"/>
    <w:rsid w:val="0088004D"/>
    <w:rsid w:val="008C268F"/>
    <w:rsid w:val="008D07F0"/>
    <w:rsid w:val="008F0D38"/>
    <w:rsid w:val="00927C95"/>
    <w:rsid w:val="00936352"/>
    <w:rsid w:val="00976423"/>
    <w:rsid w:val="00995809"/>
    <w:rsid w:val="009D60DE"/>
    <w:rsid w:val="009E474F"/>
    <w:rsid w:val="009E533E"/>
    <w:rsid w:val="009F28C5"/>
    <w:rsid w:val="00A24761"/>
    <w:rsid w:val="00A4343E"/>
    <w:rsid w:val="00A5241D"/>
    <w:rsid w:val="00A5361A"/>
    <w:rsid w:val="00A91640"/>
    <w:rsid w:val="00AC12FF"/>
    <w:rsid w:val="00AD67B0"/>
    <w:rsid w:val="00B04361"/>
    <w:rsid w:val="00B07168"/>
    <w:rsid w:val="00B26726"/>
    <w:rsid w:val="00B30663"/>
    <w:rsid w:val="00B54498"/>
    <w:rsid w:val="00B91935"/>
    <w:rsid w:val="00BF31AB"/>
    <w:rsid w:val="00C25C35"/>
    <w:rsid w:val="00C62FB7"/>
    <w:rsid w:val="00C907A7"/>
    <w:rsid w:val="00CB103B"/>
    <w:rsid w:val="00CB1058"/>
    <w:rsid w:val="00CC1098"/>
    <w:rsid w:val="00CC5E6F"/>
    <w:rsid w:val="00D038D2"/>
    <w:rsid w:val="00D223EB"/>
    <w:rsid w:val="00D4373A"/>
    <w:rsid w:val="00DC584B"/>
    <w:rsid w:val="00DD22AF"/>
    <w:rsid w:val="00DF089F"/>
    <w:rsid w:val="00E24460"/>
    <w:rsid w:val="00E26D32"/>
    <w:rsid w:val="00E33CDF"/>
    <w:rsid w:val="00E50CE9"/>
    <w:rsid w:val="00E93C04"/>
    <w:rsid w:val="00F37F7B"/>
    <w:rsid w:val="00F75B15"/>
    <w:rsid w:val="00FE0A4E"/>
    <w:rsid w:val="00FF3E0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8D2"/>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038D2"/>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038D2"/>
    <w:rPr>
      <w:rFonts w:ascii="Times New Roman" w:eastAsia="Times New Roman" w:hAnsi="Times New Roman" w:cs="Times New Roman"/>
      <w:b/>
      <w:bCs/>
      <w:sz w:val="24"/>
      <w:szCs w:val="24"/>
      <w:lang w:eastAsia="ru-RU"/>
    </w:rPr>
  </w:style>
  <w:style w:type="character" w:customStyle="1" w:styleId="s11">
    <w:name w:val="s11"/>
    <w:rsid w:val="00D038D2"/>
    <w:rPr>
      <w:rFonts w:ascii="Times New Roman" w:hAnsi="Times New Roman" w:cs="Times New Roman" w:hint="default"/>
      <w:sz w:val="24"/>
      <w:szCs w:val="24"/>
    </w:rPr>
  </w:style>
  <w:style w:type="character" w:customStyle="1" w:styleId="a">
    <w:name w:val="Подпись к таблице + Не курсив"/>
    <w:basedOn w:val="DefaultParagraphFont"/>
    <w:rsid w:val="00C25C35"/>
    <w:rPr>
      <w:rFonts w:ascii="Cambria" w:eastAsia="Cambria" w:hAnsi="Cambria" w:cs="Cambria"/>
      <w:b w:val="0"/>
      <w:bCs w:val="0"/>
      <w:i/>
      <w:iCs/>
      <w:smallCaps w:val="0"/>
      <w:strike w:val="0"/>
      <w:color w:val="000000"/>
      <w:spacing w:val="0"/>
      <w:w w:val="100"/>
      <w:position w:val="0"/>
      <w:sz w:val="22"/>
      <w:szCs w:val="22"/>
      <w:u w:val="none"/>
      <w:lang w:val="ru-RU" w:eastAsia="ru-RU" w:bidi="ru-RU"/>
    </w:rPr>
  </w:style>
  <w:style w:type="character" w:customStyle="1" w:styleId="a0">
    <w:name w:val="Подпись к таблице"/>
    <w:basedOn w:val="DefaultParagraphFont"/>
    <w:rsid w:val="00C25C35"/>
    <w:rPr>
      <w:rFonts w:ascii="Cambria" w:eastAsia="Cambria" w:hAnsi="Cambria" w:cs="Cambria"/>
      <w:b w:val="0"/>
      <w:bCs w:val="0"/>
      <w:i/>
      <w:iCs/>
      <w:smallCaps w:val="0"/>
      <w:strike w:val="0"/>
      <w:color w:val="000000"/>
      <w:spacing w:val="0"/>
      <w:w w:val="100"/>
      <w:position w:val="0"/>
      <w:sz w:val="22"/>
      <w:szCs w:val="22"/>
      <w:u w:val="single"/>
      <w:lang w:val="ru-RU" w:eastAsia="ru-RU" w:bidi="ru-RU"/>
    </w:rPr>
  </w:style>
  <w:style w:type="character" w:customStyle="1" w:styleId="2115pt">
    <w:name w:val="Основной текст (2) + 11;5 pt;Не курсив"/>
    <w:basedOn w:val="DefaultParagraphFont"/>
    <w:rsid w:val="00C25C35"/>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3">
    <w:name w:val="Основной текст (3)_"/>
    <w:basedOn w:val="DefaultParagraphFont"/>
    <w:link w:val="30"/>
    <w:rsid w:val="008D07F0"/>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Normal"/>
    <w:link w:val="3"/>
    <w:rsid w:val="008D07F0"/>
    <w:pPr>
      <w:widowControl w:val="0"/>
      <w:shd w:val="clear" w:color="auto" w:fill="FFFFFF"/>
      <w:spacing w:after="300" w:line="317" w:lineRule="exact"/>
    </w:pPr>
    <w:rPr>
      <w:b/>
      <w:bCs/>
      <w:sz w:val="28"/>
      <w:szCs w:val="28"/>
      <w:lang w:eastAsia="en-US"/>
    </w:rPr>
  </w:style>
  <w:style w:type="character" w:customStyle="1" w:styleId="2">
    <w:name w:val="Основной текст (2)_"/>
    <w:basedOn w:val="DefaultParagraphFont"/>
    <w:link w:val="21"/>
    <w:uiPriority w:val="99"/>
    <w:rsid w:val="008D07F0"/>
    <w:rPr>
      <w:rFonts w:ascii="Times New Roman" w:eastAsia="Times New Roman" w:hAnsi="Times New Roman" w:cs="Times New Roman"/>
      <w:sz w:val="28"/>
      <w:szCs w:val="28"/>
      <w:shd w:val="clear" w:color="auto" w:fill="FFFFFF"/>
    </w:rPr>
  </w:style>
  <w:style w:type="character" w:customStyle="1" w:styleId="20">
    <w:name w:val="Основной текст (2) + Полужирный"/>
    <w:basedOn w:val="2"/>
    <w:rsid w:val="008D07F0"/>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21">
    <w:name w:val="Основной текст (2)"/>
    <w:basedOn w:val="Normal"/>
    <w:link w:val="2"/>
    <w:uiPriority w:val="99"/>
    <w:rsid w:val="008D07F0"/>
    <w:pPr>
      <w:widowControl w:val="0"/>
      <w:shd w:val="clear" w:color="auto" w:fill="FFFFFF"/>
      <w:spacing w:after="420" w:line="0" w:lineRule="atLeast"/>
    </w:pPr>
    <w:rPr>
      <w:sz w:val="28"/>
      <w:szCs w:val="28"/>
      <w:lang w:eastAsia="en-US"/>
    </w:rPr>
  </w:style>
  <w:style w:type="character" w:customStyle="1" w:styleId="31">
    <w:name w:val="Основной текст (3) + Не полужирный"/>
    <w:basedOn w:val="3"/>
    <w:rsid w:val="001D7E6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cnsl">
    <w:name w:val="cnsl"/>
    <w:basedOn w:val="DefaultParagraphFont"/>
    <w:rsid w:val="00CB103B"/>
  </w:style>
  <w:style w:type="character" w:customStyle="1" w:styleId="2115pt0">
    <w:name w:val="Основной текст (2) + 11;5 pt;Полужирный"/>
    <w:basedOn w:val="2"/>
    <w:rsid w:val="0056354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0pt">
    <w:name w:val="Основной текст (2) + Интервал 0 pt"/>
    <w:basedOn w:val="2"/>
    <w:rsid w:val="007C12D1"/>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22">
    <w:name w:val="Основной текст (2) + Малые прописные"/>
    <w:basedOn w:val="2"/>
    <w:rsid w:val="006644C8"/>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2Corbel115pt">
    <w:name w:val="Основной текст (2) + Corbel;11;5 pt"/>
    <w:basedOn w:val="2"/>
    <w:rsid w:val="006644C8"/>
    <w:rPr>
      <w:rFonts w:ascii="Corbel" w:eastAsia="Corbel" w:hAnsi="Corbel" w:cs="Corbe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egoeUI">
    <w:name w:val="Основной текст (2) + Segoe UI"/>
    <w:aliases w:val="12 pt"/>
    <w:basedOn w:val="2"/>
    <w:uiPriority w:val="99"/>
    <w:rsid w:val="00091C50"/>
    <w:rPr>
      <w:rFonts w:ascii="Segoe UI" w:eastAsia="Times New Roman" w:hAnsi="Segoe UI" w:cs="Segoe UI"/>
      <w:spacing w:val="0"/>
      <w:sz w:val="24"/>
      <w:szCs w:val="24"/>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9D75A7EB353FBDB9064712A7F07C558378FEDAFC7CD50279943FB7EBA9995DB17EBEA825117D9C38713C319F8BCFA783B532F57FDDD19BDAz4I4M" TargetMode="External" /><Relationship Id="rId6" Type="http://schemas.openxmlformats.org/officeDocument/2006/relationships/hyperlink" Target="consultantplus://offline/ref=9D75A7EB353FBDB9064712A7F07C558378FEDAFC7CD50279943FB7EBA9995DB17EBEA825117D9C38723C319F8BCFA783B532F57FDDD19BDAz4I4M" TargetMode="External" /><Relationship Id="rId7" Type="http://schemas.openxmlformats.org/officeDocument/2006/relationships/hyperlink" Target="consultantplus://offline/ref=9D75A7EB353FBDB9064712A7F07C558378FEDAFC7CD50279943FB7EBA9995DB17EBEA825117D9C3E753C319F8BCFA783B532F57FDDD19BDAz4I4M"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2E635-07E4-45EA-B876-D02CDA9C4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