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25709">
      <w:pPr>
        <w:jc w:val="both"/>
      </w:pPr>
      <w:r>
        <w:t xml:space="preserve">Дело № 5-1-223/2018 </w:t>
      </w:r>
    </w:p>
    <w:p w:rsidR="00A77B3E" w:rsidP="00D25709">
      <w:pPr>
        <w:jc w:val="both"/>
      </w:pPr>
      <w:r>
        <w:t>ПОСТАНОВЛЕНИЕ</w:t>
      </w:r>
    </w:p>
    <w:p w:rsidR="00A77B3E" w:rsidP="00D25709">
      <w:pPr>
        <w:jc w:val="both"/>
      </w:pPr>
      <w:r>
        <w:t>25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25709">
      <w:pPr>
        <w:jc w:val="both"/>
      </w:pPr>
    </w:p>
    <w:p w:rsidR="00A77B3E" w:rsidP="00D2570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ОГИБДД УМВД по      г. Симферополю, в отношении</w:t>
      </w:r>
    </w:p>
    <w:p w:rsidR="00A77B3E" w:rsidP="00D25709">
      <w:pPr>
        <w:jc w:val="both"/>
      </w:pPr>
      <w:r>
        <w:t>Самадинова</w:t>
      </w:r>
      <w:r>
        <w:t xml:space="preserve"> </w:t>
      </w:r>
      <w:r>
        <w:t>Алмира</w:t>
      </w:r>
      <w:r>
        <w:t xml:space="preserve"> </w:t>
      </w:r>
      <w:r>
        <w:t>Шевкетовича</w:t>
      </w:r>
      <w:r>
        <w:t xml:space="preserve">, </w:t>
      </w:r>
    </w:p>
    <w:p w:rsidR="00A77B3E" w:rsidP="00D25709">
      <w:pPr>
        <w:jc w:val="both"/>
      </w:pPr>
      <w:r>
        <w:t xml:space="preserve">паспортные данные, гражданина Российской Федерации, не женатого, временно не трудоустроенного, зарегистрированного и проживающего по адресу: адрес, </w:t>
      </w:r>
    </w:p>
    <w:p w:rsidR="00A77B3E" w:rsidP="00D25709">
      <w:pPr>
        <w:jc w:val="both"/>
      </w:pPr>
      <w:r>
        <w:t>о привлечени</w:t>
      </w:r>
      <w:r>
        <w:t>и его к административной ответственности за правонарушение, предусмотренное ч. 2 ст. 12.27 Кодекса Российской Федерации об административных правонарушениях, -</w:t>
      </w:r>
    </w:p>
    <w:p w:rsidR="00A77B3E" w:rsidP="00D25709">
      <w:pPr>
        <w:jc w:val="both"/>
      </w:pPr>
    </w:p>
    <w:p w:rsidR="00A77B3E" w:rsidP="00D25709">
      <w:pPr>
        <w:jc w:val="both"/>
      </w:pPr>
      <w:r>
        <w:t>УСТАНОВИЛ:</w:t>
      </w:r>
    </w:p>
    <w:p w:rsidR="00A77B3E" w:rsidP="00D25709">
      <w:pPr>
        <w:jc w:val="both"/>
      </w:pPr>
    </w:p>
    <w:p w:rsidR="00A77B3E" w:rsidP="00D25709">
      <w:pPr>
        <w:jc w:val="both"/>
      </w:pPr>
      <w:r>
        <w:t>Самадинов</w:t>
      </w:r>
      <w:r>
        <w:t xml:space="preserve"> А.Ш. дата в время в адрес на    адрес, управляя транспортным средством – а</w:t>
      </w:r>
      <w:r>
        <w:t xml:space="preserve">втомобилем ДЭУ НЕКСИА, государственный регистрационный знак ..., будучи участником ДТП, оставил место происшествия, участником которого он являлся, чем нарушил требования </w:t>
      </w:r>
      <w:r>
        <w:t>п.п</w:t>
      </w:r>
      <w:r>
        <w:t>. 2.5 ПДД РФ.</w:t>
      </w:r>
    </w:p>
    <w:p w:rsidR="00A77B3E" w:rsidP="00D25709">
      <w:pPr>
        <w:jc w:val="both"/>
      </w:pPr>
      <w:r>
        <w:t xml:space="preserve">В судебном заседании </w:t>
      </w:r>
      <w:r>
        <w:t>Самадинов</w:t>
      </w:r>
      <w:r>
        <w:t xml:space="preserve"> А.Ш. вину признал, в содеянном раская</w:t>
      </w:r>
      <w:r>
        <w:t xml:space="preserve">лся. Просил не лишать права управления транспортными средствами. </w:t>
      </w:r>
    </w:p>
    <w:p w:rsidR="00A77B3E" w:rsidP="00D25709">
      <w:pPr>
        <w:jc w:val="both"/>
      </w:pPr>
      <w:r>
        <w:t xml:space="preserve">Выслушав </w:t>
      </w:r>
      <w:r>
        <w:t>Самадинова</w:t>
      </w:r>
      <w:r>
        <w:t xml:space="preserve"> А.Ш., исследовав материалы дела, мировой судья пришел к выводу о наличии в его действиях состава правонарушения, предусмотренного ч. 2 ст. 12.27 КоАП РФ, исходя из следую</w:t>
      </w:r>
      <w:r>
        <w:t>щего.</w:t>
      </w:r>
    </w:p>
    <w:p w:rsidR="00A77B3E" w:rsidP="00D25709">
      <w:pPr>
        <w:jc w:val="both"/>
      </w:pPr>
      <w:r>
        <w:t xml:space="preserve">Согласно протоколу об административном правонарушении ... телефон от дата, составленного в отношении </w:t>
      </w:r>
      <w:r>
        <w:t>Самадинова</w:t>
      </w:r>
      <w:r>
        <w:t xml:space="preserve"> А.Ш. за то, что он      дата в время в адрес на адрес, управляя транспортным средством – автомобилем ..., государственный регистрационный </w:t>
      </w:r>
      <w:r>
        <w:t xml:space="preserve">знак ..., будучи участником ДТП, оставил место происшествия, участником которого он являлся, чем нарушил требования </w:t>
      </w:r>
      <w:r>
        <w:t>п.п</w:t>
      </w:r>
      <w:r>
        <w:t>. 2.5 ПДД РФ.</w:t>
      </w:r>
    </w:p>
    <w:p w:rsidR="00A77B3E" w:rsidP="00D25709">
      <w:pPr>
        <w:jc w:val="both"/>
      </w:pPr>
      <w:r>
        <w:t xml:space="preserve">Согласно п. 2.5 ПДД РФ при дорожно-транспортном происшествии водитель, причастный к нему, обязан немедленно остановить (не </w:t>
      </w:r>
      <w:r>
        <w:t>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D25709">
      <w:pPr>
        <w:jc w:val="both"/>
      </w:pPr>
      <w:r>
        <w:t xml:space="preserve">При таких обстоятельствах в действиях </w:t>
      </w:r>
      <w:r>
        <w:t>Са</w:t>
      </w:r>
      <w:r>
        <w:t>мадинова</w:t>
      </w:r>
      <w:r>
        <w:t xml:space="preserve"> А.Ш. имеется состав правонарушения, предусмотренного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D25709">
      <w:pPr>
        <w:jc w:val="both"/>
      </w:pPr>
      <w:r>
        <w:t>В соответствии с ч. 2 ст. 4.</w:t>
      </w:r>
      <w:r>
        <w:t>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25709">
      <w:pPr>
        <w:jc w:val="both"/>
      </w:pPr>
      <w:r>
        <w:t>При назнач</w:t>
      </w:r>
      <w:r>
        <w:t xml:space="preserve">ении административного наказания следует учесть характер совершенного </w:t>
      </w:r>
      <w:r>
        <w:t>Самадиновым</w:t>
      </w:r>
      <w:r>
        <w:t xml:space="preserve"> А.Ш. административного правонарушения, данные о личности виновного.</w:t>
      </w:r>
    </w:p>
    <w:p w:rsidR="00A77B3E" w:rsidP="00D25709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D25709">
      <w:pPr>
        <w:jc w:val="both"/>
      </w:pPr>
      <w:r>
        <w:t>Принимая во вниман</w:t>
      </w:r>
      <w:r>
        <w:t xml:space="preserve">ие характер и обстоятельства совершенного административного правонарушения, учитывая данные о личности </w:t>
      </w:r>
      <w:r>
        <w:t>Самадинова</w:t>
      </w:r>
      <w:r>
        <w:t xml:space="preserve"> А.Ш., мировой судья пришел к выводу о необходимости назначить ему административное наказание в виде административного ареста, предусмотренного</w:t>
      </w:r>
      <w:r>
        <w:t xml:space="preserve"> санкцией данной статьи.</w:t>
      </w:r>
    </w:p>
    <w:p w:rsidR="00A77B3E" w:rsidP="00D25709">
      <w:pPr>
        <w:jc w:val="both"/>
      </w:pPr>
      <w:r>
        <w:t>На основании изложенного, руководствуясь ст. ст. 12.27, 29.9, 29.10 КоАП РФ, мировой судья -</w:t>
      </w:r>
    </w:p>
    <w:p w:rsidR="00A77B3E" w:rsidP="00D25709">
      <w:pPr>
        <w:jc w:val="both"/>
      </w:pPr>
    </w:p>
    <w:p w:rsidR="00A77B3E" w:rsidP="00D25709">
      <w:pPr>
        <w:jc w:val="both"/>
      </w:pPr>
      <w:r>
        <w:t>ПОСТАНОВИЛ:</w:t>
      </w:r>
    </w:p>
    <w:p w:rsidR="00A77B3E" w:rsidP="00D25709">
      <w:pPr>
        <w:jc w:val="both"/>
      </w:pPr>
    </w:p>
    <w:p w:rsidR="00A77B3E" w:rsidP="00D25709">
      <w:pPr>
        <w:jc w:val="both"/>
      </w:pPr>
      <w:r>
        <w:t>Самадинова</w:t>
      </w:r>
      <w:r>
        <w:t xml:space="preserve"> </w:t>
      </w:r>
      <w:r>
        <w:t>Алмира</w:t>
      </w:r>
      <w:r>
        <w:t xml:space="preserve"> </w:t>
      </w:r>
      <w:r>
        <w:t>Шевкетовича</w:t>
      </w:r>
      <w:r>
        <w:t xml:space="preserve"> признать виновным в совершении административного правонарушения, предусмотренного ч. 2 ст. 12.</w:t>
      </w:r>
      <w:r>
        <w:t>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               на 1 (одни) сутки.</w:t>
      </w:r>
    </w:p>
    <w:p w:rsidR="00A77B3E" w:rsidP="00D25709">
      <w:pPr>
        <w:jc w:val="both"/>
      </w:pPr>
      <w:r>
        <w:t xml:space="preserve">Срок административного ареста исчислять с момента составления протокола </w:t>
      </w:r>
      <w:r>
        <w:t>задержания составленного должностным лицом во исполнение настоящего постановления.</w:t>
      </w:r>
    </w:p>
    <w:p w:rsidR="00A77B3E" w:rsidP="00D25709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</w:t>
      </w:r>
      <w:r>
        <w:t>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D25709">
      <w:pPr>
        <w:jc w:val="both"/>
      </w:pPr>
    </w:p>
    <w:p w:rsidR="00A77B3E" w:rsidP="00D2570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D25709">
      <w:pPr>
        <w:jc w:val="both"/>
      </w:pPr>
    </w:p>
    <w:p w:rsidR="00A77B3E" w:rsidP="00D2570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9"/>
    <w:rsid w:val="00A77B3E"/>
    <w:rsid w:val="00D25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