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1E66">
      <w:pPr>
        <w:jc w:val="right"/>
      </w:pPr>
      <w:r>
        <w:t xml:space="preserve">Дело № 5-1-249/2021 </w:t>
      </w:r>
    </w:p>
    <w:p w:rsidR="00A77B3E" w:rsidP="00A21E66">
      <w:pPr>
        <w:jc w:val="center"/>
      </w:pPr>
      <w:r>
        <w:t>ПОСТАНОВЛЕНИЕ</w:t>
      </w:r>
    </w:p>
    <w:p w:rsidR="00A77B3E" w:rsidP="00A21E66">
      <w:pPr>
        <w:jc w:val="both"/>
      </w:pPr>
      <w:r>
        <w:t>18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A21E66">
      <w:pPr>
        <w:jc w:val="both"/>
      </w:pPr>
    </w:p>
    <w:p w:rsidR="00A77B3E" w:rsidP="00A21E6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адрес, в отношении</w:t>
      </w:r>
    </w:p>
    <w:p w:rsidR="00A77B3E" w:rsidP="00A21E66">
      <w:pPr>
        <w:jc w:val="both"/>
      </w:pPr>
      <w:r>
        <w:t>Бутенко Андрея Андреевича,</w:t>
      </w:r>
    </w:p>
    <w:p w:rsidR="00A77B3E" w:rsidP="00A21E66">
      <w:pPr>
        <w:jc w:val="both"/>
      </w:pPr>
      <w:r>
        <w:t>паспортные данные УССР, гражданина Российской Федерации, не женатого</w:t>
      </w:r>
      <w:r>
        <w:t>, официально не трудоустроенного, зарегистрированного и проживающего по адресу: адрес,</w:t>
      </w:r>
    </w:p>
    <w:p w:rsidR="00A77B3E" w:rsidP="00A21E66">
      <w:pPr>
        <w:jc w:val="both"/>
      </w:pPr>
      <w:r>
        <w:t xml:space="preserve">о привлечении его к административной ответственности за правонарушение, предусмотренное ч. 4 ст. 20.25 Кодекса Российской Федерации об административных правонарушениях, </w:t>
      </w:r>
      <w:r>
        <w:t>-</w:t>
      </w:r>
    </w:p>
    <w:p w:rsidR="00A77B3E" w:rsidP="00A21E66">
      <w:pPr>
        <w:jc w:val="both"/>
      </w:pPr>
    </w:p>
    <w:p w:rsidR="00A77B3E" w:rsidP="00A21E66">
      <w:pPr>
        <w:jc w:val="both"/>
      </w:pPr>
      <w:r>
        <w:t>УСТАНОВИЛ:</w:t>
      </w:r>
    </w:p>
    <w:p w:rsidR="00A77B3E" w:rsidP="00A21E66">
      <w:pPr>
        <w:jc w:val="both"/>
      </w:pPr>
    </w:p>
    <w:p w:rsidR="00A77B3E" w:rsidP="00A21E66">
      <w:pPr>
        <w:jc w:val="both"/>
      </w:pPr>
      <w:r>
        <w:t>Начальником отделения - старшим судебным приставом отделения судебных приставов по Железнодорожному району г. Симферополя УФССП России по адрес составлен протокол об административном правонарушении в отношении Бутенко А.А., который постановл</w:t>
      </w:r>
      <w:r>
        <w:t xml:space="preserve">ением мирового судьи судебного участка № 1 Железнодорожного судебного района г. Симферополя от дата по делу № 5-1-127/2021, вступившим в законную силу дата, был признан  виновным в совершении административного правонарушения, предусмотренного     ч. 1 ст. </w:t>
      </w:r>
      <w:r>
        <w:t>5.35.1 КоАП РФ, и ему было назначено наказание в виде обязательных работ на срок 30 (тридцать) часов. К исполнению наказания зачислен с дата приказом № 39 адм.-к от дата Согласно справке № 44 от дата к исполнению административного наказания в период с дата</w:t>
      </w:r>
      <w:r>
        <w:t xml:space="preserve"> по настоящее время не являлся, тем самым уклонился от выполнения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P="00A21E66">
      <w:pPr>
        <w:jc w:val="both"/>
      </w:pPr>
      <w:r>
        <w:t xml:space="preserve">В судебном заседании Бутенко А.А. вину не признал и пояснил, что мастер </w:t>
      </w:r>
      <w:r>
        <w:t>ЖЭКа сказала не ходить отмечаться в МУП «Железнодорожный Жилсервис», поскольку он работал в доме, где живёт, чтобы не тратить время.</w:t>
      </w:r>
    </w:p>
    <w:p w:rsidR="00A77B3E" w:rsidP="00A21E66">
      <w:pPr>
        <w:jc w:val="both"/>
      </w:pPr>
      <w:r>
        <w:t>Выслушав Бутенко А.А., исследовав материалы дела, суд пришел к выводу о наличии в его действиях состава правонарушения, пре</w:t>
      </w:r>
      <w:r>
        <w:t>дусмотренного ч. 4                    ст. 20.25 КоАП РФ, исходя из следующего.</w:t>
      </w:r>
    </w:p>
    <w:p w:rsidR="00A77B3E" w:rsidP="00A21E66">
      <w:pPr>
        <w:jc w:val="both"/>
      </w:pPr>
      <w:r>
        <w:t>Так, постановлением мирового судьи судебного участка № 1 Железнодорожного судебного района г. Симферополя от дата по делу           № 5-1-127/2021 Бутенко А.А. был признан винов</w:t>
      </w:r>
      <w:r>
        <w:t xml:space="preserve">ным в совершении административного правонарушения, предусмотренного ч. 1 ст. 5.35.1 КоАП РФ, и ей было назначено наказание в виде обязательных работ на срок 30 (тридцать) часов. Постановление вступило в законную силу дата </w:t>
      </w:r>
    </w:p>
    <w:p w:rsidR="00A77B3E" w:rsidP="00A21E66">
      <w:pPr>
        <w:jc w:val="both"/>
      </w:pPr>
      <w:r>
        <w:t>Согласно протоколу № 168 об админ</w:t>
      </w:r>
      <w:r>
        <w:t>истративном правонарушении                     от 18 мая 2021 года, составленного в отношении Бутенко А.А., который постановлением мирового судьи судебного участка № 1 Железнодорожного судебного района г. Симферополя от дата по делу № 5-1-127/2021, вступив</w:t>
      </w:r>
      <w:r>
        <w:t xml:space="preserve">шим в законную силу дата, был признан  виновным в совершении административного правонарушения, предусмотренного ч. 1 ст. 5.35.1 КоАП РФ, и ему было назначено </w:t>
      </w:r>
      <w:r>
        <w:t xml:space="preserve">наказание в виде обязательных работ на срок 30 (тридцать) часов. К исполнению наказания зачислена </w:t>
      </w:r>
      <w:r>
        <w:t>с дата приказом                № 39 адм.-к от дата Согласно справке № 44 от дата к исполнению административного наказания в период с дата по настоящее время не являлся, тем самым уклонился от выполнения административного наказания. Уважительные причины, пр</w:t>
      </w:r>
      <w:r>
        <w:t>епятствующие отбыванию административного наказания, отсутствуют.</w:t>
      </w:r>
    </w:p>
    <w:p w:rsidR="00A77B3E" w:rsidP="00A21E66">
      <w:pPr>
        <w:jc w:val="both"/>
      </w:pPr>
      <w:r>
        <w:t xml:space="preserve"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направлении лица, </w:t>
      </w:r>
      <w:r>
        <w:t>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справкой МУП «Железнодорожный Жилсервис» № 44 от 18 мая 202</w:t>
      </w:r>
      <w:r>
        <w:t xml:space="preserve">1 года о том, что Бутенко А.А., принятый на 30 часов обязательных работ в ЖЭУ-1 приказом от дата № 39 </w:t>
      </w:r>
      <w:r>
        <w:t>адм</w:t>
      </w:r>
      <w:r>
        <w:t>-к и зачисленный к исполнению наказания с дата, однако с дата и по настоящее время к выполнению обязательных работ не явился, а также объяснениями Буте</w:t>
      </w:r>
      <w:r>
        <w:t>нко А.А.</w:t>
      </w:r>
    </w:p>
    <w:p w:rsidR="00A77B3E" w:rsidP="00A21E66">
      <w:pPr>
        <w:jc w:val="both"/>
      </w:pPr>
      <w:r>
        <w:t xml:space="preserve">При таких обстоятельствах, вину Бутенко А.А. мировой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A21E66">
      <w:pPr>
        <w:jc w:val="both"/>
      </w:pPr>
      <w:r>
        <w:t xml:space="preserve">  Обстоятельств, смягчающих либо отягчающих ответственность Бу</w:t>
      </w:r>
      <w:r>
        <w:t>тенко А.А., в ходе рассмотрения дела не установлено.</w:t>
      </w:r>
    </w:p>
    <w:p w:rsidR="00A77B3E" w:rsidP="00A21E66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</w:t>
      </w:r>
      <w:r>
        <w:t>ста, предусмотренного санкцией данной статьи, поскольку Бутенко А.А. не относится к категории лиц, к которым не может применяться административный арест.</w:t>
      </w:r>
    </w:p>
    <w:p w:rsidR="00A77B3E" w:rsidP="00A21E66">
      <w:pPr>
        <w:jc w:val="both"/>
      </w:pPr>
      <w:r>
        <w:t>На основании изложенного, руководствуясь ст. ст. 20.25, 29.9, 29.10 КоАП РФ, судья –</w:t>
      </w:r>
    </w:p>
    <w:p w:rsidR="00A77B3E" w:rsidP="00A21E66">
      <w:pPr>
        <w:jc w:val="both"/>
      </w:pPr>
    </w:p>
    <w:p w:rsidR="00A77B3E" w:rsidP="00A21E66">
      <w:pPr>
        <w:jc w:val="both"/>
      </w:pPr>
      <w:r>
        <w:t>ПОСТАНОВИЛ:</w:t>
      </w:r>
    </w:p>
    <w:p w:rsidR="00A77B3E" w:rsidP="00A21E66">
      <w:pPr>
        <w:jc w:val="both"/>
      </w:pPr>
    </w:p>
    <w:p w:rsidR="00A77B3E" w:rsidP="00A21E66">
      <w:pPr>
        <w:jc w:val="both"/>
      </w:pPr>
      <w:r>
        <w:t>При</w:t>
      </w:r>
      <w:r>
        <w:t>знать Бутенко Андрея Андреевича виновным в совершении административного правонарушения, предусмотренного ч. 4 ст. 20.25 КоАП РФ и назначить ему наказание в виде административного ареста сроком на 1 (одни) сутки.</w:t>
      </w:r>
    </w:p>
    <w:p w:rsidR="00A77B3E" w:rsidP="00A21E66">
      <w:pPr>
        <w:jc w:val="both"/>
      </w:pPr>
      <w:r>
        <w:t>Срок административного ареста исчислять с мо</w:t>
      </w:r>
      <w:r>
        <w:t>мента составления протокола задержания составленного должностным лицом во исполнение настоящего постановления.</w:t>
      </w:r>
    </w:p>
    <w:p w:rsidR="00A77B3E" w:rsidP="00A21E66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</w:t>
      </w:r>
      <w:r>
        <w:t xml:space="preserve">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   ул. Киевская 55/2).</w:t>
      </w:r>
    </w:p>
    <w:p w:rsidR="00A77B3E" w:rsidP="00A21E66">
      <w:pPr>
        <w:jc w:val="both"/>
      </w:pPr>
    </w:p>
    <w:p w:rsidR="00A77B3E" w:rsidP="00A21E6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21E66">
      <w:pPr>
        <w:jc w:val="both"/>
      </w:pPr>
    </w:p>
    <w:sectPr w:rsidSect="00A21E66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6"/>
    <w:rsid w:val="00A21E6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