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Дело № 5-1-280/2020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ПОСТАНОВЛЕНИЕ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17 июня 2020 года</w:t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>г. Симферополь</w:t>
      </w:r>
    </w:p>
    <w:p w:rsidR="00A77B3E" w:rsidRPr="00727F97" w:rsidP="00727F97">
      <w:pPr>
        <w:jc w:val="both"/>
        <w:rPr>
          <w:sz w:val="18"/>
          <w:szCs w:val="18"/>
        </w:rPr>
      </w:pP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</w:t>
      </w:r>
      <w:r w:rsidRPr="00727F97">
        <w:rPr>
          <w:sz w:val="18"/>
          <w:szCs w:val="18"/>
        </w:rPr>
        <w:t>отношении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Часовой Екатерины Владимировны,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паспортные данные, гражданки Российской Федерации, не замужем, имеющей на иждивении троих малолетних детей, не трудоустроенной, зарегистрированной и проживающей по адресу: адрес,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о привлечении её к административной</w:t>
      </w:r>
      <w:r w:rsidRPr="00727F97">
        <w:rPr>
          <w:sz w:val="18"/>
          <w:szCs w:val="18"/>
        </w:rPr>
        <w:t xml:space="preserve">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RPr="00727F97" w:rsidP="00727F97">
      <w:pPr>
        <w:jc w:val="both"/>
        <w:rPr>
          <w:sz w:val="18"/>
          <w:szCs w:val="18"/>
        </w:rPr>
      </w:pP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УСТАНОВИЛ:</w:t>
      </w:r>
    </w:p>
    <w:p w:rsidR="00A77B3E" w:rsidRPr="00727F97" w:rsidP="00727F97">
      <w:pPr>
        <w:jc w:val="both"/>
        <w:rPr>
          <w:sz w:val="18"/>
          <w:szCs w:val="18"/>
        </w:rPr>
      </w:pP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Старшим оперуполномоченным ОКОН УМВД РФ по г. Симферополю составлен протокол об административном правонарушени</w:t>
      </w:r>
      <w:r w:rsidRPr="00727F97">
        <w:rPr>
          <w:sz w:val="18"/>
          <w:szCs w:val="18"/>
        </w:rPr>
        <w:t>и в отношении Часовой Е.В., о том, что дата в ходе проведения обыска по месту проживания Часовой Е.В. по адресу: адрес, обнаружено и изъято: две столовые ложки, две конструкции из скреплённых между собой трубок и лампочек, два полимерных пакета с пазовым з</w:t>
      </w:r>
      <w:r w:rsidRPr="00727F97">
        <w:rPr>
          <w:sz w:val="18"/>
          <w:szCs w:val="18"/>
        </w:rPr>
        <w:t>амком.</w:t>
      </w:r>
      <w:r w:rsidRPr="00727F97">
        <w:rPr>
          <w:sz w:val="18"/>
          <w:szCs w:val="18"/>
        </w:rPr>
        <w:t xml:space="preserve"> Согласно заключению эксперта ЭКЦ МВД по Республике Крым № ... </w:t>
      </w:r>
      <w:r w:rsidRPr="00727F97">
        <w:rPr>
          <w:sz w:val="18"/>
          <w:szCs w:val="18"/>
        </w:rPr>
        <w:t>от</w:t>
      </w:r>
      <w:r w:rsidRPr="00727F97">
        <w:rPr>
          <w:sz w:val="18"/>
          <w:szCs w:val="18"/>
        </w:rPr>
        <w:t xml:space="preserve"> </w:t>
      </w:r>
      <w:r w:rsidRPr="00727F97">
        <w:rPr>
          <w:sz w:val="18"/>
          <w:szCs w:val="18"/>
        </w:rPr>
        <w:t>дата</w:t>
      </w:r>
      <w:r w:rsidRPr="00727F97">
        <w:rPr>
          <w:sz w:val="18"/>
          <w:szCs w:val="18"/>
        </w:rPr>
        <w:t xml:space="preserve"> в представленных на экспертизу предметах и веществах в смывах содержится наркотическое вещество N-</w:t>
      </w:r>
      <w:r w:rsidRPr="00727F97">
        <w:rPr>
          <w:sz w:val="18"/>
          <w:szCs w:val="18"/>
        </w:rPr>
        <w:t>метилэфедрон</w:t>
      </w:r>
      <w:r w:rsidRPr="00727F97">
        <w:rPr>
          <w:sz w:val="18"/>
          <w:szCs w:val="18"/>
        </w:rPr>
        <w:t xml:space="preserve">, </w:t>
      </w:r>
      <w:r w:rsidRPr="00727F97">
        <w:rPr>
          <w:sz w:val="18"/>
          <w:szCs w:val="18"/>
        </w:rPr>
        <w:t>метадон</w:t>
      </w:r>
      <w:r w:rsidRPr="00727F97">
        <w:rPr>
          <w:sz w:val="18"/>
          <w:szCs w:val="18"/>
        </w:rPr>
        <w:t>, масса которого установлена не была. Как пояснила Часова Е.</w:t>
      </w:r>
      <w:r w:rsidRPr="00727F97">
        <w:rPr>
          <w:sz w:val="18"/>
          <w:szCs w:val="18"/>
        </w:rPr>
        <w:t>В., данные изъятые предметы и вещества принадлежат ей.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В судебном заседании Часова Е.В. вину признала полностью.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Исследовав материалы дела, заслушав Часову Е.В., мировой судья пришел к выводу о наличии в её действиях состава правонарушения, предусмотренног</w:t>
      </w:r>
      <w:r w:rsidRPr="00727F97">
        <w:rPr>
          <w:sz w:val="18"/>
          <w:szCs w:val="18"/>
        </w:rPr>
        <w:t>о ч. 1       ст. 6.8 КоАП РФ, исходя из следующего.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Указанные обстоятельства совершения правонарушения Часовой Е.В., а именно – незаконного хранения наркотического средства без цели сбыта подтверждаются протоколом № РК ... об административном правонарушени</w:t>
      </w:r>
      <w:r w:rsidRPr="00727F97">
        <w:rPr>
          <w:sz w:val="18"/>
          <w:szCs w:val="18"/>
        </w:rPr>
        <w:t>и от дата, составленного в отношении Часовой Е.В., о том, что дата в ходе проведения обыска по месту проживания Часовой Е.В. по адресу: адрес, обнаружено и изъято: две столовые ложки, две конструкции из скреплённых между собой трубок</w:t>
      </w:r>
      <w:r w:rsidRPr="00727F97">
        <w:rPr>
          <w:sz w:val="18"/>
          <w:szCs w:val="18"/>
        </w:rPr>
        <w:t xml:space="preserve"> и лампочек, два полиме</w:t>
      </w:r>
      <w:r w:rsidRPr="00727F97">
        <w:rPr>
          <w:sz w:val="18"/>
          <w:szCs w:val="18"/>
        </w:rPr>
        <w:t xml:space="preserve">рных пакета с пазовым замком. Согласно заключению эксперта ЭКЦ МВД по Республике Крым № ... </w:t>
      </w:r>
      <w:r w:rsidRPr="00727F97">
        <w:rPr>
          <w:sz w:val="18"/>
          <w:szCs w:val="18"/>
        </w:rPr>
        <w:t>от</w:t>
      </w:r>
      <w:r w:rsidRPr="00727F97">
        <w:rPr>
          <w:sz w:val="18"/>
          <w:szCs w:val="18"/>
        </w:rPr>
        <w:t xml:space="preserve"> </w:t>
      </w:r>
      <w:r w:rsidRPr="00727F97">
        <w:rPr>
          <w:sz w:val="18"/>
          <w:szCs w:val="18"/>
        </w:rPr>
        <w:t>дата</w:t>
      </w:r>
      <w:r w:rsidRPr="00727F97">
        <w:rPr>
          <w:sz w:val="18"/>
          <w:szCs w:val="18"/>
        </w:rPr>
        <w:t xml:space="preserve"> в представленных на экспертизу предметах и веществах в смывах содержится наркотическое вещество N-</w:t>
      </w:r>
      <w:r w:rsidRPr="00727F97">
        <w:rPr>
          <w:sz w:val="18"/>
          <w:szCs w:val="18"/>
        </w:rPr>
        <w:t>метилэфедрон</w:t>
      </w:r>
      <w:r w:rsidRPr="00727F97">
        <w:rPr>
          <w:sz w:val="18"/>
          <w:szCs w:val="18"/>
        </w:rPr>
        <w:t xml:space="preserve">, </w:t>
      </w:r>
      <w:r w:rsidRPr="00727F97">
        <w:rPr>
          <w:sz w:val="18"/>
          <w:szCs w:val="18"/>
        </w:rPr>
        <w:t>метадон</w:t>
      </w:r>
      <w:r w:rsidRPr="00727F97">
        <w:rPr>
          <w:sz w:val="18"/>
          <w:szCs w:val="18"/>
        </w:rPr>
        <w:t>, масса которого установлена не была.</w:t>
      </w:r>
      <w:r w:rsidRPr="00727F97">
        <w:rPr>
          <w:sz w:val="18"/>
          <w:szCs w:val="18"/>
        </w:rPr>
        <w:t xml:space="preserve"> Как пояснила Часова Е.В., данные изъятые предметы и вещества принадлежат ей.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В соответствии со ст. 20 Федерального закона от 08.01.1998г. № 3-ФЗ                   «О наркотических средствах и психотропных веществах» хранение наркотических средств, психотр</w:t>
      </w:r>
      <w:r w:rsidRPr="00727F97">
        <w:rPr>
          <w:sz w:val="18"/>
          <w:szCs w:val="18"/>
        </w:rPr>
        <w:t xml:space="preserve">опных веществ и внесенных в Список I </w:t>
      </w:r>
      <w:r w:rsidRPr="00727F97">
        <w:rPr>
          <w:sz w:val="18"/>
          <w:szCs w:val="18"/>
        </w:rPr>
        <w:t>прекурсоров</w:t>
      </w:r>
      <w:r w:rsidRPr="00727F97">
        <w:rPr>
          <w:sz w:val="18"/>
          <w:szCs w:val="18"/>
        </w:rPr>
        <w:t xml:space="preserve"> осуществляется юридическими лицами в порядке,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</w:t>
      </w:r>
      <w:r w:rsidRPr="00727F97">
        <w:rPr>
          <w:sz w:val="18"/>
          <w:szCs w:val="18"/>
        </w:rPr>
        <w:t>ации о лицензировании отдельных видов деятельности.</w:t>
      </w:r>
      <w:r w:rsidRPr="00727F97">
        <w:rPr>
          <w:sz w:val="18"/>
          <w:szCs w:val="18"/>
        </w:rPr>
        <w:t xml:space="preserve"> Хранение наркотических средств, психотропных веществ и внесенных в Список I </w:t>
      </w:r>
      <w:r w:rsidRPr="00727F97">
        <w:rPr>
          <w:sz w:val="18"/>
          <w:szCs w:val="18"/>
        </w:rPr>
        <w:t>прекурсоров</w:t>
      </w:r>
      <w:r w:rsidRPr="00727F97">
        <w:rPr>
          <w:sz w:val="18"/>
          <w:szCs w:val="18"/>
        </w:rPr>
        <w:t xml:space="preserve"> в любых количествах в целях, не предусмотренных настоящим Федеральным законом, запрещается.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При таких обстоятельства</w:t>
      </w:r>
      <w:r w:rsidRPr="00727F97">
        <w:rPr>
          <w:sz w:val="18"/>
          <w:szCs w:val="18"/>
        </w:rPr>
        <w:t>х в действиях Часовой Е.В. имеется состав правонарушения, предусмотренного ч. 1 ст. 6.8 КоАП РФ, а именно: незаконное хранение без цели сбыта наркотических средств либо их частей, содержащих наркотические средства или психотропные вещества.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Согласно ч. 2.1</w:t>
      </w:r>
      <w:r w:rsidRPr="00727F97">
        <w:rPr>
          <w:sz w:val="18"/>
          <w:szCs w:val="18"/>
        </w:rPr>
        <w:t xml:space="preserve">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27F97">
        <w:rPr>
          <w:sz w:val="18"/>
          <w:szCs w:val="18"/>
        </w:rPr>
        <w:t>прекурсорах</w:t>
      </w:r>
      <w:r w:rsidRPr="00727F97">
        <w:rPr>
          <w:sz w:val="18"/>
          <w:szCs w:val="18"/>
        </w:rPr>
        <w:t xml:space="preserve"> лицу, признанному больным наркоманией либо потребляю</w:t>
      </w:r>
      <w:r w:rsidRPr="00727F97">
        <w:rPr>
          <w:sz w:val="18"/>
          <w:szCs w:val="18"/>
        </w:rPr>
        <w:t>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727F97">
        <w:rPr>
          <w:sz w:val="18"/>
          <w:szCs w:val="18"/>
        </w:rPr>
        <w:t xml:space="preserve">) социальную реабилитацию в связи с </w:t>
      </w:r>
      <w:r w:rsidRPr="00727F97">
        <w:rPr>
          <w:sz w:val="18"/>
          <w:szCs w:val="18"/>
        </w:rPr>
        <w:t>потреблением наркотических средств или психотропных веществ без назначения врача.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При таких обстоятельствах мировой судья считает необходимым возложить на Часовой Е.В. обязанность пройти диагностику, для определения необходимости лечения от наркомании и пр</w:t>
      </w:r>
      <w:r w:rsidRPr="00727F97">
        <w:rPr>
          <w:sz w:val="18"/>
          <w:szCs w:val="18"/>
        </w:rPr>
        <w:t>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ГБУЗ РК «Крымский научно-практический центр нар</w:t>
      </w:r>
      <w:r w:rsidRPr="00727F97">
        <w:rPr>
          <w:sz w:val="18"/>
          <w:szCs w:val="18"/>
        </w:rPr>
        <w:t>кологии» (Республика Крым, г</w:t>
      </w:r>
      <w:r w:rsidRPr="00727F97">
        <w:rPr>
          <w:sz w:val="18"/>
          <w:szCs w:val="18"/>
        </w:rPr>
        <w:t xml:space="preserve">. </w:t>
      </w:r>
      <w:r w:rsidRPr="00727F97">
        <w:rPr>
          <w:sz w:val="18"/>
          <w:szCs w:val="18"/>
        </w:rPr>
        <w:t>Симферополь, ул. Февральская 13).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727F97">
        <w:rPr>
          <w:sz w:val="18"/>
          <w:szCs w:val="18"/>
        </w:rPr>
        <w:t>обстоятельства смягчающие и отягчающие административную ответственность.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Принимая во внимание характер совершенного административного правонарушения, а также </w:t>
      </w:r>
      <w:r w:rsidRPr="00727F97">
        <w:rPr>
          <w:sz w:val="18"/>
          <w:szCs w:val="18"/>
        </w:rPr>
        <w:t>принимая во внимание данные о личности Часовой Е.В.</w:t>
      </w:r>
      <w:r w:rsidRPr="00727F97">
        <w:rPr>
          <w:sz w:val="18"/>
          <w:szCs w:val="18"/>
        </w:rPr>
        <w:t>, мировой судья пришел к выводу о назначении ей</w:t>
      </w:r>
      <w:r w:rsidRPr="00727F97">
        <w:rPr>
          <w:sz w:val="18"/>
          <w:szCs w:val="18"/>
        </w:rPr>
        <w:t xml:space="preserve"> административного наказания в виде штрафа.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На основании </w:t>
      </w:r>
      <w:r w:rsidRPr="00727F97">
        <w:rPr>
          <w:sz w:val="18"/>
          <w:szCs w:val="18"/>
        </w:rPr>
        <w:t>изложенного</w:t>
      </w:r>
      <w:r w:rsidRPr="00727F97">
        <w:rPr>
          <w:sz w:val="18"/>
          <w:szCs w:val="18"/>
        </w:rPr>
        <w:t>, руководствуясь ст. ст. 6.8, 29.9, 29.10 КоАП РФ, мировой судья –</w:t>
      </w:r>
    </w:p>
    <w:p w:rsidR="00A77B3E" w:rsidRPr="00727F97" w:rsidP="00727F97">
      <w:pPr>
        <w:jc w:val="both"/>
        <w:rPr>
          <w:sz w:val="18"/>
          <w:szCs w:val="18"/>
        </w:rPr>
      </w:pP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ПОСТАНОВИЛ:</w:t>
      </w:r>
    </w:p>
    <w:p w:rsidR="00A77B3E" w:rsidRPr="00727F97" w:rsidP="00727F97">
      <w:pPr>
        <w:jc w:val="both"/>
        <w:rPr>
          <w:sz w:val="18"/>
          <w:szCs w:val="18"/>
        </w:rPr>
      </w:pP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Часову Екатерину Владимировну признать виновной в совершении административного правонарушения, предусмотрен</w:t>
      </w:r>
      <w:r w:rsidRPr="00727F97">
        <w:rPr>
          <w:sz w:val="18"/>
          <w:szCs w:val="18"/>
        </w:rPr>
        <w:t>ного ч. 1 ст. 6.8 Кодекса Российской Федерации об административных правонарушениях и назначить ей административное наказание в виде штрафа в сумме 4000 (четыре тысячи) рублей.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Штраф подлежит уплате на </w:t>
      </w:r>
      <w:r w:rsidRPr="00727F97">
        <w:rPr>
          <w:sz w:val="18"/>
          <w:szCs w:val="18"/>
        </w:rPr>
        <w:t>р</w:t>
      </w:r>
      <w:r w:rsidRPr="00727F97">
        <w:rPr>
          <w:sz w:val="18"/>
          <w:szCs w:val="18"/>
        </w:rPr>
        <w:t>/с № ... в Отделении по Республике Крым Южного главног</w:t>
      </w:r>
      <w:r w:rsidRPr="00727F97">
        <w:rPr>
          <w:sz w:val="18"/>
          <w:szCs w:val="18"/>
        </w:rPr>
        <w:t>о управления ЦБ РФ, получатель УФК по Республике Крым (Министерство юстиции Республики Крым, л/с ...),    КПП телефон, ИНН телефон, код ОКТМО телефон, БИК телефон, код бюджетной классификации ....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Разъяснить Часовой Е.В., что в силу ст. 32.2 КоАП РФ админи</w:t>
      </w:r>
      <w:r w:rsidRPr="00727F97">
        <w:rPr>
          <w:sz w:val="18"/>
          <w:szCs w:val="18"/>
        </w:rPr>
        <w:t>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Разъяснить Часовой Е.В., что в соответствии с ч. 1 ст. 20.25 КоАП РФ неуплата административного штрафа в </w:t>
      </w:r>
      <w:r w:rsidRPr="00727F97">
        <w:rPr>
          <w:sz w:val="18"/>
          <w:szCs w:val="18"/>
        </w:rPr>
        <w:t>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</w:t>
      </w:r>
      <w:r w:rsidRPr="00727F97">
        <w:rPr>
          <w:sz w:val="18"/>
          <w:szCs w:val="18"/>
        </w:rPr>
        <w:t>идесяти часов.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Копию постановления после вступления его в законную силу направить в ГБУЗ РК «Крымский научно-практический центр наркологии» (Республика Крым,                    г. Симферополь, ул. Февральская 13) - для организации проведения диагностики </w:t>
      </w:r>
      <w:r w:rsidRPr="00727F97">
        <w:rPr>
          <w:sz w:val="18"/>
          <w:szCs w:val="18"/>
        </w:rPr>
        <w:t>Часовой Е.В., с целью решения вопроса о необходимости лечения от наркомании и прохождения дальнейшей медицинской и (или) социальной реабилитации.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Возложить на Часову Е.В. обязанность явиться в течение трех суток со дня вступления настоящего постановления в</w:t>
      </w:r>
      <w:r w:rsidRPr="00727F97">
        <w:rPr>
          <w:sz w:val="18"/>
          <w:szCs w:val="18"/>
        </w:rPr>
        <w:t xml:space="preserve"> законную силу в ГБУЗ РК «Крымский научно-практический центр наркологии» (Республика Крым, г. Симферополь,               ул. Февральская 13) для прохождения диагностики, с целью определения необходимости лечения от наркомании и прохождения дальнейшей медиц</w:t>
      </w:r>
      <w:r w:rsidRPr="00727F97">
        <w:rPr>
          <w:sz w:val="18"/>
          <w:szCs w:val="18"/>
        </w:rPr>
        <w:t>инской и (или) социальной реабилитации в связи с потреблением наркотических средств.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</w:t>
      </w:r>
      <w:r w:rsidRPr="00727F97">
        <w:rPr>
          <w:sz w:val="18"/>
          <w:szCs w:val="18"/>
        </w:rPr>
        <w:t xml:space="preserve">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 w:rsidRPr="00727F97">
        <w:rPr>
          <w:sz w:val="18"/>
          <w:szCs w:val="18"/>
        </w:rPr>
        <w:t>психоактивных</w:t>
      </w:r>
      <w:r w:rsidRPr="00727F97">
        <w:rPr>
          <w:sz w:val="18"/>
          <w:szCs w:val="18"/>
        </w:rPr>
        <w:t xml:space="preserve"> веществ утверж</w:t>
      </w:r>
      <w:r w:rsidRPr="00727F97">
        <w:rPr>
          <w:sz w:val="18"/>
          <w:szCs w:val="18"/>
        </w:rPr>
        <w:t>денных постановлением Правительства Российской Федерации от 28 мая 2014</w:t>
      </w:r>
      <w:r w:rsidRPr="00727F97">
        <w:rPr>
          <w:sz w:val="18"/>
          <w:szCs w:val="18"/>
        </w:rPr>
        <w:t xml:space="preserve"> года № 484,   </w:t>
      </w:r>
      <w:r w:rsidRPr="00727F97">
        <w:rPr>
          <w:sz w:val="18"/>
          <w:szCs w:val="18"/>
        </w:rPr>
        <w:t>контроль за</w:t>
      </w:r>
      <w:r w:rsidRPr="00727F97">
        <w:rPr>
          <w:sz w:val="18"/>
          <w:szCs w:val="1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</w:t>
      </w:r>
      <w:r w:rsidRPr="00727F97">
        <w:rPr>
          <w:sz w:val="18"/>
          <w:szCs w:val="18"/>
        </w:rPr>
        <w:t xml:space="preserve">а которые предусмотрена статьей 6.9.1 КоАП РФ. 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</w:t>
      </w:r>
      <w:r w:rsidRPr="00727F97">
        <w:rPr>
          <w:sz w:val="18"/>
          <w:szCs w:val="18"/>
        </w:rPr>
        <w:t>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727F97">
        <w:rPr>
          <w:sz w:val="18"/>
          <w:szCs w:val="18"/>
        </w:rPr>
        <w:t xml:space="preserve"> РФ. С учетом изложенного, исполнение по</w:t>
      </w:r>
      <w:r w:rsidRPr="00727F97">
        <w:rPr>
          <w:sz w:val="18"/>
          <w:szCs w:val="18"/>
        </w:rPr>
        <w:t>становления в данной части поручить УМВД Российской Федерации по г. Симферополю.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Разъяснить Часовой Е.В.,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</w:t>
      </w:r>
      <w:r w:rsidRPr="00727F97">
        <w:rPr>
          <w:sz w:val="18"/>
          <w:szCs w:val="18"/>
        </w:rPr>
        <w:t>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</w:t>
      </w:r>
      <w:r w:rsidRPr="00727F97">
        <w:rPr>
          <w:sz w:val="18"/>
          <w:szCs w:val="18"/>
        </w:rPr>
        <w:t>зи с потреблением наркотических средств или психотропных веществ без</w:t>
      </w:r>
      <w:r w:rsidRPr="00727F97">
        <w:rPr>
          <w:sz w:val="18"/>
          <w:szCs w:val="18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 xml:space="preserve">Постановление может быть </w:t>
      </w:r>
      <w:r w:rsidRPr="00727F97">
        <w:rPr>
          <w:sz w:val="18"/>
          <w:szCs w:val="18"/>
        </w:rPr>
        <w:t>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(адрес: 295034, Респуб</w:t>
      </w:r>
      <w:r w:rsidRPr="00727F97">
        <w:rPr>
          <w:sz w:val="18"/>
          <w:szCs w:val="18"/>
        </w:rPr>
        <w:t>лика Крым, г. Симферополь, ул. Киевская 55/2).</w:t>
      </w:r>
    </w:p>
    <w:p w:rsidR="00A77B3E" w:rsidRPr="00727F97" w:rsidP="00727F97">
      <w:pPr>
        <w:jc w:val="both"/>
        <w:rPr>
          <w:sz w:val="18"/>
          <w:szCs w:val="18"/>
        </w:rPr>
      </w:pPr>
    </w:p>
    <w:p w:rsidR="00A77B3E" w:rsidRPr="00727F97" w:rsidP="00727F97">
      <w:pPr>
        <w:jc w:val="both"/>
        <w:rPr>
          <w:sz w:val="18"/>
          <w:szCs w:val="18"/>
        </w:rPr>
      </w:pPr>
      <w:r w:rsidRPr="00727F97">
        <w:rPr>
          <w:sz w:val="18"/>
          <w:szCs w:val="18"/>
        </w:rPr>
        <w:t>Мировой судья</w:t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  <w:t>/подпись/</w:t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</w:r>
      <w:r w:rsidRPr="00727F97">
        <w:rPr>
          <w:sz w:val="18"/>
          <w:szCs w:val="18"/>
        </w:rPr>
        <w:tab/>
        <w:t>Д.С. Щербина</w:t>
      </w:r>
    </w:p>
    <w:p w:rsidR="00A77B3E" w:rsidRPr="00727F97" w:rsidP="00727F97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97"/>
    <w:rsid w:val="00727F9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