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A4804">
      <w:pPr>
        <w:jc w:val="both"/>
      </w:pPr>
      <w:r>
        <w:t xml:space="preserve">Дело № 5-1-321/2019 </w:t>
      </w:r>
    </w:p>
    <w:p w:rsidR="00A77B3E" w:rsidP="000A4804">
      <w:pPr>
        <w:jc w:val="both"/>
      </w:pPr>
      <w:r>
        <w:t>ПОСТАНОВЛЕНИЕ</w:t>
      </w:r>
    </w:p>
    <w:p w:rsidR="00A77B3E" w:rsidP="000A4804">
      <w:pPr>
        <w:jc w:val="both"/>
      </w:pPr>
      <w:r>
        <w:t>13 августа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0A4804">
      <w:pPr>
        <w:jc w:val="both"/>
      </w:pPr>
    </w:p>
    <w:p w:rsidR="00A77B3E" w:rsidP="000A4804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</w:t>
      </w:r>
      <w:r>
        <w:t>отношении</w:t>
      </w:r>
    </w:p>
    <w:p w:rsidR="00A77B3E" w:rsidP="000A4804">
      <w:pPr>
        <w:jc w:val="both"/>
      </w:pPr>
      <w:r>
        <w:t>Абкеримова</w:t>
      </w:r>
      <w:r>
        <w:t xml:space="preserve"> Рустема </w:t>
      </w:r>
      <w:r>
        <w:t>Абульваповича</w:t>
      </w:r>
      <w:r>
        <w:t>,</w:t>
      </w:r>
    </w:p>
    <w:p w:rsidR="00A77B3E" w:rsidP="000A4804">
      <w:pPr>
        <w:jc w:val="both"/>
      </w:pPr>
      <w:r>
        <w:t>паспортные данные Ср. адрес Уз. ССР, гражданина Российской Федерации, директора ООО «ЭЛЬРУС», зарегистрированного и проживающего по адресу: адрес,</w:t>
      </w:r>
    </w:p>
    <w:p w:rsidR="00A77B3E" w:rsidP="000A4804">
      <w:pPr>
        <w:jc w:val="both"/>
      </w:pPr>
      <w:r>
        <w:t>о привлечении его к административной ответственности за правонару</w:t>
      </w:r>
      <w:r>
        <w:t xml:space="preserve">шение, предусмотренное ч. 2 ст. 14.16 Кодекса Российской Федерации об административных правонарушениях, </w:t>
      </w:r>
    </w:p>
    <w:p w:rsidR="00A77B3E" w:rsidP="000A4804">
      <w:pPr>
        <w:jc w:val="both"/>
      </w:pPr>
    </w:p>
    <w:p w:rsidR="00A77B3E" w:rsidP="000A4804">
      <w:pPr>
        <w:jc w:val="both"/>
      </w:pPr>
      <w:r>
        <w:t>УСТАНОВИЛ:</w:t>
      </w:r>
    </w:p>
    <w:p w:rsidR="00A77B3E" w:rsidP="000A4804">
      <w:pPr>
        <w:jc w:val="both"/>
      </w:pPr>
    </w:p>
    <w:p w:rsidR="00A77B3E" w:rsidP="000A4804">
      <w:pPr>
        <w:jc w:val="both"/>
      </w:pPr>
      <w:r>
        <w:t>Консультантом отдела по контролю за производством и оборотом этилового спирта, алкогольной и спиртосодержащей продукции по Республике Крым</w:t>
      </w:r>
      <w:r>
        <w:t xml:space="preserve"> и            г. Севастополю Межрегионального управления Федеральной службы по регулированию алкогольного рынка по Южному федеральному округу составлен протокол об административном правонарушении в отношении директора Общества с ограниченной ответственност</w:t>
      </w:r>
      <w:r>
        <w:t xml:space="preserve">ью «ЭЛЬРУС» </w:t>
      </w:r>
      <w:r>
        <w:t>Абкеримова</w:t>
      </w:r>
      <w:r>
        <w:t xml:space="preserve"> Р.А. за то, что                дата в ходе проведения осмотра помещений, территорий и находящихся там вещей и документов в кафе «Ханский дворик» (торговая витрина, барная стойка, холодильное оборудование, складские помещения), распол</w:t>
      </w:r>
      <w:r>
        <w:t>оженного по адресу: адрес, лит. А, а1, пом. 3, 10, 13, в котором осуществляет деятельность ООО «ЭЛЬРУС», установлено осуществление оборота алкогольной продукции в ассортименте, в том числе в прозрачных пластиковых бутылках, укупоренных пластиковыми пробкам</w:t>
      </w:r>
      <w:r>
        <w:t>и коричневого цвета, без соответствующей маркировки, с жидкостью с характерным запахом спирта. Документы, подтверждающие легальность оборота вышеуказанной алкогольной продукции, не предоставлены.</w:t>
      </w:r>
    </w:p>
    <w:p w:rsidR="00A77B3E" w:rsidP="000A4804">
      <w:pPr>
        <w:jc w:val="both"/>
      </w:pPr>
      <w:r>
        <w:t xml:space="preserve">В судебном заседании дата </w:t>
      </w:r>
      <w:r>
        <w:t>Абкеримов</w:t>
      </w:r>
      <w:r>
        <w:t xml:space="preserve"> Р.А. вину не признал и п</w:t>
      </w:r>
      <w:r>
        <w:t>ояснил, что вышеуказанная алкогольная продукция является остатком нереализованной продукции после окончания сезона, которую он разрешил работникам кафе перелить в пластиковые бутылки и употребить. Предоставил документацию на приобретение и транспортировку.</w:t>
      </w:r>
    </w:p>
    <w:p w:rsidR="00A77B3E" w:rsidP="000A4804">
      <w:pPr>
        <w:jc w:val="both"/>
      </w:pPr>
      <w:r>
        <w:t xml:space="preserve">В судебное заседание дата </w:t>
      </w:r>
      <w:r>
        <w:t>Абкеримов</w:t>
      </w:r>
      <w:r>
        <w:t xml:space="preserve"> Р.А. не явился, извещен надлежащим образом, что подтверждается распиской об уведомлении о дате, времени и месте рассмотрения дела, имеющимся в материалах дела. </w:t>
      </w:r>
    </w:p>
    <w:p w:rsidR="00A77B3E" w:rsidP="000A4804">
      <w:pPr>
        <w:jc w:val="both"/>
      </w:pPr>
      <w:r>
        <w:t>Допрошенный в судебном заседании дата в качестве свидетеля</w:t>
      </w:r>
      <w:r>
        <w:t xml:space="preserve"> </w:t>
      </w:r>
      <w:r>
        <w:t>фио</w:t>
      </w:r>
      <w:r>
        <w:t xml:space="preserve">, который работает барменом в кафе наименование организации «ЭЛЬРУС», расположенном в адрес, пояснил, что по итогам летнего сезона в кафе осталось нереализованное вино, которое находилось в </w:t>
      </w:r>
      <w:r>
        <w:t>тетрапаках</w:t>
      </w:r>
      <w:r>
        <w:t>. С разрешения директора данные остатки были перелит</w:t>
      </w:r>
      <w:r>
        <w:t>ы в пластиковые бутылки емкостью по 0,5 л и поставлены в холодильник для личного потребления работниками кафе.</w:t>
      </w:r>
    </w:p>
    <w:p w:rsidR="00A77B3E" w:rsidP="000A4804">
      <w:pPr>
        <w:jc w:val="both"/>
      </w:pPr>
      <w:r>
        <w:t xml:space="preserve">Консультант отдела по контролю за производством и оборотом этилового спирта, алкогольной и спиртосодержащей продукции по Республике Крым и       </w:t>
      </w:r>
      <w:r>
        <w:t xml:space="preserve">     г. Севастополю Межрегионального управления Федеральной службы по регулированию алкогольного рынка по Южному федеральному округу       </w:t>
      </w:r>
      <w:r>
        <w:t>Мариноха</w:t>
      </w:r>
      <w:r>
        <w:t xml:space="preserve"> Д.А. в судебном заседании дал пояснения о совершении административного правонарушения директором ООО «ЭЛЬРУС</w:t>
      </w:r>
      <w:r>
        <w:t xml:space="preserve">» </w:t>
      </w:r>
      <w:r>
        <w:t>Абкеримовым</w:t>
      </w:r>
      <w:r>
        <w:t xml:space="preserve"> Р.А. аналогичные, изложенным в протоколе об административном правонарушении, а также пояснил, что документов, подтверждающих легальность оборота алкогольной продукции в таре объемом 0,5 л, директором ООО «ЭЛЬРУС» </w:t>
      </w:r>
      <w:r>
        <w:t>Абкеримовым</w:t>
      </w:r>
      <w:r>
        <w:t xml:space="preserve"> Р.А. не предостав</w:t>
      </w:r>
      <w:r>
        <w:t>лены. На вышеуказанной продукции отсутствовали федеральные специальные марки и акцизные марки.</w:t>
      </w:r>
    </w:p>
    <w:p w:rsidR="00A77B3E" w:rsidP="000A4804">
      <w:pPr>
        <w:jc w:val="both"/>
      </w:pPr>
      <w: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</w:t>
      </w:r>
      <w:r>
        <w:t>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0A4804">
      <w:pPr>
        <w:jc w:val="both"/>
      </w:pPr>
      <w:r>
        <w:t xml:space="preserve">Учитывая данные о надлежащем извещении </w:t>
      </w:r>
      <w:r>
        <w:t>Абкеримова</w:t>
      </w:r>
      <w:r>
        <w:t xml:space="preserve"> Р.А., а также принимая во внимание отсутствие</w:t>
      </w:r>
      <w:r>
        <w:t xml:space="preserve">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P="000A4804">
      <w:pPr>
        <w:jc w:val="both"/>
      </w:pPr>
      <w:r>
        <w:t xml:space="preserve">Выслушав явившихся в судебное заседание лиц, допросив свидетеля   </w:t>
      </w:r>
      <w:r>
        <w:t>фио</w:t>
      </w:r>
      <w:r>
        <w:t>, исследовав материалы дела, мировой судья приш</w:t>
      </w:r>
      <w:r>
        <w:t xml:space="preserve">ел к выводу о наличии в действиях директора ООО «ЭЛЬРУС» </w:t>
      </w:r>
      <w:r>
        <w:t>Абкеримова</w:t>
      </w:r>
      <w:r>
        <w:t xml:space="preserve"> Р.А. состава правонарушения, предусмотренного ч. 2 ст. 14.16 КоАП РФ, исходя из следующего.</w:t>
      </w:r>
    </w:p>
    <w:p w:rsidR="00A77B3E" w:rsidP="000A4804">
      <w:pPr>
        <w:jc w:val="both"/>
      </w:pPr>
      <w:r>
        <w:t>Согласно протоколу № 14-26-19/275 об административном правонарушении от дата, составленного в от</w:t>
      </w:r>
      <w:r>
        <w:t xml:space="preserve">ношении директора Общества с ограниченной ответственностью «ЭЛЬРУС» </w:t>
      </w:r>
      <w:r>
        <w:t>Абкеримова</w:t>
      </w:r>
      <w:r>
        <w:t xml:space="preserve"> Р.А. за то, что дата в ходе проведения осмотра помещений, территорий и находящихся там вещей и документов в кафе «Ханский дворик» (торговая витрина, барная стойка, холодильное о</w:t>
      </w:r>
      <w:r>
        <w:t>борудование, складские помещения), расположенного по адресу: адрес, лит. А, а1, пом. 3, 10, 13, в котором осуществляет деятельность ООО «ЭЛЬРУС», установлено осуществление оборота алкогольной продукции в ассортименте, в том числе в прозрачных пластиковых б</w:t>
      </w:r>
      <w:r>
        <w:t>утылках, укупоренных пластиковыми пробками коричневого цвета, без соответствующей маркировки, с жидкостью с характерным запахом спирта. Документы, подтверждающие легальность оборота вышеуказанной алкогольной продукции, не предоставлены.</w:t>
      </w:r>
    </w:p>
    <w:p w:rsidR="00A77B3E" w:rsidP="000A4804">
      <w:pPr>
        <w:jc w:val="both"/>
      </w:pPr>
      <w:r>
        <w:t xml:space="preserve">Согласно сведениям </w:t>
      </w:r>
      <w:r>
        <w:t>государственного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продукции, размещенного на официальном сайте Федеральной службы по регулированию алкогольного рынка (fsr</w:t>
      </w:r>
      <w:r>
        <w:t>ar.ru) Общество с ограниченной ответственностью «ЭЛЬРУС» имеет лицензию на осуществление розничной продажи алкогольной продукции при оказании услуг общественного питания от дата № ...</w:t>
      </w:r>
    </w:p>
    <w:p w:rsidR="00A77B3E" w:rsidP="000A4804">
      <w:pPr>
        <w:jc w:val="both"/>
      </w:pPr>
      <w:r>
        <w:t>Так, в ходе осмотра установлено, что Общество с ограниченной ответственн</w:t>
      </w:r>
      <w:r>
        <w:t xml:space="preserve">остью «ЭЛЬРУС» осуществляет оборот алкогольной продукции в ассортименте, в том числе, в прозрачных пластиковых бутылках, укупоренных пластиковыми пробками </w:t>
      </w:r>
      <w:r>
        <w:t>коричневого цвета, без соответствующей маркировки, с жидкостью с характерным запахом спирта, а именно</w:t>
      </w:r>
      <w:r>
        <w:t>:</w:t>
      </w:r>
    </w:p>
    <w:p w:rsidR="00A77B3E" w:rsidP="000A4804">
      <w:pPr>
        <w:jc w:val="both"/>
      </w:pPr>
      <w:r>
        <w:t>- Прозрачная пластиковая бутылка с жидкостью желтого цвета, укупоренная пластиковой пробкой</w:t>
      </w:r>
      <w:r>
        <w:tab/>
        <w:t>коричневого цвета, без соответствующей маркировки, с характерным запахом спирта; производитель - отсутствует; дата розлива - отсутствует; по цене сумма; объёмом 0</w:t>
      </w:r>
      <w:r>
        <w:t>,5 литра; серия и номер - отсутствует; в количестве 2 штуки;</w:t>
      </w:r>
    </w:p>
    <w:p w:rsidR="00A77B3E" w:rsidP="000A4804">
      <w:pPr>
        <w:jc w:val="both"/>
      </w:pPr>
      <w:r>
        <w:t>- Прозрачная пластиковая бутылка с жидкостью светло-желтого цвета, укупоренная пластиковой пробкой коричневого цвета, без соответствующей маркировки, с характерным запахом спирта; производитель -</w:t>
      </w:r>
      <w:r>
        <w:t xml:space="preserve"> отсутствует; дата розлива - отсутствует; по цене сумма; объёмом 0,5 литра; серия и номер - отсутствует; в количестве 3 штуки;</w:t>
      </w:r>
    </w:p>
    <w:p w:rsidR="00A77B3E" w:rsidP="000A4804">
      <w:pPr>
        <w:jc w:val="both"/>
      </w:pPr>
      <w:r>
        <w:t>- Прозрачная пластиковая бутылка с жидкостью красного цвета, укупоренная пластиковой пробкой коричневого цвета, без соответствующ</w:t>
      </w:r>
      <w:r>
        <w:t>ей маркировки, с характерным запахом спирта; производитель - отсутствует; дата розлива - отсутствует; по цене сумма; объёмом 0,5 литра; серия и номер - отсутствует; в количестве 2 штуки;</w:t>
      </w:r>
    </w:p>
    <w:p w:rsidR="00A77B3E" w:rsidP="000A4804">
      <w:pPr>
        <w:jc w:val="both"/>
      </w:pPr>
      <w:r>
        <w:t>- Прозрачная пластиковая бутылка с жидкостью тёмно-красного цвета, ук</w:t>
      </w:r>
      <w:r>
        <w:t>упоренная пластиковой пробкой коричневого цвета, без соответствующей маркировки, с характерным запахом спирта; производитель - отсутствует; дата розлива - отсутствует; по цене сумма; объёмом 0,5 литра; серия и номер - отсутствует; в количестве 6 штук.</w:t>
      </w:r>
    </w:p>
    <w:p w:rsidR="00A77B3E" w:rsidP="000A4804">
      <w:pPr>
        <w:jc w:val="both"/>
      </w:pPr>
      <w:r>
        <w:t>Обще</w:t>
      </w:r>
      <w:r>
        <w:t>е количество пластиковых бутылок - 13 штук.</w:t>
      </w:r>
    </w:p>
    <w:p w:rsidR="00A77B3E" w:rsidP="000A4804">
      <w:pPr>
        <w:jc w:val="both"/>
      </w:pPr>
      <w:r>
        <w:t>Результаты осмотра отражены в протоколе осмотра № ...            от дата</w:t>
      </w:r>
    </w:p>
    <w:p w:rsidR="00A77B3E" w:rsidP="000A4804">
      <w:pPr>
        <w:jc w:val="both"/>
      </w:pPr>
      <w:r>
        <w:t>Вышеуказанная алкогольная продукция в количестве 13-ти бутылок отобрана в качестве образцов для проведения экспертизы на содержание объёмно</w:t>
      </w:r>
      <w:r>
        <w:t>й доли этилового спирта (Протокол изъятия вещей и документов (проб и образцов)            от дата ...).</w:t>
      </w:r>
    </w:p>
    <w:p w:rsidR="00A77B3E" w:rsidP="000A4804">
      <w:pPr>
        <w:jc w:val="both"/>
      </w:pPr>
      <w:r>
        <w:t xml:space="preserve">Документы, подтверждающие легальность оборота алкогольной продукции в прозрачных пластиковых бутылках, укупоренных пластиковыми пробками коричневого </w:t>
      </w:r>
      <w:r>
        <w:t>цвета, без соответствующей маркировки, с жидкостью с характерным запахом спирта, реализуемые по сумма в количестве 13-ти бутылок, в ходе осмотра не представлены.</w:t>
      </w:r>
    </w:p>
    <w:p w:rsidR="00A77B3E" w:rsidP="000A4804">
      <w:pPr>
        <w:jc w:val="both"/>
      </w:pPr>
      <w:r>
        <w:t>В связи с изложенным, должностным лицом Межрегионального управления Федеральной службы по регу</w:t>
      </w:r>
      <w:r>
        <w:t>лированию алкогольного рынка по Южному федеральному округу вынесено определение № ... о возбуждении дела об административном правонарушении по части 4 статьи 15.12 КоАП РФ и о проведении административного расследования.</w:t>
      </w:r>
    </w:p>
    <w:p w:rsidR="00A77B3E" w:rsidP="000A4804">
      <w:pPr>
        <w:jc w:val="both"/>
      </w:pPr>
      <w:r>
        <w:t>Определением № ... от дата назначено</w:t>
      </w:r>
      <w:r>
        <w:t xml:space="preserve"> проведение экспертизы, которое поручено Испытательной лаборатории экспертно-аналитического отдела по Республике Крым и г. Севастополю                               МРУ </w:t>
      </w:r>
      <w:r>
        <w:t>Росалкогольрегулирования</w:t>
      </w:r>
      <w:r>
        <w:t xml:space="preserve"> по Южному федеральному округу.</w:t>
      </w:r>
    </w:p>
    <w:p w:rsidR="00A77B3E" w:rsidP="000A4804">
      <w:pPr>
        <w:jc w:val="both"/>
      </w:pPr>
      <w:r>
        <w:t xml:space="preserve">Согласно заключению эксперта № </w:t>
      </w:r>
      <w:r>
        <w:t xml:space="preserve">... от дата все представленные для проведения экспертизы образцы алкогольной продукции являются спиртосодержащей жидкостью. </w:t>
      </w:r>
    </w:p>
    <w:p w:rsidR="00A77B3E" w:rsidP="000A4804">
      <w:pPr>
        <w:jc w:val="both"/>
      </w:pPr>
      <w:r>
        <w:t>В ходе проведения административного расследования у Общества с ограниченной ответственностью «ЭЛЬРУС» были истребованы сведения, не</w:t>
      </w:r>
      <w:r>
        <w:t>обходимые для разрешения дела об административном правонарушении              № ... от дата (определение об истребовании сведений                   № ... от дата), в том числе, заверенные копии сопроводительных документов, удостоверяющих легальность произв</w:t>
      </w:r>
      <w:r>
        <w:t>одства и оборота алкогольной продукции, указанный в протоколе осмотра по делу об административном правонарушении от дата № ...</w:t>
      </w:r>
    </w:p>
    <w:p w:rsidR="00A77B3E" w:rsidP="000A4804">
      <w:pPr>
        <w:jc w:val="both"/>
      </w:pPr>
      <w:r>
        <w:t>Истребуемые</w:t>
      </w:r>
      <w:r>
        <w:t xml:space="preserve"> административным органом документы Общество с ограниченной ответственностью «ЭЛЬРУС» не представило. Также, не предст</w:t>
      </w:r>
      <w:r>
        <w:t>авлены документы, подтверждающие легальность оборота алкогольной продукции, обнаруженной в ходе осмотра дата</w:t>
      </w:r>
    </w:p>
    <w:p w:rsidR="00A77B3E" w:rsidP="000A4804">
      <w:pPr>
        <w:jc w:val="both"/>
      </w:pPr>
      <w:r>
        <w:t>На основании вышеизложенного, административным органом установлено, что Общество с ограниченной ответственностью «ЭЛЬРУС» дата в время по адресу: а</w:t>
      </w:r>
      <w:r>
        <w:t>дрес, лит. А, а1,   пом. 3, 10, 13, в кафе «Ханский дворик» осуществляло оборот (хранение) алкогольной продукции без надлежаще оформленных товаротранспортных документов, без сертификатов соответствия, без справок к ТТН, что образует объективную сторону адм</w:t>
      </w:r>
      <w:r>
        <w:t>инистративного правонарушения, предусмотренного частью 2 статьи 14.16 КоАП РФ.</w:t>
      </w:r>
    </w:p>
    <w:p w:rsidR="00A77B3E" w:rsidP="000A4804">
      <w:pPr>
        <w:jc w:val="both"/>
      </w:pPr>
      <w:r>
        <w:t>Согласно ст. 24.1 КоАП РФ задачами производства по делам об административном правонарушении является всесторонне, полное, объективное и своевременное выявление обстоятельств каж</w:t>
      </w:r>
      <w:r>
        <w:t>дого дела.</w:t>
      </w:r>
    </w:p>
    <w:p w:rsidR="00A77B3E" w:rsidP="000A4804">
      <w:pPr>
        <w:jc w:val="both"/>
      </w:pPr>
      <w:r>
        <w:t>В соответствии с п. 1 ст. 1 Федерального закона от 22 ноября 1995 года         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</w:t>
      </w:r>
      <w:r>
        <w:t>лкогольной продукции» настоящий Федеральный закон устанавливает 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 Государстве</w:t>
      </w:r>
      <w:r>
        <w:t>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 законных интересов граждан, эконо</w:t>
      </w:r>
      <w:r>
        <w:t>мических интересов 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 w:rsidR="00A77B3E" w:rsidP="000A4804">
      <w:pPr>
        <w:jc w:val="both"/>
      </w:pPr>
      <w:r>
        <w:t>Учитывая это, действующее законодательство предъ</w:t>
      </w:r>
      <w:r>
        <w:t>являет повышенные требования к обороту алкогольной продукции, включая ряд ограничений и запретов.</w:t>
      </w:r>
    </w:p>
    <w:p w:rsidR="00A77B3E" w:rsidP="000A4804">
      <w:pPr>
        <w:jc w:val="both"/>
      </w:pPr>
      <w:r>
        <w:t xml:space="preserve">Одним из таких ограничений является установленный статьями 16, 26 и подпунктом 3 пункта 1 статьи 10.2 Федерального закона от 22 ноября 1995 года     № 171-ФЗ </w:t>
      </w:r>
      <w: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запрет на розничную продажу алкогольной и спиртосодержащей продукции, производ</w:t>
      </w:r>
      <w:r>
        <w:t xml:space="preserve">ство которой осуществляется на территории Российской Федерации без сопроводительных </w:t>
      </w:r>
      <w:r>
        <w:t>документов, удостоверяющих легальность ее производства и оборота и без сертификатов соответствия.</w:t>
      </w:r>
    </w:p>
    <w:p w:rsidR="00A77B3E" w:rsidP="000A4804">
      <w:pPr>
        <w:jc w:val="both"/>
      </w:pPr>
      <w:r>
        <w:t>Частью 2 статьи 14.16 Кодекса Российской Федерации об административных пра</w:t>
      </w:r>
      <w:r>
        <w:t>вонарушениях установлено, что оборот этилового спирта (за исключением розничной продажи), алкогольной и спиртосодержащей продукции без сопроводительных документов, удостоверяющих легальность их производства и оборота, определенных федеральным законом, влеч</w:t>
      </w:r>
      <w:r>
        <w:t>ет наложение административного штрафа на должностных лиц в размере от десяти тысяч до пятнадцати тысяч рублей с конфискацией этилового спирта, алкогольной и спиртосодержащей продукции; на юридических лиц - от двухсот тысяч до трехсот тысяч рублей с конфиск</w:t>
      </w:r>
      <w:r>
        <w:t>ацией этилового спирта, алкогольной и спиртосодержащей продукции.</w:t>
      </w:r>
    </w:p>
    <w:p w:rsidR="00A77B3E" w:rsidP="000A4804">
      <w:pPr>
        <w:jc w:val="both"/>
      </w:pPr>
      <w:r>
        <w:t>Объективная сторона административного правонарушения выражается в обороте этилового спирта (за исключением розничной продажи), алкогольной и спиртосодержащей продукции без сопроводительных д</w:t>
      </w:r>
      <w:r>
        <w:t>окументов, удостоверяющих легальность их производства и оборота, определенных федеральным законом.</w:t>
      </w:r>
    </w:p>
    <w:p w:rsidR="00A77B3E" w:rsidP="000A4804">
      <w:pPr>
        <w:jc w:val="both"/>
      </w:pPr>
      <w:r>
        <w:t>Данный состав административного правонарушения - формальный и не требует наступления каких-либо последствий.</w:t>
      </w:r>
    </w:p>
    <w:p w:rsidR="00A77B3E" w:rsidP="000A4804">
      <w:pPr>
        <w:jc w:val="both"/>
      </w:pPr>
      <w:r>
        <w:t xml:space="preserve">Согласно пункту 16 статьи 2 Федерального закона </w:t>
      </w:r>
      <w:r>
        <w:t>от 22 ноября 1995 года     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оборот - это закупка (в том числе импорт)</w:t>
      </w:r>
      <w:r>
        <w:t>, поставки (в том числе экспорт), хранение, перевозки и розничная продажа, на которые распространяется действие настоящего Федерального закона.</w:t>
      </w:r>
    </w:p>
    <w:p w:rsidR="00A77B3E" w:rsidP="000A4804">
      <w:pPr>
        <w:jc w:val="both"/>
      </w:pPr>
      <w:r>
        <w:t>В соответствии с подпунктом 8 пункта 1 статьи 26 Федерального закона       от 22 ноября 1995 года № 171-ФЗ «О го</w:t>
      </w:r>
      <w:r>
        <w:t>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области производства и оборота этилового спирта, алкогольной и спиртосодержащей п</w:t>
      </w:r>
      <w:r>
        <w:t>родукции запрещаются: оборот этилового спирта, алкогольной и спиртосодержащей продукции без сопроводительных документов, установленных в соответствии с требованиями настоящего Федерального закона.</w:t>
      </w:r>
    </w:p>
    <w:p w:rsidR="00A77B3E" w:rsidP="000A4804">
      <w:pPr>
        <w:jc w:val="both"/>
      </w:pPr>
      <w:r>
        <w:t>Пунктом 1 ст. 10.2 Федерального закона от 22 ноября 1995 го</w:t>
      </w:r>
      <w:r>
        <w:t>да № 171-ФЗ  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предусмотрено, что оборот этилового спирта, алкогольной и спирт</w:t>
      </w:r>
      <w:r>
        <w:t>осодержащей продукции осуществляется только при наличии следующих сопроводительных документов, удостоверяющих легальность их производства и оборота, если иное не установлено настоящей статьей:</w:t>
      </w:r>
    </w:p>
    <w:p w:rsidR="00A77B3E" w:rsidP="000A4804">
      <w:pPr>
        <w:jc w:val="both"/>
      </w:pPr>
      <w:r>
        <w:t>1) товарно-транспортная накладная;</w:t>
      </w:r>
    </w:p>
    <w:p w:rsidR="00A77B3E" w:rsidP="000A4804">
      <w:pPr>
        <w:jc w:val="both"/>
      </w:pPr>
      <w:r>
        <w:t>2) справка, прилагаемая к та</w:t>
      </w:r>
      <w:r>
        <w:t xml:space="preserve">моженной декларации, для импортированных этилового спирта, алкогольной и спиртосодержащей продукции в целях использования их в качестве сырья или вспомогательного материала при производстве </w:t>
      </w:r>
      <w:r>
        <w:t>неспиртосодержащей</w:t>
      </w:r>
      <w:r>
        <w:t xml:space="preserve"> продукции либо в технических целях или иных цел</w:t>
      </w:r>
      <w:r>
        <w:t xml:space="preserve">ях, не связанных с производством и (или) оборотом (за исключением закупки) </w:t>
      </w:r>
      <w:r>
        <w:t>этилового спирта, алкогольной и спиртосодержащей продукции, а также для алкогольной продукции, маркируемой в соответствии с настоящим Федеральным законом акцизными марками, информац</w:t>
      </w:r>
      <w:r>
        <w:t>ия об объеме оборота которой не зафиксирована в единой государственной автоматизированной информационной системе по каждой единице алкогольной продукции. Такая справка не заполняется для импортированных этилового спирта, алкогольной и спиртосодержащей прод</w:t>
      </w:r>
      <w:r>
        <w:t>укции, являющихся товарами ЕАЭС;</w:t>
      </w:r>
    </w:p>
    <w:p w:rsidR="00A77B3E" w:rsidP="000A4804">
      <w:pPr>
        <w:jc w:val="both"/>
      </w:pPr>
      <w:r>
        <w:t>3) справка, прилагаемая к товарно-транспортной накладной, для этилового спирта, алкогольной и спиртосодержащей продукции, импортированных и являющихся товарами ЕАЭС, в целях использования такой продукции в качестве сырья ил</w:t>
      </w:r>
      <w:r>
        <w:t xml:space="preserve">и вспомогательного материала при производстве </w:t>
      </w:r>
      <w:r>
        <w:t>неспиртосодержащей</w:t>
      </w:r>
      <w:r>
        <w:t xml:space="preserve"> продукции либо в технических целях или иных целях, не связанных с производством и (или) оборотом (за исключением закупки) этилового спирта, алкогольной и спиртосодержащей продукции, произведе</w:t>
      </w:r>
      <w:r>
        <w:t>нных на территории Российской Федерации или импортированных и являющихся товарами ЕАЭС, а также для алкогольной продукции, маркируемой в соответствии с настоящим Федеральным законом федеральными специальными марками, информация об объеме оборота которой не</w:t>
      </w:r>
      <w:r>
        <w:t xml:space="preserve"> зафиксирована в единой государственной автоматизированной информационной системе по каждой единице алкогольной продукции;</w:t>
      </w:r>
    </w:p>
    <w:p w:rsidR="00A77B3E" w:rsidP="000A4804">
      <w:pPr>
        <w:jc w:val="both"/>
      </w:pPr>
      <w:r>
        <w:t>4) уведомление (для этилового спирта (в том числе денатурата) и нефасованной спиртосодержащей продукции с содержанием этилового спирт</w:t>
      </w:r>
      <w:r>
        <w:t>а более 25 процентов объема готовой продукции).</w:t>
      </w:r>
    </w:p>
    <w:p w:rsidR="00A77B3E" w:rsidP="000A4804">
      <w:pPr>
        <w:jc w:val="both"/>
      </w:pPr>
      <w:r>
        <w:t>5) заверенные подписью руководителя организации и (при наличии печати) ее печатью копия извещения об уплате авансового платежа акциза с отметкой налогового органа по месту учета покупателя об уплате авансовог</w:t>
      </w:r>
      <w:r>
        <w:t>о платежа акциза или копия извещения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(за исключением импорта из государств, не являющихся чл</w:t>
      </w:r>
      <w:r>
        <w:t>енами ЕАЭС) и поставок (за исключением экспорта) этилового спирта в случаях, если уплата указанного платежа предусмотрена законодательством Российской Федерации о налогах и сборах;</w:t>
      </w:r>
    </w:p>
    <w:p w:rsidR="00A77B3E" w:rsidP="000A4804">
      <w:pPr>
        <w:jc w:val="both"/>
      </w:pPr>
      <w:r>
        <w:t>6) копия договора о поставке за пределы Российской Федерации (в случае прои</w:t>
      </w:r>
      <w:r>
        <w:t>зводства, закупки, поставок, хранения и (или) перевозок в целях вывоза из Российской Федерации (экспорта) пива и пивных напитков в полимерной потребительской таре (потребительской таре либо упаковке, полностью изготовленных из полиэтилена, полистирола, пол</w:t>
      </w:r>
      <w:r>
        <w:t>иэтилентерефталата или иного полимерного материала) объемом более 1500 миллилитров).</w:t>
      </w:r>
    </w:p>
    <w:p w:rsidR="00A77B3E" w:rsidP="000A4804">
      <w:pPr>
        <w:jc w:val="both"/>
      </w:pPr>
      <w:r>
        <w:t>Этиловый спирт, алкогольная и спиртосодержащая продукция, оборот которых осуществляется при полном или частичном отсутствии сопроводительных документов, указанных в пункте</w:t>
      </w:r>
      <w:r>
        <w:t xml:space="preserve"> 1 настоящей статьи, считаются продукцией, находящейся в незаконном обороте (пункт 2 статьи 10.2 Федерального закона         от 22 ноября 1995 года № 171-ФЗ «О государственном регулировании производства и оборота этилового спирта, алкогольной и спиртосодер</w:t>
      </w:r>
      <w:r>
        <w:t>жащей продукции и об ограничении потребления (распития) алкогольной продукции»).</w:t>
      </w:r>
    </w:p>
    <w:p w:rsidR="00A77B3E" w:rsidP="000A4804">
      <w:pPr>
        <w:jc w:val="both"/>
      </w:pPr>
      <w:r>
        <w:t xml:space="preserve">Предоставленные </w:t>
      </w:r>
      <w:r>
        <w:t>Абкеримовым</w:t>
      </w:r>
      <w:r>
        <w:t xml:space="preserve"> Р.А. в ходе рассмотрения данного дела товарно-транспортные накладные и справки к товарно-транспортным накладным не </w:t>
      </w:r>
      <w:r>
        <w:t xml:space="preserve">содержат в себе информацию о </w:t>
      </w:r>
      <w:r>
        <w:t>приобретении, перевозки алкогольной продукции в пластиковой таре объемом 0,5 л.</w:t>
      </w:r>
    </w:p>
    <w:p w:rsidR="00A77B3E" w:rsidP="000A4804">
      <w:pPr>
        <w:jc w:val="both"/>
      </w:pPr>
      <w:r>
        <w:t>В этой связи, по мнению мирового судьи, непредставление документов, подтверждающих соответствие хранящейся в магазине алкогольной продукции государственным стандартам и техниче</w:t>
      </w:r>
      <w:r>
        <w:t>ским условиям (сертификатов соответствия или деклараций о соответствии), содержит угрозу причинения вреда жизни и здоровью людей.</w:t>
      </w:r>
    </w:p>
    <w:p w:rsidR="00A77B3E" w:rsidP="000A4804">
      <w:pPr>
        <w:jc w:val="both"/>
      </w:pPr>
      <w:r>
        <w:t xml:space="preserve">Таким образом, факт нахождения в помещении кафе «Ханский дворик», в котором осуществляет деятельность Общество с ограниченной </w:t>
      </w:r>
      <w:r>
        <w:t>ответственностью «ЭЛЬРУС», алкогольной продукции является фактом осуществления ее оборота.</w:t>
      </w:r>
    </w:p>
    <w:p w:rsidR="00A77B3E" w:rsidP="000A4804">
      <w:pPr>
        <w:jc w:val="both"/>
      </w:pPr>
      <w:r>
        <w:t>Согласно пунктов 2 и 3 статьи 12 Федерального закона от 22 ноября           1995 года № 171-ФЗ «О государственном регулировании производства и оборота этилового спир</w:t>
      </w:r>
      <w:r>
        <w:t xml:space="preserve">та, алкогольной и спиртосодержащей продукции и об ограничении потребления (распития) алкогольной продукции» алкогольная продукция, за исключением пива и пивных напитков, сидра, </w:t>
      </w:r>
      <w:r>
        <w:t>пуаре</w:t>
      </w:r>
      <w:r>
        <w:t>, медовухи, производимая на территории Российской Федерации, за исключение</w:t>
      </w:r>
      <w:r>
        <w:t>м алкогольной продукции, поставляемой на экспорт, подлежит обязательной маркировке и маркируется федеральными специальными марками.</w:t>
      </w:r>
    </w:p>
    <w:p w:rsidR="00A77B3E" w:rsidP="000A4804">
      <w:pPr>
        <w:jc w:val="both"/>
      </w:pPr>
      <w:r>
        <w:t>Федеральная специальная марка и акцизная марка являются документами государственной отчетности, удостоверяющими законность (</w:t>
      </w:r>
      <w:r>
        <w:t>легальность) производства и (или) оборота на территории Российской Федерации алкогольной продукции, указанной в пункте 2 настоящей статьи, осуществление контроля за уплатой налогов, а также являются носителями информации единой государственной автоматизиро</w:t>
      </w:r>
      <w:r>
        <w:t>ванной информационной системы и подтверждением фиксации информации о реализуемой на территории Российской Федерации алкогольной продукции в единой государственной автоматизированной информационной системе.</w:t>
      </w:r>
    </w:p>
    <w:p w:rsidR="00A77B3E" w:rsidP="000A4804">
      <w:pPr>
        <w:jc w:val="both"/>
      </w:pPr>
      <w:r>
        <w:t xml:space="preserve">Таким образом, одним из признаков, по которым </w:t>
      </w:r>
      <w:r>
        <w:t>можно идентифицировать алкогольную продукцию является наличие Федеральной специальной марки.</w:t>
      </w:r>
    </w:p>
    <w:p w:rsidR="00A77B3E" w:rsidP="000A4804">
      <w:pPr>
        <w:jc w:val="both"/>
      </w:pPr>
      <w:r>
        <w:t>В рассматриваемом случае алкогольная продукция находилась в прозрачных пластиковых бутылках, укупоренных пластиковыми пробками коричневого цвета, без этикеток (кон</w:t>
      </w:r>
      <w:r>
        <w:t>трэтикетки) и не была маркирована ФСМ, т.е. на ней отсутствовал один из признаков, позволяющих ее идентифицировать, а также проверить легальность нахождения ее в обороте.</w:t>
      </w:r>
    </w:p>
    <w:p w:rsidR="00A77B3E" w:rsidP="000A4804">
      <w:pPr>
        <w:jc w:val="both"/>
      </w:pPr>
      <w:r>
        <w:t>В силу положений статьи 26.2 КоАП РФ доказательствами по делу об административном пра</w:t>
      </w:r>
      <w:r>
        <w:t>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</w:t>
      </w:r>
      <w:r>
        <w:t>истративной ответственности, а также иные обстоятельства, имеющие значение для правильного разрешения дела.</w:t>
      </w:r>
    </w:p>
    <w:p w:rsidR="00A77B3E" w:rsidP="000A4804">
      <w:pPr>
        <w:jc w:val="both"/>
      </w:pPr>
      <w: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</w:t>
      </w:r>
      <w:r>
        <w:t xml:space="preserve"> в отношении которого ведется производство по делу об административном правонарушении, показаниями потерпевшего, свидетелей, заключениями эксперта, </w:t>
      </w:r>
      <w:r>
        <w:t>иными документами, а также показаниями специальных технических средств, вещественными доказательствами.</w:t>
      </w:r>
    </w:p>
    <w:p w:rsidR="00A77B3E" w:rsidP="000A4804">
      <w:pPr>
        <w:jc w:val="both"/>
      </w:pPr>
      <w:r>
        <w:t>Факт</w:t>
      </w:r>
      <w:r>
        <w:t xml:space="preserve"> оборота (хранения) алкогольной продукции Обществом с ограниченной ответственностью «ЭЛЬРУС» в отсутствие товаросопроводительных документов зафиксирован материалами административного дела, а именно: протоколом об административном правонарушении, </w:t>
      </w:r>
      <w:r>
        <w:t>фототаблиц</w:t>
      </w:r>
      <w:r>
        <w:t>ей</w:t>
      </w:r>
      <w:r>
        <w:t>, экспертным заключением.</w:t>
      </w:r>
    </w:p>
    <w:p w:rsidR="00A77B3E" w:rsidP="000A4804">
      <w:pPr>
        <w:jc w:val="both"/>
      </w:pPr>
      <w:r>
        <w:t>Таким образом, директором ООО «ЭЛЬРУС» не были приняты все зависящие от него меры по исполнению требований законодательства, регулирующего правоотношения по обороту алкогольной продукции.</w:t>
      </w:r>
    </w:p>
    <w:p w:rsidR="00A77B3E" w:rsidP="000A4804">
      <w:pPr>
        <w:jc w:val="both"/>
      </w:pPr>
      <w:r>
        <w:t>Абкеримов</w:t>
      </w:r>
      <w:r>
        <w:t xml:space="preserve"> Р.А. является директором Общес</w:t>
      </w:r>
      <w:r>
        <w:t>тва с ограниченной ответственностью «ЭЛЬРУС», расположенного по адресу: адрес, что подтверждается выпиской из Единого государственного реестра юридических лиц (ИНН телефон, ОГРН: ...).</w:t>
      </w:r>
    </w:p>
    <w:p w:rsidR="00A77B3E" w:rsidP="000A4804">
      <w:pPr>
        <w:jc w:val="both"/>
      </w:pPr>
      <w:r>
        <w:t>Несоблюдение директором ООО «ЭЛЬРУС» установленного действующим законод</w:t>
      </w:r>
      <w:r>
        <w:t>ательством порядка осуществления оборота алкогольной продукции свидетельствует о виновности должностного лица в совершении административного правонарушения.</w:t>
      </w:r>
    </w:p>
    <w:p w:rsidR="00A77B3E" w:rsidP="000A4804">
      <w:pPr>
        <w:jc w:val="both"/>
      </w:pPr>
      <w:r>
        <w:t xml:space="preserve">Существенных процессуальных нарушений, допущенных при возбуждении административного дела, судом не </w:t>
      </w:r>
      <w:r>
        <w:t>установлено.</w:t>
      </w:r>
    </w:p>
    <w:p w:rsidR="00A77B3E" w:rsidP="000A4804">
      <w:pPr>
        <w:jc w:val="both"/>
      </w:pPr>
      <w:r>
        <w:t>Срок привлечения к административной ответственности, установленный статьей 4.5 КоАП РФ, не истек.</w:t>
      </w:r>
    </w:p>
    <w:p w:rsidR="00A77B3E" w:rsidP="000A4804">
      <w:pPr>
        <w:jc w:val="both"/>
      </w:pPr>
      <w:r>
        <w:t>Надлежащих доказательств, опровергающих выводы административного органа, лицом, привлекаемым к административной ответственности, в материалы пров</w:t>
      </w:r>
      <w:r>
        <w:t>ерки предоставлено не было.</w:t>
      </w:r>
    </w:p>
    <w:p w:rsidR="00A77B3E" w:rsidP="000A4804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</w:t>
      </w:r>
      <w:r>
        <w:t>щие административную ответственность.</w:t>
      </w:r>
    </w:p>
    <w:p w:rsidR="00A77B3E" w:rsidP="000A4804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</w:t>
      </w:r>
      <w:r>
        <w:t>Абкеримова</w:t>
      </w:r>
      <w:r>
        <w:t xml:space="preserve"> Р.А., мировой судья пришел к выводу о назначении ему административного наказания в виде штрафа, предусмотренного</w:t>
      </w:r>
      <w:r>
        <w:t xml:space="preserve"> санкцией ч. 2 ст. 14.16 КоАП РФ. </w:t>
      </w:r>
    </w:p>
    <w:p w:rsidR="00A77B3E" w:rsidP="000A4804">
      <w:pPr>
        <w:jc w:val="both"/>
      </w:pPr>
      <w:r>
        <w:t>На основании изложенного, руководствуясь ст. ст. 14.16, 25.1, 29.9, 29.10 КоАП РФ, мировой судья -</w:t>
      </w:r>
    </w:p>
    <w:p w:rsidR="00A77B3E" w:rsidP="000A4804">
      <w:pPr>
        <w:jc w:val="both"/>
      </w:pPr>
    </w:p>
    <w:p w:rsidR="00A77B3E" w:rsidP="000A4804">
      <w:pPr>
        <w:jc w:val="both"/>
      </w:pPr>
      <w:r>
        <w:t>ПОСТАНОВИЛ:</w:t>
      </w:r>
    </w:p>
    <w:p w:rsidR="00A77B3E" w:rsidP="000A4804">
      <w:pPr>
        <w:jc w:val="both"/>
      </w:pPr>
    </w:p>
    <w:p w:rsidR="00A77B3E" w:rsidP="000A4804">
      <w:pPr>
        <w:jc w:val="both"/>
      </w:pPr>
      <w:r>
        <w:t xml:space="preserve">Директора Общества с ограниченной ответственностью «ЭЛЬРУС» - </w:t>
      </w:r>
      <w:r>
        <w:t>Абкеримова</w:t>
      </w:r>
      <w:r>
        <w:t xml:space="preserve"> Рустема </w:t>
      </w:r>
      <w:r>
        <w:t>Абульваповича</w:t>
      </w:r>
      <w:r>
        <w:t xml:space="preserve"> - признать ви</w:t>
      </w:r>
      <w:r>
        <w:t>новным в совершении административного правонарушения, предусмотренного ч. 2 ст. 14.16 Кодекса Российской Федерации об административных правонарушениях и назначить ему административное наказание в виде штрафа в сумме 10000 (десять тысяч) рублей.</w:t>
      </w:r>
    </w:p>
    <w:p w:rsidR="00A77B3E" w:rsidP="000A4804">
      <w:pPr>
        <w:jc w:val="both"/>
      </w:pPr>
      <w:r>
        <w:t>Штраф подле</w:t>
      </w:r>
      <w:r>
        <w:t xml:space="preserve">жит уплате на р/с № ..., получатель – УФК по Республике Крым (МРУ </w:t>
      </w:r>
      <w:r>
        <w:t>Росалкогольрегулирования</w:t>
      </w:r>
      <w:r>
        <w:t xml:space="preserve"> по Южному федеральному округу, л/</w:t>
      </w:r>
      <w:r>
        <w:t>сч</w:t>
      </w:r>
      <w:r>
        <w:t xml:space="preserve"> ...), КПП телефон, ИНН телефон,                                 код ОКТМО телефон, БИК телефон, КБК ...,                    УИН –</w:t>
      </w:r>
      <w:r>
        <w:t xml:space="preserve"> ...</w:t>
      </w:r>
    </w:p>
    <w:p w:rsidR="00A77B3E" w:rsidP="000A4804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0A4804">
      <w:pPr>
        <w:jc w:val="both"/>
      </w:pPr>
      <w:r>
        <w:t>Предупредит</w:t>
      </w:r>
      <w:r>
        <w:t xml:space="preserve">ь </w:t>
      </w:r>
      <w:r>
        <w:t>Абкеримова</w:t>
      </w:r>
      <w:r>
        <w:t xml:space="preserve"> Р.А. об административной ответственности по ч. 1 ст. 20.25 КоАП РФ в случае несвоевременной уплаты штрафа.</w:t>
      </w:r>
    </w:p>
    <w:p w:rsidR="00A77B3E" w:rsidP="000A4804">
      <w:pPr>
        <w:jc w:val="both"/>
      </w:pPr>
      <w:r>
        <w:t>Квитанцию об уплате штрафа необходимо представить в судебный участок  № 1 Железнодорожного судебного района г. Симферополя, как документ</w:t>
      </w:r>
      <w:r>
        <w:t>, подтверждающий исполнение судебного постановления.</w:t>
      </w:r>
    </w:p>
    <w:p w:rsidR="00A77B3E" w:rsidP="000A4804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   г. Симферополя Республики Крым через мирового суд</w:t>
      </w:r>
      <w:r>
        <w:t>ью судебного участка № 1 Железнодорожного района г. Симферополя (Республика Крым, г. Симферополь,   ул. Киевская 55/2).</w:t>
      </w:r>
    </w:p>
    <w:p w:rsidR="00A77B3E" w:rsidP="000A4804">
      <w:pPr>
        <w:jc w:val="both"/>
      </w:pPr>
    </w:p>
    <w:p w:rsidR="00A77B3E" w:rsidP="000A4804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0A480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04"/>
    <w:rsid w:val="000A4804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