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3CED" w:rsidRPr="00FF7ECE" w:rsidP="00811C3B">
      <w:pPr>
        <w:pStyle w:val="Heading1"/>
        <w:jc w:val="right"/>
        <w:rPr>
          <w:b w:val="0"/>
          <w:sz w:val="28"/>
          <w:szCs w:val="28"/>
        </w:rPr>
      </w:pPr>
      <w:r w:rsidRPr="00FF7ECE">
        <w:rPr>
          <w:b w:val="0"/>
          <w:sz w:val="28"/>
          <w:szCs w:val="28"/>
        </w:rPr>
        <w:t>Дело № 5-1-</w:t>
      </w:r>
      <w:r w:rsidRPr="00FF7ECE" w:rsidR="005654D0">
        <w:rPr>
          <w:b w:val="0"/>
          <w:sz w:val="28"/>
          <w:szCs w:val="28"/>
        </w:rPr>
        <w:t>332</w:t>
      </w:r>
      <w:r w:rsidRPr="00FF7ECE">
        <w:rPr>
          <w:b w:val="0"/>
          <w:sz w:val="28"/>
          <w:szCs w:val="28"/>
        </w:rPr>
        <w:t>/20</w:t>
      </w:r>
      <w:r w:rsidRPr="00FF7ECE" w:rsidR="00862539">
        <w:rPr>
          <w:b w:val="0"/>
          <w:sz w:val="28"/>
          <w:szCs w:val="28"/>
        </w:rPr>
        <w:t>2</w:t>
      </w:r>
      <w:r w:rsidRPr="00FF7ECE" w:rsidR="005654D0">
        <w:rPr>
          <w:b w:val="0"/>
          <w:sz w:val="28"/>
          <w:szCs w:val="28"/>
        </w:rPr>
        <w:t>6</w:t>
      </w:r>
      <w:r w:rsidRPr="00FF7ECE">
        <w:rPr>
          <w:b w:val="0"/>
          <w:sz w:val="28"/>
          <w:szCs w:val="28"/>
        </w:rPr>
        <w:t xml:space="preserve"> </w:t>
      </w:r>
    </w:p>
    <w:p w:rsidR="00293CED" w:rsidRPr="00FF7ECE" w:rsidP="00811C3B">
      <w:pPr>
        <w:pStyle w:val="Heading1"/>
        <w:rPr>
          <w:b w:val="0"/>
          <w:bCs w:val="0"/>
          <w:sz w:val="28"/>
          <w:szCs w:val="28"/>
        </w:rPr>
      </w:pPr>
      <w:r w:rsidRPr="00FF7ECE">
        <w:rPr>
          <w:b w:val="0"/>
          <w:bCs w:val="0"/>
          <w:sz w:val="28"/>
          <w:szCs w:val="28"/>
        </w:rPr>
        <w:t>ПОСТАНОВЛЕНИЕ</w:t>
      </w:r>
    </w:p>
    <w:p w:rsidR="001B56F5" w:rsidRPr="00FF7ECE" w:rsidP="001B56F5">
      <w:pPr>
        <w:rPr>
          <w:sz w:val="28"/>
          <w:szCs w:val="28"/>
        </w:rPr>
      </w:pPr>
    </w:p>
    <w:p w:rsidR="00293CED" w:rsidRPr="00FF7ECE" w:rsidP="00811C3B">
      <w:pPr>
        <w:jc w:val="both"/>
        <w:rPr>
          <w:sz w:val="28"/>
          <w:szCs w:val="28"/>
        </w:rPr>
      </w:pPr>
      <w:r w:rsidRPr="00FF7ECE">
        <w:rPr>
          <w:sz w:val="28"/>
          <w:szCs w:val="28"/>
        </w:rPr>
        <w:t>0</w:t>
      </w:r>
      <w:r w:rsidRPr="00FF7ECE" w:rsidR="005654D0">
        <w:rPr>
          <w:sz w:val="28"/>
          <w:szCs w:val="28"/>
        </w:rPr>
        <w:t>7 июля</w:t>
      </w:r>
      <w:r w:rsidRPr="00FF7ECE" w:rsidR="00FE719D">
        <w:rPr>
          <w:sz w:val="28"/>
          <w:szCs w:val="28"/>
        </w:rPr>
        <w:t xml:space="preserve"> </w:t>
      </w:r>
      <w:r w:rsidRPr="00FF7ECE">
        <w:rPr>
          <w:sz w:val="28"/>
          <w:szCs w:val="28"/>
        </w:rPr>
        <w:t>20</w:t>
      </w:r>
      <w:r w:rsidRPr="00FF7ECE" w:rsidR="00862539">
        <w:rPr>
          <w:sz w:val="28"/>
          <w:szCs w:val="28"/>
        </w:rPr>
        <w:t>2</w:t>
      </w:r>
      <w:r w:rsidRPr="00FF7ECE" w:rsidR="005654D0">
        <w:rPr>
          <w:sz w:val="28"/>
          <w:szCs w:val="28"/>
        </w:rPr>
        <w:t>6</w:t>
      </w:r>
      <w:r w:rsidRPr="00FF7ECE">
        <w:rPr>
          <w:sz w:val="28"/>
          <w:szCs w:val="28"/>
        </w:rPr>
        <w:t xml:space="preserve"> года</w:t>
      </w:r>
      <w:r w:rsidRPr="00FF7ECE">
        <w:rPr>
          <w:sz w:val="28"/>
          <w:szCs w:val="28"/>
        </w:rPr>
        <w:tab/>
      </w:r>
      <w:r w:rsidRPr="00FF7ECE" w:rsidR="007F0D36">
        <w:rPr>
          <w:sz w:val="28"/>
          <w:szCs w:val="28"/>
        </w:rPr>
        <w:tab/>
      </w:r>
      <w:r w:rsidRPr="00FF7ECE" w:rsidR="00F9267D">
        <w:rPr>
          <w:sz w:val="28"/>
          <w:szCs w:val="28"/>
        </w:rPr>
        <w:tab/>
      </w:r>
      <w:r w:rsidRPr="00FF7ECE" w:rsidR="00F9267D">
        <w:rPr>
          <w:sz w:val="28"/>
          <w:szCs w:val="28"/>
        </w:rPr>
        <w:tab/>
      </w:r>
      <w:r w:rsidRPr="00FF7ECE" w:rsidR="00F9267D">
        <w:rPr>
          <w:sz w:val="28"/>
          <w:szCs w:val="28"/>
        </w:rPr>
        <w:tab/>
      </w:r>
      <w:r w:rsidRPr="00FF7ECE" w:rsidR="00F9267D">
        <w:rPr>
          <w:sz w:val="28"/>
          <w:szCs w:val="28"/>
        </w:rPr>
        <w:tab/>
      </w:r>
      <w:r w:rsidRPr="00FF7ECE" w:rsidR="00F9267D">
        <w:rPr>
          <w:sz w:val="28"/>
          <w:szCs w:val="28"/>
        </w:rPr>
        <w:tab/>
      </w:r>
      <w:r w:rsidRPr="00FF7ECE" w:rsidR="002D74A2">
        <w:rPr>
          <w:sz w:val="28"/>
          <w:szCs w:val="28"/>
        </w:rPr>
        <w:tab/>
      </w:r>
      <w:r w:rsidRPr="00FF7ECE">
        <w:rPr>
          <w:sz w:val="28"/>
          <w:szCs w:val="28"/>
        </w:rPr>
        <w:t>г. Симферополь</w:t>
      </w:r>
    </w:p>
    <w:p w:rsidR="00293CED" w:rsidRPr="00FF7ECE" w:rsidP="00811C3B">
      <w:pPr>
        <w:jc w:val="both"/>
        <w:rPr>
          <w:sz w:val="28"/>
          <w:szCs w:val="28"/>
        </w:rPr>
      </w:pPr>
    </w:p>
    <w:p w:rsidR="005654D0" w:rsidRPr="00FF7ECE" w:rsidP="00811C3B">
      <w:pPr>
        <w:ind w:firstLine="708"/>
        <w:jc w:val="both"/>
        <w:rPr>
          <w:rStyle w:val="s11"/>
          <w:sz w:val="28"/>
          <w:szCs w:val="28"/>
        </w:rPr>
      </w:pPr>
      <w:r w:rsidRPr="00FF7ECE">
        <w:rPr>
          <w:rStyle w:val="s11"/>
          <w:sz w:val="28"/>
          <w:szCs w:val="28"/>
        </w:rPr>
        <w:t>Мировой судья судебного участка № 1 Железнодорожного судебного района города Симферополя Республики Крым Щербина Д.С.</w:t>
      </w:r>
      <w:r w:rsidRPr="00FF7ECE">
        <w:rPr>
          <w:sz w:val="28"/>
          <w:szCs w:val="28"/>
        </w:rPr>
        <w:t xml:space="preserve">, рассмотрев дело об административном правонарушении </w:t>
      </w:r>
      <w:r w:rsidRPr="00FF7ECE" w:rsidR="00C35D63">
        <w:rPr>
          <w:rStyle w:val="s11"/>
          <w:sz w:val="28"/>
          <w:szCs w:val="28"/>
        </w:rPr>
        <w:t xml:space="preserve">в отношении </w:t>
      </w:r>
    </w:p>
    <w:p w:rsidR="00157B59" w:rsidRPr="00FF7ECE" w:rsidP="00157B59">
      <w:pPr>
        <w:ind w:left="2268"/>
        <w:jc w:val="both"/>
        <w:rPr>
          <w:rStyle w:val="s11"/>
          <w:sz w:val="28"/>
          <w:szCs w:val="28"/>
        </w:rPr>
      </w:pPr>
      <w:r w:rsidRPr="00FF7ECE">
        <w:rPr>
          <w:rStyle w:val="s11"/>
          <w:sz w:val="28"/>
          <w:szCs w:val="28"/>
        </w:rPr>
        <w:t>Нечипас</w:t>
      </w:r>
      <w:r w:rsidRPr="00FF7ECE">
        <w:rPr>
          <w:rStyle w:val="s11"/>
          <w:sz w:val="28"/>
          <w:szCs w:val="28"/>
        </w:rPr>
        <w:t xml:space="preserve"> </w:t>
      </w:r>
      <w:r w:rsidR="00C274EB">
        <w:rPr>
          <w:sz w:val="27"/>
          <w:szCs w:val="27"/>
        </w:rPr>
        <w:t>/данные изъяты/</w:t>
      </w:r>
      <w:r w:rsidRPr="00FF7ECE">
        <w:rPr>
          <w:rStyle w:val="s11"/>
          <w:sz w:val="28"/>
          <w:szCs w:val="28"/>
        </w:rPr>
        <w:t xml:space="preserve">, </w:t>
      </w:r>
    </w:p>
    <w:p w:rsidR="005654D0" w:rsidRPr="00FF7ECE" w:rsidP="00157B59">
      <w:pPr>
        <w:ind w:left="2268"/>
        <w:jc w:val="both"/>
        <w:rPr>
          <w:sz w:val="28"/>
          <w:szCs w:val="28"/>
        </w:rPr>
      </w:pPr>
      <w:r>
        <w:rPr>
          <w:sz w:val="27"/>
          <w:szCs w:val="27"/>
        </w:rPr>
        <w:t>/данные изъяты/</w:t>
      </w:r>
      <w:r w:rsidRPr="00FF7ECE">
        <w:rPr>
          <w:rStyle w:val="s11"/>
          <w:sz w:val="28"/>
          <w:szCs w:val="28"/>
        </w:rPr>
        <w:t xml:space="preserve"> года рождения, уроженки </w:t>
      </w:r>
      <w:r>
        <w:rPr>
          <w:sz w:val="27"/>
          <w:szCs w:val="27"/>
        </w:rPr>
        <w:t>/данные изъяты/</w:t>
      </w:r>
      <w:r w:rsidRPr="00FF7ECE">
        <w:rPr>
          <w:rStyle w:val="s11"/>
          <w:sz w:val="28"/>
          <w:szCs w:val="28"/>
        </w:rPr>
        <w:t xml:space="preserve">, </w:t>
      </w:r>
      <w:r w:rsidRPr="00FF7ECE" w:rsidR="00157B59">
        <w:rPr>
          <w:rStyle w:val="s11"/>
          <w:sz w:val="28"/>
          <w:szCs w:val="28"/>
        </w:rPr>
        <w:t xml:space="preserve">начальника отдела кадровой и организационной работы </w:t>
      </w:r>
      <w:r>
        <w:rPr>
          <w:sz w:val="27"/>
          <w:szCs w:val="27"/>
        </w:rPr>
        <w:t>/данные изъяты/</w:t>
      </w:r>
      <w:r w:rsidRPr="00FF7ECE" w:rsidR="007B00A0">
        <w:rPr>
          <w:rStyle w:val="s11"/>
          <w:sz w:val="28"/>
          <w:szCs w:val="28"/>
        </w:rPr>
        <w:t>,</w:t>
      </w:r>
      <w:r w:rsidRPr="00FF7ECE" w:rsidR="00283197">
        <w:rPr>
          <w:rStyle w:val="s11"/>
          <w:sz w:val="28"/>
          <w:szCs w:val="28"/>
        </w:rPr>
        <w:t xml:space="preserve"> </w:t>
      </w:r>
      <w:r w:rsidRPr="00FF7ECE" w:rsidR="00157B59">
        <w:rPr>
          <w:rStyle w:val="s11"/>
          <w:sz w:val="28"/>
          <w:szCs w:val="28"/>
        </w:rPr>
        <w:t>зарегистрированной и проживающей</w:t>
      </w:r>
      <w:r w:rsidRPr="00FF7ECE" w:rsidR="007F0D36">
        <w:rPr>
          <w:rStyle w:val="s11"/>
          <w:sz w:val="28"/>
          <w:szCs w:val="28"/>
        </w:rPr>
        <w:t xml:space="preserve"> по адресу: </w:t>
      </w:r>
      <w:r>
        <w:rPr>
          <w:sz w:val="27"/>
          <w:szCs w:val="27"/>
        </w:rPr>
        <w:t>/данные изъяты/</w:t>
      </w:r>
      <w:r w:rsidRPr="00FF7ECE" w:rsidR="007F0D36">
        <w:rPr>
          <w:rStyle w:val="s11"/>
          <w:sz w:val="28"/>
          <w:szCs w:val="28"/>
        </w:rPr>
        <w:t>,</w:t>
      </w:r>
      <w:r w:rsidRPr="00FF7ECE" w:rsidR="00C35D63">
        <w:rPr>
          <w:sz w:val="28"/>
          <w:szCs w:val="28"/>
        </w:rPr>
        <w:t xml:space="preserve"> </w:t>
      </w:r>
    </w:p>
    <w:p w:rsidR="00293CED" w:rsidRPr="00FF7ECE" w:rsidP="005654D0">
      <w:pPr>
        <w:jc w:val="both"/>
        <w:rPr>
          <w:sz w:val="28"/>
          <w:szCs w:val="28"/>
        </w:rPr>
      </w:pPr>
      <w:r w:rsidRPr="00FF7ECE">
        <w:rPr>
          <w:sz w:val="28"/>
          <w:szCs w:val="28"/>
        </w:rPr>
        <w:t xml:space="preserve">о привлечении к административной ответственности за правонарушение, предусмотренное ст. </w:t>
      </w:r>
      <w:r w:rsidRPr="00FF7ECE" w:rsidR="00C35D63">
        <w:rPr>
          <w:sz w:val="28"/>
          <w:szCs w:val="28"/>
        </w:rPr>
        <w:t>19.7</w:t>
      </w:r>
      <w:r w:rsidRPr="00FF7ECE">
        <w:rPr>
          <w:sz w:val="28"/>
          <w:szCs w:val="28"/>
        </w:rPr>
        <w:t xml:space="preserve"> Кодекса Российской Федерации об административных правонарушениях, </w:t>
      </w:r>
    </w:p>
    <w:p w:rsidR="00293CED" w:rsidRPr="00FF7ECE" w:rsidP="00811C3B">
      <w:pPr>
        <w:jc w:val="both"/>
        <w:rPr>
          <w:sz w:val="28"/>
          <w:szCs w:val="28"/>
        </w:rPr>
      </w:pPr>
    </w:p>
    <w:p w:rsidR="00293CED" w:rsidRPr="00FF7ECE" w:rsidP="00811C3B">
      <w:pPr>
        <w:jc w:val="center"/>
        <w:rPr>
          <w:sz w:val="28"/>
          <w:szCs w:val="28"/>
        </w:rPr>
      </w:pPr>
      <w:r w:rsidRPr="00FF7ECE">
        <w:rPr>
          <w:sz w:val="28"/>
          <w:szCs w:val="28"/>
        </w:rPr>
        <w:t>УСТАНОВИЛ:</w:t>
      </w:r>
    </w:p>
    <w:p w:rsidR="00293CED" w:rsidRPr="00FF7ECE" w:rsidP="00811C3B">
      <w:pPr>
        <w:jc w:val="both"/>
        <w:rPr>
          <w:sz w:val="28"/>
          <w:szCs w:val="28"/>
        </w:rPr>
      </w:pPr>
    </w:p>
    <w:p w:rsidR="00157B59" w:rsidRPr="00FF7ECE" w:rsidP="00157B59">
      <w:pPr>
        <w:tabs>
          <w:tab w:val="left" w:pos="-1134"/>
        </w:tabs>
        <w:jc w:val="both"/>
        <w:rPr>
          <w:sz w:val="28"/>
          <w:szCs w:val="28"/>
        </w:rPr>
      </w:pPr>
      <w:r w:rsidRPr="00FF7ECE">
        <w:rPr>
          <w:sz w:val="28"/>
          <w:szCs w:val="28"/>
          <w:lang w:bidi="ru-RU"/>
        </w:rPr>
        <w:tab/>
      </w:r>
      <w:r w:rsidRPr="00FF7ECE">
        <w:rPr>
          <w:sz w:val="28"/>
          <w:szCs w:val="28"/>
        </w:rPr>
        <w:t>Постановлением заместителя прокурора г</w:t>
      </w:r>
      <w:r w:rsidRPr="00FF7ECE" w:rsidR="006D1864">
        <w:rPr>
          <w:sz w:val="28"/>
          <w:szCs w:val="28"/>
        </w:rPr>
        <w:t>орода</w:t>
      </w:r>
      <w:r w:rsidRPr="00FF7ECE">
        <w:rPr>
          <w:sz w:val="28"/>
          <w:szCs w:val="28"/>
        </w:rPr>
        <w:t xml:space="preserve"> Симферополя возбуждено дело об административном правонарушении в отношении </w:t>
      </w:r>
      <w:r w:rsidRPr="00FF7ECE">
        <w:rPr>
          <w:sz w:val="28"/>
          <w:szCs w:val="28"/>
        </w:rPr>
        <w:t>Нечипас</w:t>
      </w:r>
      <w:r w:rsidRPr="00FF7ECE">
        <w:rPr>
          <w:sz w:val="28"/>
          <w:szCs w:val="28"/>
        </w:rPr>
        <w:t xml:space="preserve"> Н.В., которая являясь </w:t>
      </w:r>
      <w:r w:rsidRPr="00FF7ECE">
        <w:rPr>
          <w:rStyle w:val="s11"/>
          <w:sz w:val="28"/>
          <w:szCs w:val="28"/>
        </w:rPr>
        <w:t>начальник</w:t>
      </w:r>
      <w:r w:rsidR="00FF7ECE">
        <w:rPr>
          <w:rStyle w:val="s11"/>
          <w:sz w:val="28"/>
          <w:szCs w:val="28"/>
        </w:rPr>
        <w:t>ом</w:t>
      </w:r>
      <w:r w:rsidRPr="00FF7ECE">
        <w:rPr>
          <w:rStyle w:val="s11"/>
          <w:sz w:val="28"/>
          <w:szCs w:val="28"/>
        </w:rPr>
        <w:t xml:space="preserve"> отдела кадровой и организационной работы </w:t>
      </w:r>
      <w:r w:rsidR="00C274EB">
        <w:rPr>
          <w:sz w:val="27"/>
          <w:szCs w:val="27"/>
        </w:rPr>
        <w:t>/данные изъяты/</w:t>
      </w:r>
      <w:r w:rsidRPr="00FF7ECE" w:rsidR="00030714">
        <w:rPr>
          <w:rStyle w:val="s11"/>
          <w:sz w:val="28"/>
          <w:szCs w:val="28"/>
        </w:rPr>
        <w:t xml:space="preserve">, расположенного по адресу: </w:t>
      </w:r>
      <w:r w:rsidR="00C274EB">
        <w:rPr>
          <w:sz w:val="27"/>
          <w:szCs w:val="27"/>
        </w:rPr>
        <w:t>/данные изъяты/</w:t>
      </w:r>
      <w:r w:rsidRPr="00FF7ECE">
        <w:rPr>
          <w:sz w:val="28"/>
          <w:szCs w:val="28"/>
        </w:rPr>
        <w:t>, за совершение административного правонарушения, предусмотренного ст. 19.</w:t>
      </w:r>
      <w:r w:rsidRPr="00FF7ECE" w:rsidR="006D1864">
        <w:rPr>
          <w:sz w:val="28"/>
          <w:szCs w:val="28"/>
        </w:rPr>
        <w:t>7</w:t>
      </w:r>
      <w:r w:rsidRPr="00FF7ECE">
        <w:rPr>
          <w:sz w:val="28"/>
          <w:szCs w:val="28"/>
        </w:rPr>
        <w:t xml:space="preserve"> КоАП РФ.</w:t>
      </w:r>
    </w:p>
    <w:p w:rsidR="006D1864" w:rsidRPr="00FF7ECE" w:rsidP="006D1864">
      <w:pPr>
        <w:ind w:firstLine="708"/>
        <w:jc w:val="both"/>
        <w:rPr>
          <w:sz w:val="28"/>
          <w:szCs w:val="28"/>
        </w:rPr>
      </w:pPr>
      <w:r w:rsidRPr="00FF7ECE">
        <w:rPr>
          <w:sz w:val="28"/>
          <w:szCs w:val="28"/>
        </w:rPr>
        <w:t xml:space="preserve">В судебное заседание </w:t>
      </w:r>
      <w:r w:rsidRPr="00FF7ECE">
        <w:rPr>
          <w:color w:val="000000"/>
          <w:sz w:val="28"/>
          <w:szCs w:val="28"/>
        </w:rPr>
        <w:t>Нечипас</w:t>
      </w:r>
      <w:r w:rsidRPr="00FF7ECE">
        <w:rPr>
          <w:color w:val="000000"/>
          <w:sz w:val="28"/>
          <w:szCs w:val="28"/>
        </w:rPr>
        <w:t xml:space="preserve"> Н.В.</w:t>
      </w:r>
      <w:r w:rsidRPr="00FF7ECE">
        <w:rPr>
          <w:sz w:val="28"/>
          <w:szCs w:val="28"/>
        </w:rPr>
        <w:t xml:space="preserve"> не явилась, </w:t>
      </w:r>
      <w:r w:rsidRPr="00FF7ECE">
        <w:rPr>
          <w:sz w:val="28"/>
          <w:szCs w:val="28"/>
        </w:rPr>
        <w:t>извещена</w:t>
      </w:r>
      <w:r w:rsidRPr="00FF7ECE">
        <w:rPr>
          <w:sz w:val="28"/>
          <w:szCs w:val="28"/>
        </w:rPr>
        <w:t xml:space="preserve"> надлежащим образом, что подтверждается возвращенным конвертом с почтовой отметкой в связи с «истечением срока хранения», имеющимся в материалах дела. </w:t>
      </w:r>
      <w:r w:rsidRPr="00FF7ECE">
        <w:rPr>
          <w:rFonts w:eastAsia="Calibri"/>
          <w:sz w:val="28"/>
          <w:szCs w:val="28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</w:t>
      </w:r>
      <w:r w:rsidRPr="00FF7ECE">
        <w:rPr>
          <w:rFonts w:eastAsia="Calibri"/>
          <w:sz w:val="28"/>
          <w:szCs w:val="28"/>
        </w:rPr>
        <w:t xml:space="preserve"> истечении срока хранения, если были соблюдены положения Особых условий приема, вручения, хранения и возврата почтовых отправлений разряда «</w:t>
      </w:r>
      <w:r w:rsidRPr="00FF7ECE">
        <w:rPr>
          <w:rFonts w:eastAsia="Calibri"/>
          <w:sz w:val="28"/>
          <w:szCs w:val="28"/>
        </w:rPr>
        <w:t>Судебное</w:t>
      </w:r>
      <w:r w:rsidRPr="00FF7ECE">
        <w:rPr>
          <w:rFonts w:eastAsia="Calibri"/>
          <w:sz w:val="28"/>
          <w:szCs w:val="28"/>
        </w:rPr>
        <w:t>», утвержденных приказом ФГУП «Почта России» от 31 августа 2005 года № 343.</w:t>
      </w:r>
      <w:r w:rsidRPr="00FF7ECE">
        <w:rPr>
          <w:sz w:val="28"/>
          <w:szCs w:val="28"/>
        </w:rPr>
        <w:t xml:space="preserve"> Согласно ч. 2 </w:t>
      </w:r>
      <w:r w:rsidR="00FF7ECE">
        <w:rPr>
          <w:sz w:val="28"/>
          <w:szCs w:val="28"/>
        </w:rPr>
        <w:t xml:space="preserve">                    </w:t>
      </w:r>
      <w:r w:rsidRPr="00FF7ECE">
        <w:rPr>
          <w:sz w:val="28"/>
          <w:szCs w:val="28"/>
        </w:rPr>
        <w:t>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дела.</w:t>
      </w:r>
    </w:p>
    <w:p w:rsidR="006D1864" w:rsidRPr="00FF7ECE" w:rsidP="006D1864">
      <w:pPr>
        <w:ind w:firstLine="708"/>
        <w:jc w:val="both"/>
        <w:rPr>
          <w:sz w:val="28"/>
          <w:szCs w:val="28"/>
        </w:rPr>
      </w:pPr>
      <w:r w:rsidRPr="00FF7ECE">
        <w:rPr>
          <w:sz w:val="28"/>
          <w:szCs w:val="28"/>
        </w:rPr>
        <w:t xml:space="preserve">Учитывая данные об отсутствии ходатайств об отложении дела, мировой судья на основании ч. 2 ст. 25.1 КоАП РФ считает возможным рассмотреть данное дело в отсутствие </w:t>
      </w:r>
      <w:r w:rsidRPr="00FF7ECE">
        <w:rPr>
          <w:sz w:val="28"/>
          <w:szCs w:val="28"/>
        </w:rPr>
        <w:t>Нечипас</w:t>
      </w:r>
      <w:r w:rsidRPr="00FF7ECE">
        <w:rPr>
          <w:sz w:val="28"/>
          <w:szCs w:val="28"/>
        </w:rPr>
        <w:t xml:space="preserve"> Н.В.</w:t>
      </w:r>
    </w:p>
    <w:p w:rsidR="006D1864" w:rsidRPr="00FF7ECE" w:rsidP="006D1864">
      <w:pPr>
        <w:autoSpaceDE w:val="0"/>
        <w:autoSpaceDN w:val="0"/>
        <w:adjustRightInd w:val="0"/>
        <w:jc w:val="both"/>
        <w:rPr>
          <w:rStyle w:val="cnsl"/>
          <w:sz w:val="28"/>
          <w:szCs w:val="28"/>
        </w:rPr>
      </w:pPr>
      <w:r w:rsidRPr="00FF7ECE">
        <w:rPr>
          <w:sz w:val="28"/>
          <w:szCs w:val="28"/>
        </w:rPr>
        <w:tab/>
      </w:r>
      <w:r w:rsidRPr="00FF7ECE">
        <w:rPr>
          <w:sz w:val="28"/>
          <w:szCs w:val="28"/>
          <w:shd w:val="clear" w:color="auto" w:fill="FFFFFF"/>
        </w:rPr>
        <w:t xml:space="preserve">Помощник </w:t>
      </w:r>
      <w:r w:rsidRPr="00FF7ECE">
        <w:rPr>
          <w:sz w:val="28"/>
          <w:szCs w:val="28"/>
        </w:rPr>
        <w:t>прокурора</w:t>
      </w:r>
      <w:r w:rsidRPr="00FF7ECE">
        <w:rPr>
          <w:sz w:val="28"/>
          <w:szCs w:val="28"/>
          <w:shd w:val="clear" w:color="auto" w:fill="FFFFFF"/>
        </w:rPr>
        <w:t xml:space="preserve"> города Симферополя </w:t>
      </w:r>
      <w:r w:rsidR="00C274EB">
        <w:rPr>
          <w:sz w:val="27"/>
          <w:szCs w:val="27"/>
        </w:rPr>
        <w:t>/данные изъяты/</w:t>
      </w:r>
      <w:r w:rsidRPr="00FF7ECE">
        <w:rPr>
          <w:sz w:val="28"/>
          <w:szCs w:val="28"/>
          <w:shd w:val="clear" w:color="auto" w:fill="FFFFFF"/>
        </w:rPr>
        <w:t xml:space="preserve"> </w:t>
      </w:r>
      <w:r w:rsidRPr="00FF7ECE">
        <w:rPr>
          <w:rStyle w:val="cnsl"/>
          <w:sz w:val="28"/>
          <w:szCs w:val="28"/>
        </w:rPr>
        <w:t xml:space="preserve">в судебном заседании </w:t>
      </w:r>
      <w:r w:rsidRPr="00FF7ECE">
        <w:rPr>
          <w:rStyle w:val="cnsl"/>
          <w:sz w:val="28"/>
          <w:szCs w:val="28"/>
        </w:rPr>
        <w:t>обстоятельства, изложенные в постановлении о возбуждении дела об административном правонарушении поддержала</w:t>
      </w:r>
      <w:r w:rsidRPr="00FF7ECE">
        <w:rPr>
          <w:rStyle w:val="cnsl"/>
          <w:sz w:val="28"/>
          <w:szCs w:val="28"/>
        </w:rPr>
        <w:t xml:space="preserve"> полностью,</w:t>
      </w:r>
      <w:r w:rsidRPr="00FF7ECE">
        <w:rPr>
          <w:rStyle w:val="20"/>
          <w:color w:val="000000"/>
          <w:sz w:val="28"/>
          <w:szCs w:val="28"/>
        </w:rPr>
        <w:t xml:space="preserve"> на основании чего </w:t>
      </w:r>
      <w:r w:rsidRPr="00FF7ECE">
        <w:rPr>
          <w:rStyle w:val="cnsl"/>
          <w:sz w:val="28"/>
          <w:szCs w:val="28"/>
        </w:rPr>
        <w:t xml:space="preserve">просил привлечь к административной ответственности </w:t>
      </w:r>
      <w:r w:rsidRPr="00FF7ECE">
        <w:rPr>
          <w:sz w:val="28"/>
          <w:szCs w:val="28"/>
        </w:rPr>
        <w:t>Нечипас</w:t>
      </w:r>
      <w:r w:rsidRPr="00FF7ECE">
        <w:rPr>
          <w:sz w:val="28"/>
          <w:szCs w:val="28"/>
        </w:rPr>
        <w:t xml:space="preserve"> Н.В</w:t>
      </w:r>
      <w:r w:rsidRPr="00FF7ECE">
        <w:rPr>
          <w:rStyle w:val="cnsl"/>
          <w:sz w:val="28"/>
          <w:szCs w:val="28"/>
        </w:rPr>
        <w:t>.</w:t>
      </w:r>
    </w:p>
    <w:p w:rsidR="00791F5E" w:rsidRPr="00FF7ECE" w:rsidP="00791F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Выслушав </w:t>
      </w:r>
      <w:r>
        <w:rPr>
          <w:sz w:val="28"/>
          <w:szCs w:val="28"/>
          <w:shd w:val="clear" w:color="auto" w:fill="FFFFFF"/>
        </w:rPr>
        <w:t>п</w:t>
      </w:r>
      <w:r w:rsidRPr="00FF7ECE">
        <w:rPr>
          <w:sz w:val="28"/>
          <w:szCs w:val="28"/>
          <w:shd w:val="clear" w:color="auto" w:fill="FFFFFF"/>
        </w:rPr>
        <w:t>омощник</w:t>
      </w:r>
      <w:r>
        <w:rPr>
          <w:sz w:val="28"/>
          <w:szCs w:val="28"/>
          <w:shd w:val="clear" w:color="auto" w:fill="FFFFFF"/>
        </w:rPr>
        <w:t>а</w:t>
      </w:r>
      <w:r w:rsidRPr="00FF7ECE">
        <w:rPr>
          <w:sz w:val="28"/>
          <w:szCs w:val="28"/>
          <w:shd w:val="clear" w:color="auto" w:fill="FFFFFF"/>
        </w:rPr>
        <w:t xml:space="preserve"> </w:t>
      </w:r>
      <w:r w:rsidRPr="00FF7ECE">
        <w:rPr>
          <w:sz w:val="28"/>
          <w:szCs w:val="28"/>
        </w:rPr>
        <w:t>прокурора</w:t>
      </w:r>
      <w:r w:rsidRPr="00FF7ECE">
        <w:rPr>
          <w:sz w:val="28"/>
          <w:szCs w:val="28"/>
          <w:shd w:val="clear" w:color="auto" w:fill="FFFFFF"/>
        </w:rPr>
        <w:t xml:space="preserve"> города Симферополя </w:t>
      </w:r>
      <w:r w:rsidR="00C274EB">
        <w:rPr>
          <w:sz w:val="27"/>
          <w:szCs w:val="27"/>
        </w:rPr>
        <w:t>/данные изъяты/</w:t>
      </w:r>
      <w:r>
        <w:rPr>
          <w:sz w:val="28"/>
          <w:szCs w:val="28"/>
        </w:rPr>
        <w:t>, и</w:t>
      </w:r>
      <w:r w:rsidRPr="00FF7ECE" w:rsidR="006D1864">
        <w:rPr>
          <w:sz w:val="28"/>
          <w:szCs w:val="28"/>
        </w:rPr>
        <w:t xml:space="preserve">сследовав материалы дела, мировой судья пришёл к выводу о наличии в действиях </w:t>
      </w:r>
      <w:r w:rsidRPr="00FF7ECE" w:rsidR="006D1864">
        <w:rPr>
          <w:sz w:val="28"/>
          <w:szCs w:val="28"/>
        </w:rPr>
        <w:t>Нечипас</w:t>
      </w:r>
      <w:r w:rsidRPr="00FF7ECE" w:rsidR="006D1864">
        <w:rPr>
          <w:sz w:val="28"/>
          <w:szCs w:val="28"/>
        </w:rPr>
        <w:t xml:space="preserve"> Н.В. состава правонарушения, предусмотренного                          ст. 17.8 КоАП РФ, исходя из следующего.</w:t>
      </w:r>
    </w:p>
    <w:p w:rsidR="00791F5E" w:rsidRPr="00FF7ECE" w:rsidP="00791F5E">
      <w:pPr>
        <w:ind w:firstLine="708"/>
        <w:jc w:val="both"/>
        <w:rPr>
          <w:color w:val="000000"/>
          <w:sz w:val="28"/>
          <w:szCs w:val="28"/>
          <w:lang w:bidi="ru-RU"/>
        </w:rPr>
      </w:pPr>
      <w:r w:rsidRPr="00FF7ECE">
        <w:rPr>
          <w:color w:val="000000"/>
          <w:sz w:val="28"/>
          <w:szCs w:val="28"/>
          <w:lang w:bidi="ru-RU"/>
        </w:rPr>
        <w:t xml:space="preserve">Прокуратурой города Симферополя в ходе проверки исполнения трудового законодательства в деятельности </w:t>
      </w:r>
      <w:r w:rsidR="00C274EB">
        <w:rPr>
          <w:sz w:val="27"/>
          <w:szCs w:val="27"/>
        </w:rPr>
        <w:t xml:space="preserve">/данные </w:t>
      </w:r>
      <w:r w:rsidR="00C274EB">
        <w:rPr>
          <w:sz w:val="27"/>
          <w:szCs w:val="27"/>
        </w:rPr>
        <w:t>изъяты</w:t>
      </w:r>
      <w:r w:rsidR="00C274EB">
        <w:rPr>
          <w:sz w:val="27"/>
          <w:szCs w:val="27"/>
        </w:rPr>
        <w:t>/</w:t>
      </w:r>
      <w:r w:rsidRPr="00FF7ECE">
        <w:rPr>
          <w:color w:val="000000"/>
          <w:sz w:val="28"/>
          <w:szCs w:val="28"/>
          <w:lang w:bidi="ru-RU"/>
        </w:rPr>
        <w:t xml:space="preserve"> выявлены нарушения требований законодательства о занятости.</w:t>
      </w:r>
    </w:p>
    <w:p w:rsidR="00791F5E" w:rsidRPr="00FF7ECE" w:rsidP="00791F5E">
      <w:pPr>
        <w:ind w:firstLine="708"/>
        <w:jc w:val="both"/>
        <w:rPr>
          <w:sz w:val="28"/>
          <w:szCs w:val="28"/>
        </w:rPr>
      </w:pPr>
      <w:r w:rsidRPr="00FF7ECE">
        <w:rPr>
          <w:color w:val="000000"/>
          <w:sz w:val="28"/>
          <w:szCs w:val="28"/>
          <w:lang w:bidi="ru-RU"/>
        </w:rPr>
        <w:t xml:space="preserve">Так, в соответствии со ст. 13 Закона Российской Федерации </w:t>
      </w:r>
      <w:r w:rsidR="00FF7ECE">
        <w:rPr>
          <w:color w:val="000000"/>
          <w:sz w:val="28"/>
          <w:szCs w:val="28"/>
          <w:lang w:bidi="ru-RU"/>
        </w:rPr>
        <w:t xml:space="preserve">от </w:t>
      </w:r>
      <w:r w:rsidRPr="00FF7ECE">
        <w:rPr>
          <w:color w:val="000000"/>
          <w:sz w:val="28"/>
          <w:szCs w:val="28"/>
          <w:lang w:bidi="ru-RU"/>
        </w:rPr>
        <w:t xml:space="preserve">19.04.1991г. </w:t>
      </w:r>
      <w:r w:rsidR="00FF7ECE">
        <w:rPr>
          <w:color w:val="000000"/>
          <w:sz w:val="28"/>
          <w:szCs w:val="28"/>
          <w:lang w:bidi="ru-RU"/>
        </w:rPr>
        <w:t xml:space="preserve">    </w:t>
      </w:r>
      <w:r w:rsidRPr="00FF7ECE">
        <w:rPr>
          <w:color w:val="000000"/>
          <w:sz w:val="28"/>
          <w:szCs w:val="28"/>
          <w:lang w:bidi="ru-RU"/>
        </w:rPr>
        <w:t>№ 1032-1 «О занятости населения в Российской Федерации» государство обеспечивает дополнительные гарантии гражданам, испытывающим трудности в поиске работы, в том числе путем установления квоты для приема на работу инвалидов.</w:t>
      </w:r>
    </w:p>
    <w:p w:rsidR="00791F5E" w:rsidRPr="00FF7ECE" w:rsidP="00791F5E">
      <w:pPr>
        <w:spacing w:line="317" w:lineRule="exact"/>
        <w:ind w:firstLine="740"/>
        <w:jc w:val="both"/>
        <w:rPr>
          <w:color w:val="000000"/>
          <w:sz w:val="28"/>
          <w:szCs w:val="28"/>
          <w:lang w:bidi="ru-RU"/>
        </w:rPr>
      </w:pPr>
      <w:r w:rsidRPr="00FF7ECE">
        <w:rPr>
          <w:color w:val="000000"/>
          <w:sz w:val="28"/>
          <w:szCs w:val="28"/>
          <w:lang w:bidi="ru-RU"/>
        </w:rPr>
        <w:t xml:space="preserve">В силу п. 3 ст. 25 Закона Российской Федерации </w:t>
      </w:r>
      <w:r w:rsidR="00FF7ECE">
        <w:rPr>
          <w:color w:val="000000"/>
          <w:sz w:val="28"/>
          <w:szCs w:val="28"/>
          <w:lang w:bidi="ru-RU"/>
        </w:rPr>
        <w:t xml:space="preserve">от </w:t>
      </w:r>
      <w:r w:rsidRPr="00FF7ECE">
        <w:rPr>
          <w:color w:val="000000"/>
          <w:sz w:val="28"/>
          <w:szCs w:val="28"/>
          <w:lang w:bidi="ru-RU"/>
        </w:rPr>
        <w:t xml:space="preserve">19.04.1991г. № 1032-1 </w:t>
      </w:r>
      <w:r w:rsidR="00FF7ECE">
        <w:rPr>
          <w:color w:val="000000"/>
          <w:sz w:val="28"/>
          <w:szCs w:val="28"/>
          <w:lang w:bidi="ru-RU"/>
        </w:rPr>
        <w:t xml:space="preserve">     </w:t>
      </w:r>
      <w:r w:rsidRPr="00FF7ECE">
        <w:rPr>
          <w:color w:val="000000"/>
          <w:sz w:val="28"/>
          <w:szCs w:val="28"/>
          <w:lang w:bidi="ru-RU"/>
        </w:rPr>
        <w:t>«О занятости населения в Российской Федерации» работодатели обязаны ежемесячно представлять органам службы занятости информацию о наличии свободных рабочих мест и вакантных должностей, созданных или выделенных рабочих местах для трудоустройства инвалидов в соответствии с установленной квотой для приема на работу инвалидов, включая информацию о локальных нормативных актах, содержащих</w:t>
      </w:r>
      <w:r w:rsidRPr="00FF7ECE">
        <w:rPr>
          <w:color w:val="000000"/>
          <w:sz w:val="28"/>
          <w:szCs w:val="28"/>
          <w:lang w:bidi="ru-RU"/>
        </w:rPr>
        <w:t xml:space="preserve"> сведения о данных рабочих местах, выполнении квоты для приема на работу инвалидов.</w:t>
      </w:r>
    </w:p>
    <w:p w:rsidR="00791F5E" w:rsidRPr="00FF7ECE" w:rsidP="00791F5E">
      <w:pPr>
        <w:spacing w:line="317" w:lineRule="exact"/>
        <w:ind w:firstLine="740"/>
        <w:jc w:val="both"/>
        <w:rPr>
          <w:color w:val="000000"/>
          <w:sz w:val="28"/>
          <w:szCs w:val="28"/>
          <w:lang w:bidi="ru-RU"/>
        </w:rPr>
      </w:pPr>
      <w:r w:rsidRPr="00FF7ECE">
        <w:rPr>
          <w:color w:val="000000"/>
          <w:sz w:val="28"/>
          <w:szCs w:val="28"/>
          <w:lang w:bidi="ru-RU"/>
        </w:rPr>
        <w:t>Порядок представления работодателями сведений и информации, предусмотренных настоящим пунктом, устанавливается Правительством Российской Федерации.</w:t>
      </w:r>
    </w:p>
    <w:p w:rsidR="00791F5E" w:rsidRPr="00FF7ECE" w:rsidP="00791F5E">
      <w:pPr>
        <w:spacing w:line="317" w:lineRule="exact"/>
        <w:ind w:firstLine="740"/>
        <w:jc w:val="both"/>
        <w:rPr>
          <w:color w:val="000000"/>
          <w:sz w:val="28"/>
          <w:szCs w:val="28"/>
          <w:lang w:bidi="ru-RU"/>
        </w:rPr>
      </w:pPr>
      <w:r w:rsidRPr="00FF7ECE">
        <w:rPr>
          <w:color w:val="000000"/>
          <w:sz w:val="28"/>
          <w:szCs w:val="28"/>
          <w:lang w:bidi="ru-RU"/>
        </w:rPr>
        <w:t>Органы местного самоуправления, государственные и муниципальные учреждения, обязаны размещать на единой цифровой платформе или на иных информационных ресурсах, требования к которым установлены нормативным правовым актом Правительства Российской Федерации, информацию о потребностях в работниках и об условиях их привлечения, о наличии свободных рабочих мест и вакантных должностей, специальных рабочих мест, оборудованных (оснащенных) для работы инвалидов.</w:t>
      </w:r>
    </w:p>
    <w:p w:rsidR="00791F5E" w:rsidRPr="00FF7ECE" w:rsidP="00791F5E">
      <w:pPr>
        <w:spacing w:line="317" w:lineRule="exact"/>
        <w:ind w:firstLine="740"/>
        <w:jc w:val="both"/>
        <w:rPr>
          <w:sz w:val="28"/>
          <w:szCs w:val="28"/>
        </w:rPr>
      </w:pPr>
      <w:r w:rsidRPr="00FF7ECE">
        <w:rPr>
          <w:color w:val="000000"/>
          <w:sz w:val="28"/>
          <w:szCs w:val="28"/>
          <w:lang w:bidi="ru-RU"/>
        </w:rPr>
        <w:t>Постановлением Правительства Российской Федерации от 30.12.2021г.</w:t>
      </w:r>
      <w:r w:rsidR="00FF7ECE">
        <w:rPr>
          <w:color w:val="000000"/>
          <w:sz w:val="28"/>
          <w:szCs w:val="28"/>
          <w:lang w:bidi="ru-RU"/>
        </w:rPr>
        <w:t xml:space="preserve">      </w:t>
      </w:r>
      <w:r w:rsidRPr="00FF7ECE">
        <w:rPr>
          <w:color w:val="000000"/>
          <w:sz w:val="28"/>
          <w:szCs w:val="28"/>
          <w:lang w:bidi="ru-RU"/>
        </w:rPr>
        <w:t xml:space="preserve"> № 2576 утверждены Правила представления работодателем сведений и информации, предусмотренных п. 3 с. 25 Закона Российской Федерации </w:t>
      </w:r>
      <w:r w:rsidR="00FF7ECE">
        <w:rPr>
          <w:color w:val="000000"/>
          <w:sz w:val="28"/>
          <w:szCs w:val="28"/>
          <w:lang w:bidi="ru-RU"/>
        </w:rPr>
        <w:t xml:space="preserve">              от </w:t>
      </w:r>
      <w:r w:rsidRPr="00FF7ECE">
        <w:rPr>
          <w:color w:val="000000"/>
          <w:sz w:val="28"/>
          <w:szCs w:val="28"/>
          <w:lang w:bidi="ru-RU"/>
        </w:rPr>
        <w:t>19.04.1991г. № 1032-1 «О занятости населения в Российской Федерации».</w:t>
      </w:r>
    </w:p>
    <w:p w:rsidR="00791F5E" w:rsidRPr="00FF7ECE" w:rsidP="00791F5E">
      <w:pPr>
        <w:spacing w:line="317" w:lineRule="exact"/>
        <w:ind w:firstLine="740"/>
        <w:jc w:val="both"/>
        <w:rPr>
          <w:color w:val="000000"/>
          <w:sz w:val="28"/>
          <w:szCs w:val="28"/>
          <w:lang w:bidi="ru-RU"/>
        </w:rPr>
      </w:pPr>
      <w:r w:rsidRPr="00FF7ECE">
        <w:rPr>
          <w:color w:val="000000"/>
          <w:sz w:val="28"/>
          <w:szCs w:val="28"/>
          <w:lang w:bidi="ru-RU"/>
        </w:rPr>
        <w:t xml:space="preserve">Согласно пунктам 2, 5 Правил, сведения и информация, предусмотренные п. 3 ст. 25 </w:t>
      </w:r>
      <w:r w:rsidRPr="00FF7ECE" w:rsidR="00FF7ECE">
        <w:rPr>
          <w:color w:val="000000"/>
          <w:sz w:val="28"/>
          <w:szCs w:val="28"/>
          <w:lang w:bidi="ru-RU"/>
        </w:rPr>
        <w:t>Закона Российской Федерации</w:t>
      </w:r>
      <w:r w:rsidR="00FF7ECE">
        <w:rPr>
          <w:color w:val="000000"/>
          <w:sz w:val="28"/>
          <w:szCs w:val="28"/>
          <w:lang w:bidi="ru-RU"/>
        </w:rPr>
        <w:t xml:space="preserve"> от </w:t>
      </w:r>
      <w:r w:rsidRPr="00FF7ECE" w:rsidR="00FF7ECE">
        <w:rPr>
          <w:color w:val="000000"/>
          <w:sz w:val="28"/>
          <w:szCs w:val="28"/>
          <w:lang w:bidi="ru-RU"/>
        </w:rPr>
        <w:t>19.04.1991г. № 1032-1 «О занятости населения в Российской Федерации»</w:t>
      </w:r>
      <w:r w:rsidRPr="00FF7ECE">
        <w:rPr>
          <w:color w:val="000000"/>
          <w:sz w:val="28"/>
          <w:szCs w:val="28"/>
          <w:lang w:bidi="ru-RU"/>
        </w:rPr>
        <w:t xml:space="preserve">, представляются работодателем в органы службы занятости ежемесячно посредством их размещения на единой цифровой платформе в сфере занятости и трудовых отношений «Работа в России». </w:t>
      </w:r>
    </w:p>
    <w:p w:rsidR="00791F5E" w:rsidRPr="00FF7ECE" w:rsidP="00791F5E">
      <w:pPr>
        <w:spacing w:line="317" w:lineRule="exact"/>
        <w:ind w:firstLine="740"/>
        <w:jc w:val="both"/>
        <w:rPr>
          <w:sz w:val="28"/>
          <w:szCs w:val="28"/>
        </w:rPr>
      </w:pPr>
      <w:r w:rsidRPr="00FF7ECE">
        <w:rPr>
          <w:color w:val="000000"/>
          <w:sz w:val="28"/>
          <w:szCs w:val="28"/>
          <w:lang w:bidi="ru-RU"/>
        </w:rPr>
        <w:t xml:space="preserve">Сведения и информация, предусмотренные пунктом 3 статьи 25 Закона Российской Федерации </w:t>
      </w:r>
      <w:r w:rsidR="00FF7ECE">
        <w:rPr>
          <w:color w:val="000000"/>
          <w:sz w:val="28"/>
          <w:szCs w:val="28"/>
          <w:lang w:bidi="ru-RU"/>
        </w:rPr>
        <w:t xml:space="preserve">от </w:t>
      </w:r>
      <w:r w:rsidRPr="00FF7ECE">
        <w:rPr>
          <w:color w:val="000000"/>
          <w:sz w:val="28"/>
          <w:szCs w:val="28"/>
          <w:lang w:bidi="ru-RU"/>
        </w:rPr>
        <w:t>19.04.1991г. № 1032-1 «О занятости населения в Российской Федерации» и представленные с использованием Единого портала государственных и муниципальных услуг (функций), работодателем подписываются усиленной квалифицированной электронной подписью.</w:t>
      </w:r>
    </w:p>
    <w:p w:rsidR="00791F5E" w:rsidRPr="00FF7ECE" w:rsidP="00791F5E">
      <w:pPr>
        <w:spacing w:line="317" w:lineRule="exact"/>
        <w:ind w:firstLine="760"/>
        <w:jc w:val="both"/>
        <w:rPr>
          <w:color w:val="000000"/>
          <w:sz w:val="28"/>
          <w:szCs w:val="28"/>
          <w:lang w:bidi="ru-RU"/>
        </w:rPr>
      </w:pPr>
      <w:r w:rsidRPr="00FF7ECE">
        <w:rPr>
          <w:color w:val="000000"/>
          <w:sz w:val="28"/>
          <w:szCs w:val="28"/>
          <w:lang w:bidi="ru-RU"/>
        </w:rPr>
        <w:t xml:space="preserve">Согласно ст. 2 Закона Республики Крым от 02.07.2014г. № 24-ЗРК «О квотировании и резервировании рабочих мест для инвалидов и граждан, особо нуждающихся в социальной защите» квота - количество рабочих мест, установленное в процентах от среднесписочной численности работников работодателя, для приема на работу инвалидов и граждан, испытывающих трудности в поиске работы, которых работодатель обязан трудоустроить в </w:t>
      </w:r>
      <w:r w:rsidRPr="00FF7ECE">
        <w:rPr>
          <w:color w:val="000000"/>
          <w:sz w:val="28"/>
          <w:szCs w:val="28"/>
          <w:lang w:bidi="ru-RU"/>
        </w:rPr>
        <w:t>организации, включая количество рабочих мест, на</w:t>
      </w:r>
      <w:r w:rsidRPr="00FF7ECE">
        <w:rPr>
          <w:color w:val="000000"/>
          <w:sz w:val="28"/>
          <w:szCs w:val="28"/>
          <w:lang w:bidi="ru-RU"/>
        </w:rPr>
        <w:t xml:space="preserve"> </w:t>
      </w:r>
      <w:r w:rsidRPr="00FF7ECE">
        <w:rPr>
          <w:color w:val="000000"/>
          <w:sz w:val="28"/>
          <w:szCs w:val="28"/>
          <w:lang w:bidi="ru-RU"/>
        </w:rPr>
        <w:t>которых</w:t>
      </w:r>
      <w:r w:rsidRPr="00FF7ECE">
        <w:rPr>
          <w:color w:val="000000"/>
          <w:sz w:val="28"/>
          <w:szCs w:val="28"/>
          <w:lang w:bidi="ru-RU"/>
        </w:rPr>
        <w:t xml:space="preserve"> уже работают лица указанной категории.</w:t>
      </w:r>
    </w:p>
    <w:p w:rsidR="00791F5E" w:rsidRPr="00FF7ECE" w:rsidP="00791F5E">
      <w:pPr>
        <w:spacing w:line="317" w:lineRule="exact"/>
        <w:ind w:firstLine="760"/>
        <w:jc w:val="both"/>
        <w:rPr>
          <w:color w:val="000000"/>
          <w:sz w:val="28"/>
          <w:szCs w:val="28"/>
          <w:lang w:bidi="ru-RU"/>
        </w:rPr>
      </w:pPr>
      <w:r w:rsidRPr="00FF7ECE">
        <w:rPr>
          <w:color w:val="000000"/>
          <w:sz w:val="28"/>
          <w:szCs w:val="28"/>
          <w:lang w:bidi="ru-RU"/>
        </w:rPr>
        <w:t xml:space="preserve">Вместе с тем, </w:t>
      </w:r>
      <w:r w:rsidR="00C274EB">
        <w:rPr>
          <w:sz w:val="27"/>
          <w:szCs w:val="27"/>
        </w:rPr>
        <w:t>/данные изъяты/</w:t>
      </w:r>
      <w:r w:rsidRPr="00FF7ECE">
        <w:rPr>
          <w:color w:val="000000"/>
          <w:sz w:val="28"/>
          <w:szCs w:val="28"/>
          <w:lang w:bidi="ru-RU"/>
        </w:rPr>
        <w:t xml:space="preserve"> соответствующая информация за 2025-2026 года о наличии свободных рабочих мест и вакантных должностей, специальных рабочих мест, оборудованных (оснащенных) для работы инвалидов посредством их размещения на единой цифровой платформе в сфере занятости и трудовых отношений «Работа в России» в </w:t>
      </w:r>
      <w:r w:rsidR="00C274EB">
        <w:rPr>
          <w:sz w:val="27"/>
          <w:szCs w:val="27"/>
        </w:rPr>
        <w:t>/данные изъяты/</w:t>
      </w:r>
      <w:r w:rsidRPr="00FF7ECE">
        <w:rPr>
          <w:color w:val="000000"/>
          <w:sz w:val="28"/>
          <w:szCs w:val="28"/>
          <w:lang w:bidi="ru-RU"/>
        </w:rPr>
        <w:t xml:space="preserve"> в городе Симферополе по состоянию на </w:t>
      </w:r>
      <w:r w:rsidR="00C274EB">
        <w:rPr>
          <w:sz w:val="27"/>
          <w:szCs w:val="27"/>
        </w:rPr>
        <w:t>/данные изъяты/</w:t>
      </w:r>
      <w:r w:rsidRPr="00FF7ECE">
        <w:rPr>
          <w:color w:val="000000"/>
          <w:sz w:val="28"/>
          <w:szCs w:val="28"/>
          <w:lang w:bidi="ru-RU"/>
        </w:rPr>
        <w:t>г. не предоставлялась, чем нарушены основные направления</w:t>
      </w:r>
      <w:r w:rsidRPr="00FF7ECE">
        <w:rPr>
          <w:color w:val="000000"/>
          <w:sz w:val="28"/>
          <w:szCs w:val="28"/>
          <w:lang w:bidi="ru-RU"/>
        </w:rPr>
        <w:t xml:space="preserve"> </w:t>
      </w:r>
      <w:r w:rsidRPr="00FF7ECE">
        <w:rPr>
          <w:color w:val="000000"/>
          <w:sz w:val="28"/>
          <w:szCs w:val="28"/>
          <w:lang w:bidi="ru-RU"/>
        </w:rPr>
        <w:t>государственной</w:t>
      </w:r>
      <w:r w:rsidRPr="00FF7ECE">
        <w:rPr>
          <w:color w:val="000000"/>
          <w:sz w:val="28"/>
          <w:szCs w:val="28"/>
          <w:lang w:bidi="ru-RU"/>
        </w:rPr>
        <w:t xml:space="preserve"> политики в сфере занятости населения о содействии гражданам в поиске подходящей работы, а работодателям в подборе необходимых работников; осуществлении мероприятий, способствующих занятости граждан, испытывающих трудности в поиске работы.</w:t>
      </w:r>
    </w:p>
    <w:p w:rsidR="00791F5E" w:rsidRPr="00FF7ECE" w:rsidP="00FF7ECE">
      <w:pPr>
        <w:spacing w:line="317" w:lineRule="exact"/>
        <w:ind w:firstLine="760"/>
        <w:jc w:val="both"/>
        <w:rPr>
          <w:color w:val="000000"/>
          <w:sz w:val="28"/>
          <w:szCs w:val="28"/>
          <w:lang w:bidi="ru-RU"/>
        </w:rPr>
      </w:pPr>
      <w:r w:rsidRPr="00FF7ECE">
        <w:rPr>
          <w:color w:val="000000"/>
          <w:sz w:val="28"/>
          <w:szCs w:val="28"/>
          <w:lang w:bidi="ru-RU"/>
        </w:rPr>
        <w:t xml:space="preserve">Таким образом, в действиях должностного лица - начальника отдела кадровой и организационной работы </w:t>
      </w:r>
      <w:r w:rsidR="00C274EB">
        <w:rPr>
          <w:sz w:val="27"/>
          <w:szCs w:val="27"/>
        </w:rPr>
        <w:t>/данные изъяты/</w:t>
      </w:r>
      <w:r w:rsidRPr="00FF7ECE">
        <w:rPr>
          <w:color w:val="000000"/>
          <w:sz w:val="28"/>
          <w:szCs w:val="28"/>
          <w:lang w:bidi="ru-RU"/>
        </w:rPr>
        <w:t xml:space="preserve"> </w:t>
      </w:r>
      <w:r w:rsidRPr="00FF7ECE">
        <w:rPr>
          <w:color w:val="000000"/>
          <w:sz w:val="28"/>
          <w:szCs w:val="28"/>
          <w:lang w:bidi="ru-RU"/>
        </w:rPr>
        <w:t>Нечипас</w:t>
      </w:r>
      <w:r w:rsidRPr="00FF7ECE">
        <w:rPr>
          <w:color w:val="000000"/>
          <w:sz w:val="28"/>
          <w:szCs w:val="28"/>
          <w:lang w:bidi="ru-RU"/>
        </w:rPr>
        <w:t xml:space="preserve"> Н.В., на которую должностной инструкцией возложено исполнение организационно-контрольных функций, осуществление координация деятельности отдела, контроль исполнения законодательных актов и постановлений правительства, имеют место нарушения требований законодательства о занятости, которые выразились в </w:t>
      </w:r>
      <w:r w:rsidRPr="00FF7ECE">
        <w:rPr>
          <w:color w:val="000000"/>
          <w:sz w:val="28"/>
          <w:szCs w:val="28"/>
          <w:lang w:bidi="ru-RU"/>
        </w:rPr>
        <w:t>непредоставлении</w:t>
      </w:r>
      <w:r w:rsidRPr="00FF7ECE">
        <w:rPr>
          <w:color w:val="000000"/>
          <w:sz w:val="28"/>
          <w:szCs w:val="28"/>
          <w:lang w:bidi="ru-RU"/>
        </w:rPr>
        <w:t xml:space="preserve"> работодателем отчетности о количество рабочих мест, установленное в процентах от среднесписочной численности работников</w:t>
      </w:r>
      <w:r w:rsidR="00FF7ECE">
        <w:rPr>
          <w:color w:val="000000"/>
          <w:sz w:val="28"/>
          <w:szCs w:val="28"/>
          <w:lang w:bidi="ru-RU"/>
        </w:rPr>
        <w:t xml:space="preserve"> </w:t>
      </w:r>
      <w:r w:rsidRPr="00FF7ECE">
        <w:rPr>
          <w:color w:val="000000"/>
          <w:sz w:val="28"/>
          <w:szCs w:val="28"/>
          <w:lang w:bidi="ru-RU"/>
        </w:rPr>
        <w:t xml:space="preserve">работодателя, для приема на работу инвалидов за 2025-2026 года, в связи с чем, в её действиях усматриваются признаки административного правонарушения, предусмотренного ст. 19.7 КоАП РФ, а именно </w:t>
      </w:r>
      <w:r w:rsidR="00FF7ECE">
        <w:rPr>
          <w:color w:val="000000"/>
          <w:sz w:val="28"/>
          <w:szCs w:val="28"/>
          <w:lang w:bidi="ru-RU"/>
        </w:rPr>
        <w:t xml:space="preserve">– </w:t>
      </w:r>
      <w:r w:rsidRPr="00FF7ECE">
        <w:rPr>
          <w:color w:val="000000"/>
          <w:sz w:val="28"/>
          <w:szCs w:val="28"/>
          <w:lang w:bidi="ru-RU"/>
        </w:rPr>
        <w:t>непредставление</w:t>
      </w:r>
      <w:r w:rsidR="00FF7ECE">
        <w:rPr>
          <w:color w:val="000000"/>
          <w:sz w:val="28"/>
          <w:szCs w:val="28"/>
          <w:lang w:bidi="ru-RU"/>
        </w:rPr>
        <w:t xml:space="preserve"> </w:t>
      </w:r>
      <w:r w:rsidRPr="00FF7ECE">
        <w:rPr>
          <w:color w:val="000000"/>
          <w:sz w:val="28"/>
          <w:szCs w:val="28"/>
          <w:lang w:bidi="ru-RU"/>
        </w:rPr>
        <w:t>или несвоевременное представление в государственный орган, осуществляющий государственный контроль, государственный финансовый контроль, сведений, предоставление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 w:rsidR="00791F5E" w:rsidRPr="00FF7ECE" w:rsidP="00791F5E">
      <w:pPr>
        <w:spacing w:line="317" w:lineRule="exact"/>
        <w:ind w:firstLine="708"/>
        <w:jc w:val="both"/>
        <w:rPr>
          <w:color w:val="000000"/>
          <w:sz w:val="28"/>
          <w:szCs w:val="28"/>
          <w:lang w:bidi="ru-RU"/>
        </w:rPr>
      </w:pPr>
      <w:r w:rsidRPr="00FF7ECE">
        <w:rPr>
          <w:color w:val="000000"/>
          <w:sz w:val="28"/>
          <w:szCs w:val="28"/>
          <w:lang w:bidi="ru-RU"/>
        </w:rPr>
        <w:t>Объектом</w:t>
      </w:r>
      <w:r w:rsidRPr="00FF7ECE">
        <w:rPr>
          <w:color w:val="000000"/>
          <w:sz w:val="28"/>
          <w:szCs w:val="28"/>
          <w:lang w:bidi="ru-RU"/>
        </w:rPr>
        <w:tab/>
        <w:t>административного правонарушения, предусмотренного ст. 19.7 КоАП РФ, выступают общественные отношения в сфере контроля и надзора.</w:t>
      </w:r>
    </w:p>
    <w:p w:rsidR="00791F5E" w:rsidRPr="00FF7ECE" w:rsidP="00791F5E">
      <w:pPr>
        <w:spacing w:line="317" w:lineRule="exact"/>
        <w:ind w:firstLine="708"/>
        <w:jc w:val="both"/>
        <w:rPr>
          <w:color w:val="000000"/>
          <w:sz w:val="28"/>
          <w:szCs w:val="28"/>
          <w:lang w:bidi="ru-RU"/>
        </w:rPr>
      </w:pPr>
      <w:r w:rsidRPr="00FF7ECE">
        <w:rPr>
          <w:color w:val="000000"/>
          <w:sz w:val="28"/>
          <w:szCs w:val="28"/>
          <w:lang w:bidi="ru-RU"/>
        </w:rPr>
        <w:t xml:space="preserve">Объективная сторона правонарушения по ст. 19.7 КоАП РФ состоит в совершении действий, повлекших </w:t>
      </w:r>
      <w:r w:rsidRPr="00FF7ECE">
        <w:rPr>
          <w:color w:val="000000"/>
          <w:sz w:val="28"/>
          <w:szCs w:val="28"/>
          <w:lang w:bidi="ru-RU"/>
        </w:rPr>
        <w:t>непредоставление</w:t>
      </w:r>
      <w:r w:rsidRPr="00FF7ECE">
        <w:rPr>
          <w:color w:val="000000"/>
          <w:sz w:val="28"/>
          <w:szCs w:val="28"/>
          <w:lang w:bidi="ru-RU"/>
        </w:rPr>
        <w:t xml:space="preserve"> или несвоевременное предоставление в государственный орган сведений, предоставление которых предусмотрено законодательством. Предоставленные сведения необходимы для осуществления государственным органом возложенных на него законом функций.</w:t>
      </w:r>
    </w:p>
    <w:p w:rsidR="00791F5E" w:rsidRPr="00FF7ECE" w:rsidP="00791F5E">
      <w:pPr>
        <w:spacing w:line="317" w:lineRule="exact"/>
        <w:ind w:firstLine="708"/>
        <w:jc w:val="both"/>
        <w:rPr>
          <w:color w:val="000000"/>
          <w:sz w:val="28"/>
          <w:szCs w:val="28"/>
          <w:lang w:bidi="ru-RU"/>
        </w:rPr>
      </w:pPr>
      <w:r w:rsidRPr="00FF7ECE">
        <w:rPr>
          <w:color w:val="000000"/>
          <w:sz w:val="28"/>
          <w:szCs w:val="28"/>
          <w:lang w:bidi="ru-RU"/>
        </w:rPr>
        <w:t>Субъектом правонарушения является должностные лица, юридические лица.</w:t>
      </w:r>
    </w:p>
    <w:p w:rsidR="00791F5E" w:rsidRPr="00FF7ECE" w:rsidP="00791F5E">
      <w:pPr>
        <w:spacing w:line="317" w:lineRule="exact"/>
        <w:ind w:firstLine="708"/>
        <w:jc w:val="both"/>
        <w:rPr>
          <w:sz w:val="28"/>
          <w:szCs w:val="28"/>
        </w:rPr>
      </w:pPr>
      <w:r w:rsidRPr="00FF7ECE">
        <w:rPr>
          <w:color w:val="000000"/>
          <w:sz w:val="28"/>
          <w:szCs w:val="28"/>
          <w:lang w:bidi="ru-RU"/>
        </w:rPr>
        <w:t>Субъективная сторона административного правонарушения характеризуется либо умыслом, либо неосторожностью.</w:t>
      </w:r>
    </w:p>
    <w:p w:rsidR="00791F5E" w:rsidRPr="00FF7ECE" w:rsidP="00791F5E">
      <w:pPr>
        <w:spacing w:line="317" w:lineRule="exact"/>
        <w:ind w:firstLine="740"/>
        <w:jc w:val="both"/>
        <w:rPr>
          <w:sz w:val="28"/>
          <w:szCs w:val="28"/>
        </w:rPr>
      </w:pPr>
      <w:r w:rsidRPr="00FF7ECE">
        <w:rPr>
          <w:color w:val="000000"/>
          <w:sz w:val="28"/>
          <w:szCs w:val="28"/>
          <w:lang w:bidi="ru-RU"/>
        </w:rPr>
        <w:t>В соответствии со ст. 28.4 КоАП РФ при осуществлении надзора за соблюдением Конституции Российской Федерации и исполнением законов, действующих на территории Российской Федерации, прокурор также вправе возбудить дело о любом административном правонарушении, ответственность за которое предусмотрена настоящим Кодексом или законом субъекта Российской Федерации.</w:t>
      </w:r>
    </w:p>
    <w:p w:rsidR="00791F5E" w:rsidRPr="00FF7ECE" w:rsidP="00791F5E">
      <w:pPr>
        <w:spacing w:line="317" w:lineRule="exact"/>
        <w:ind w:firstLine="740"/>
        <w:jc w:val="both"/>
        <w:rPr>
          <w:sz w:val="28"/>
          <w:szCs w:val="28"/>
        </w:rPr>
      </w:pPr>
      <w:r w:rsidRPr="00FF7ECE">
        <w:rPr>
          <w:color w:val="000000"/>
          <w:sz w:val="28"/>
          <w:szCs w:val="28"/>
          <w:lang w:bidi="ru-RU"/>
        </w:rPr>
        <w:t>Поводами для возбуждения дела об административном правонарушении явились непосредственное обнаружение прокурором нарушений законодательства о занятости.</w:t>
      </w:r>
    </w:p>
    <w:p w:rsidR="00791F5E" w:rsidRPr="00FF7ECE" w:rsidP="00791F5E">
      <w:pPr>
        <w:spacing w:line="317" w:lineRule="exact"/>
        <w:ind w:firstLine="740"/>
        <w:jc w:val="both"/>
        <w:rPr>
          <w:sz w:val="28"/>
          <w:szCs w:val="28"/>
        </w:rPr>
      </w:pPr>
      <w:r w:rsidRPr="00FF7ECE">
        <w:rPr>
          <w:color w:val="000000"/>
          <w:sz w:val="28"/>
          <w:szCs w:val="28"/>
          <w:lang w:bidi="ru-RU"/>
        </w:rPr>
        <w:t xml:space="preserve">Виновность должностного лица подтверждается материалами проверки и информацией </w:t>
      </w:r>
      <w:r w:rsidR="00C274EB">
        <w:rPr>
          <w:sz w:val="27"/>
          <w:szCs w:val="27"/>
        </w:rPr>
        <w:t>/данные изъяты/</w:t>
      </w:r>
      <w:r w:rsidRPr="00FF7ECE">
        <w:rPr>
          <w:color w:val="000000"/>
          <w:sz w:val="28"/>
          <w:szCs w:val="28"/>
          <w:lang w:bidi="ru-RU"/>
        </w:rPr>
        <w:t>.</w:t>
      </w:r>
    </w:p>
    <w:p w:rsidR="00791F5E" w:rsidRPr="00FF7ECE" w:rsidP="00791F5E">
      <w:pPr>
        <w:shd w:val="clear" w:color="auto" w:fill="FFFFFF"/>
        <w:ind w:left="34" w:firstLine="674"/>
        <w:jc w:val="both"/>
        <w:rPr>
          <w:rStyle w:val="cnsl"/>
          <w:rFonts w:eastAsia="Candara"/>
          <w:sz w:val="28"/>
          <w:szCs w:val="28"/>
        </w:rPr>
      </w:pPr>
      <w:r w:rsidRPr="00FF7ECE">
        <w:rPr>
          <w:sz w:val="28"/>
          <w:szCs w:val="28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791F5E" w:rsidRPr="00FF7ECE" w:rsidP="00791F5E">
      <w:pPr>
        <w:pStyle w:val="BodyText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F7ECE">
        <w:rPr>
          <w:sz w:val="28"/>
          <w:szCs w:val="28"/>
        </w:rPr>
        <w:t>Обстоятельства, предусмотренные</w:t>
      </w:r>
      <w:r w:rsidRPr="00FF7ECE">
        <w:rPr>
          <w:rStyle w:val="apple-converted-space"/>
          <w:sz w:val="28"/>
          <w:szCs w:val="28"/>
        </w:rPr>
        <w:t xml:space="preserve"> </w:t>
      </w:r>
      <w:hyperlink r:id="rId5" w:history="1">
        <w:r w:rsidRPr="00FF7ECE">
          <w:rPr>
            <w:rStyle w:val="Hyperlink"/>
            <w:color w:val="auto"/>
            <w:sz w:val="28"/>
            <w:szCs w:val="28"/>
            <w:u w:val="none"/>
          </w:rPr>
          <w:t>ст. 24.5 КоАП РФ</w:t>
        </w:r>
      </w:hyperlink>
      <w:r w:rsidRPr="00FF7ECE">
        <w:rPr>
          <w:rStyle w:val="apple-converted-space"/>
          <w:sz w:val="28"/>
          <w:szCs w:val="28"/>
        </w:rPr>
        <w:t xml:space="preserve"> </w:t>
      </w:r>
      <w:r w:rsidRPr="00FF7ECE">
        <w:rPr>
          <w:sz w:val="28"/>
          <w:szCs w:val="28"/>
        </w:rPr>
        <w:t>и исключающие производство по делу об административном правонарушении, отсутствуют.</w:t>
      </w:r>
    </w:p>
    <w:p w:rsidR="00791F5E" w:rsidRPr="00FF7ECE" w:rsidP="00791F5E">
      <w:pPr>
        <w:pStyle w:val="BodyText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F7ECE">
        <w:rPr>
          <w:sz w:val="28"/>
          <w:szCs w:val="28"/>
        </w:rPr>
        <w:t>Обстоятельств, смягчающих или отягчающих административную ответственность, не имеется.</w:t>
      </w:r>
    </w:p>
    <w:p w:rsidR="00791F5E" w:rsidRPr="00FF7ECE" w:rsidP="00791F5E">
      <w:pPr>
        <w:ind w:firstLine="708"/>
        <w:jc w:val="both"/>
        <w:rPr>
          <w:sz w:val="28"/>
          <w:szCs w:val="28"/>
        </w:rPr>
      </w:pPr>
      <w:r w:rsidRPr="00FF7ECE">
        <w:rPr>
          <w:sz w:val="28"/>
          <w:szCs w:val="28"/>
        </w:rPr>
        <w:t xml:space="preserve">Избирая наказание, мировой судья пришел к выводу о назначении </w:t>
      </w:r>
      <w:r w:rsidR="00FF7ECE">
        <w:rPr>
          <w:sz w:val="28"/>
          <w:szCs w:val="28"/>
        </w:rPr>
        <w:t xml:space="preserve">   </w:t>
      </w:r>
      <w:r w:rsidRPr="00FF7ECE">
        <w:rPr>
          <w:rStyle w:val="s11"/>
          <w:sz w:val="28"/>
          <w:szCs w:val="28"/>
        </w:rPr>
        <w:t>Нечипас</w:t>
      </w:r>
      <w:r w:rsidRPr="00FF7ECE">
        <w:rPr>
          <w:rStyle w:val="s11"/>
          <w:sz w:val="28"/>
          <w:szCs w:val="28"/>
        </w:rPr>
        <w:t xml:space="preserve"> Н.В.</w:t>
      </w:r>
      <w:r w:rsidRPr="00FF7ECE">
        <w:rPr>
          <w:sz w:val="28"/>
          <w:szCs w:val="28"/>
        </w:rPr>
        <w:t xml:space="preserve"> административного наказания в виде предупреждения.</w:t>
      </w:r>
    </w:p>
    <w:p w:rsidR="000A488A" w:rsidRPr="00FF7ECE" w:rsidP="00811C3B">
      <w:pPr>
        <w:ind w:firstLine="708"/>
        <w:jc w:val="both"/>
        <w:rPr>
          <w:sz w:val="28"/>
          <w:szCs w:val="28"/>
        </w:rPr>
      </w:pPr>
      <w:r w:rsidRPr="00FF7ECE">
        <w:rPr>
          <w:sz w:val="28"/>
          <w:szCs w:val="28"/>
        </w:rPr>
        <w:t xml:space="preserve">На основании </w:t>
      </w:r>
      <w:r w:rsidRPr="00FF7ECE">
        <w:rPr>
          <w:sz w:val="28"/>
          <w:szCs w:val="28"/>
        </w:rPr>
        <w:t>изложенного</w:t>
      </w:r>
      <w:r w:rsidRPr="00FF7ECE">
        <w:rPr>
          <w:sz w:val="28"/>
          <w:szCs w:val="28"/>
        </w:rPr>
        <w:t xml:space="preserve">, руководствуясь ст. ст. 19.7, </w:t>
      </w:r>
      <w:r w:rsidRPr="00FF7ECE" w:rsidR="00791F5E">
        <w:rPr>
          <w:sz w:val="28"/>
          <w:szCs w:val="28"/>
        </w:rPr>
        <w:t xml:space="preserve">25.1, </w:t>
      </w:r>
      <w:r w:rsidRPr="00FF7ECE">
        <w:rPr>
          <w:sz w:val="28"/>
          <w:szCs w:val="28"/>
        </w:rPr>
        <w:t>29.9, 29.10 КоАП РФ, судья –</w:t>
      </w:r>
    </w:p>
    <w:p w:rsidR="00293CED" w:rsidRPr="00FF7ECE" w:rsidP="00811C3B">
      <w:pPr>
        <w:jc w:val="both"/>
        <w:rPr>
          <w:sz w:val="28"/>
          <w:szCs w:val="28"/>
        </w:rPr>
      </w:pPr>
    </w:p>
    <w:p w:rsidR="00293CED" w:rsidRPr="00FF7ECE" w:rsidP="00811C3B">
      <w:pPr>
        <w:jc w:val="center"/>
        <w:rPr>
          <w:sz w:val="28"/>
          <w:szCs w:val="28"/>
        </w:rPr>
      </w:pPr>
      <w:r w:rsidRPr="00FF7ECE">
        <w:rPr>
          <w:sz w:val="28"/>
          <w:szCs w:val="28"/>
        </w:rPr>
        <w:t>ПОСТАНОВИЛ:</w:t>
      </w:r>
    </w:p>
    <w:p w:rsidR="00293CED" w:rsidRPr="00FF7ECE" w:rsidP="00811C3B">
      <w:pPr>
        <w:jc w:val="center"/>
        <w:rPr>
          <w:sz w:val="28"/>
          <w:szCs w:val="28"/>
        </w:rPr>
      </w:pPr>
    </w:p>
    <w:p w:rsidR="008D51C3" w:rsidRPr="00FF7ECE" w:rsidP="00811C3B">
      <w:pPr>
        <w:ind w:firstLine="708"/>
        <w:jc w:val="both"/>
        <w:rPr>
          <w:sz w:val="28"/>
          <w:szCs w:val="28"/>
        </w:rPr>
      </w:pPr>
      <w:r w:rsidRPr="00FF7ECE">
        <w:rPr>
          <w:rStyle w:val="s11"/>
          <w:sz w:val="28"/>
          <w:szCs w:val="28"/>
        </w:rPr>
        <w:t>Нечипас</w:t>
      </w:r>
      <w:r w:rsidRPr="00FF7ECE">
        <w:rPr>
          <w:rStyle w:val="s11"/>
          <w:sz w:val="28"/>
          <w:szCs w:val="28"/>
        </w:rPr>
        <w:t xml:space="preserve"> </w:t>
      </w:r>
      <w:r w:rsidR="00C274EB">
        <w:rPr>
          <w:sz w:val="27"/>
          <w:szCs w:val="27"/>
        </w:rPr>
        <w:t>/данные изъяты/</w:t>
      </w:r>
      <w:r w:rsidRPr="00FF7ECE">
        <w:rPr>
          <w:rStyle w:val="s11"/>
          <w:sz w:val="28"/>
          <w:szCs w:val="28"/>
        </w:rPr>
        <w:t xml:space="preserve"> – начальника отдела кадровой и организационной работы </w:t>
      </w:r>
      <w:r w:rsidR="00C274EB">
        <w:rPr>
          <w:sz w:val="27"/>
          <w:szCs w:val="27"/>
        </w:rPr>
        <w:t>/данные изъяты/</w:t>
      </w:r>
      <w:r w:rsidRPr="00FF7ECE" w:rsidR="002D74A2">
        <w:rPr>
          <w:rStyle w:val="s11"/>
          <w:sz w:val="28"/>
          <w:szCs w:val="28"/>
        </w:rPr>
        <w:t xml:space="preserve"> </w:t>
      </w:r>
      <w:r w:rsidRPr="00FF7ECE">
        <w:rPr>
          <w:rStyle w:val="s11"/>
          <w:sz w:val="28"/>
          <w:szCs w:val="28"/>
        </w:rPr>
        <w:t>-</w:t>
      </w:r>
      <w:r w:rsidRPr="00FF7ECE" w:rsidR="00782BCE">
        <w:rPr>
          <w:sz w:val="28"/>
          <w:szCs w:val="28"/>
        </w:rPr>
        <w:t xml:space="preserve"> </w:t>
      </w:r>
      <w:r w:rsidRPr="00FF7ECE">
        <w:rPr>
          <w:sz w:val="28"/>
          <w:szCs w:val="28"/>
        </w:rPr>
        <w:t>признать</w:t>
      </w:r>
      <w:r w:rsidRPr="00FF7ECE">
        <w:rPr>
          <w:sz w:val="28"/>
          <w:szCs w:val="28"/>
        </w:rPr>
        <w:t xml:space="preserve"> </w:t>
      </w:r>
      <w:r w:rsidRPr="00FF7ECE">
        <w:rPr>
          <w:sz w:val="28"/>
          <w:szCs w:val="28"/>
        </w:rPr>
        <w:t>виновн</w:t>
      </w:r>
      <w:r w:rsidRPr="00FF7ECE">
        <w:rPr>
          <w:sz w:val="28"/>
          <w:szCs w:val="28"/>
        </w:rPr>
        <w:t>ой</w:t>
      </w:r>
      <w:r w:rsidRPr="00FF7ECE">
        <w:rPr>
          <w:sz w:val="28"/>
          <w:szCs w:val="28"/>
        </w:rPr>
        <w:t xml:space="preserve"> в совершении административного правонарушения, предусмотренного</w:t>
      </w:r>
      <w:r w:rsidRPr="00FF7ECE" w:rsidR="00744A8D">
        <w:rPr>
          <w:sz w:val="28"/>
          <w:szCs w:val="28"/>
        </w:rPr>
        <w:t xml:space="preserve"> </w:t>
      </w:r>
      <w:r w:rsidRPr="00FF7ECE">
        <w:rPr>
          <w:sz w:val="28"/>
          <w:szCs w:val="28"/>
        </w:rPr>
        <w:t>статьей 19.7 Кодекса об административных правонарушениях Российской Федерации и назначить е</w:t>
      </w:r>
      <w:r w:rsidRPr="00FF7ECE">
        <w:rPr>
          <w:sz w:val="28"/>
          <w:szCs w:val="28"/>
        </w:rPr>
        <w:t>й</w:t>
      </w:r>
      <w:r w:rsidRPr="00FF7ECE">
        <w:rPr>
          <w:sz w:val="28"/>
          <w:szCs w:val="28"/>
        </w:rPr>
        <w:t xml:space="preserve"> наказание в виде </w:t>
      </w:r>
      <w:r w:rsidRPr="00FF7ECE" w:rsidR="00744A8D">
        <w:rPr>
          <w:sz w:val="28"/>
          <w:szCs w:val="28"/>
        </w:rPr>
        <w:t>предупреждения</w:t>
      </w:r>
      <w:r w:rsidRPr="00FF7ECE">
        <w:rPr>
          <w:sz w:val="28"/>
          <w:szCs w:val="28"/>
        </w:rPr>
        <w:t xml:space="preserve">. </w:t>
      </w:r>
    </w:p>
    <w:p w:rsidR="00293CED" w:rsidRPr="00FF7ECE" w:rsidP="00811C3B">
      <w:pPr>
        <w:ind w:firstLine="708"/>
        <w:jc w:val="both"/>
        <w:rPr>
          <w:sz w:val="28"/>
          <w:szCs w:val="28"/>
        </w:rPr>
      </w:pPr>
      <w:r w:rsidRPr="00FF7ECE">
        <w:rPr>
          <w:sz w:val="28"/>
          <w:szCs w:val="28"/>
        </w:rPr>
        <w:t xml:space="preserve">Постановление может быть обжаловано в течение 10 </w:t>
      </w:r>
      <w:r w:rsidRPr="00FF7ECE" w:rsidR="00791F5E">
        <w:rPr>
          <w:sz w:val="28"/>
          <w:szCs w:val="28"/>
        </w:rPr>
        <w:t>дней</w:t>
      </w:r>
      <w:r w:rsidRPr="00FF7ECE">
        <w:rPr>
          <w:sz w:val="28"/>
          <w:szCs w:val="28"/>
        </w:rPr>
        <w:t xml:space="preserve"> со дня вручения или получения копии постановления в</w:t>
      </w:r>
      <w:r w:rsidRPr="00FF7ECE">
        <w:rPr>
          <w:rStyle w:val="s11"/>
          <w:sz w:val="28"/>
          <w:szCs w:val="28"/>
        </w:rPr>
        <w:t xml:space="preserve"> Железнодорожный районный суд</w:t>
      </w:r>
      <w:r w:rsidR="00FF7ECE">
        <w:rPr>
          <w:rStyle w:val="s11"/>
          <w:sz w:val="28"/>
          <w:szCs w:val="28"/>
        </w:rPr>
        <w:t xml:space="preserve">                </w:t>
      </w:r>
      <w:r w:rsidRPr="00FF7ECE" w:rsidR="002D74A2">
        <w:rPr>
          <w:rStyle w:val="s11"/>
          <w:sz w:val="28"/>
          <w:szCs w:val="28"/>
        </w:rPr>
        <w:t xml:space="preserve"> </w:t>
      </w:r>
      <w:r w:rsidRPr="00FF7ECE" w:rsidR="00CC630B">
        <w:rPr>
          <w:rStyle w:val="s11"/>
          <w:sz w:val="28"/>
          <w:szCs w:val="28"/>
        </w:rPr>
        <w:t>г</w:t>
      </w:r>
      <w:r w:rsidRPr="00FF7ECE">
        <w:rPr>
          <w:rStyle w:val="s11"/>
          <w:sz w:val="28"/>
          <w:szCs w:val="28"/>
        </w:rPr>
        <w:t>. Симферополя Республики Крым.</w:t>
      </w:r>
    </w:p>
    <w:p w:rsidR="00A82636" w:rsidRPr="00FF7ECE" w:rsidP="00811C3B">
      <w:pPr>
        <w:rPr>
          <w:sz w:val="28"/>
          <w:szCs w:val="28"/>
        </w:rPr>
      </w:pPr>
    </w:p>
    <w:p w:rsidR="00293CED" w:rsidRPr="00FF7ECE" w:rsidP="00811C3B">
      <w:pPr>
        <w:rPr>
          <w:sz w:val="28"/>
          <w:szCs w:val="28"/>
        </w:rPr>
      </w:pPr>
      <w:r w:rsidRPr="00FF7ECE">
        <w:rPr>
          <w:sz w:val="28"/>
          <w:szCs w:val="28"/>
        </w:rPr>
        <w:t>Мировой судья</w:t>
      </w:r>
      <w:r w:rsidRPr="00FF7ECE">
        <w:rPr>
          <w:sz w:val="28"/>
          <w:szCs w:val="28"/>
        </w:rPr>
        <w:tab/>
      </w:r>
      <w:r w:rsidRPr="00FF7ECE">
        <w:rPr>
          <w:sz w:val="28"/>
          <w:szCs w:val="28"/>
        </w:rPr>
        <w:tab/>
      </w:r>
      <w:r w:rsidRPr="00FF7ECE">
        <w:rPr>
          <w:sz w:val="28"/>
          <w:szCs w:val="28"/>
        </w:rPr>
        <w:tab/>
      </w:r>
      <w:r w:rsidRPr="00FF7ECE">
        <w:rPr>
          <w:sz w:val="28"/>
          <w:szCs w:val="28"/>
        </w:rPr>
        <w:tab/>
      </w:r>
      <w:r w:rsidRPr="00FF7ECE">
        <w:rPr>
          <w:sz w:val="28"/>
          <w:szCs w:val="28"/>
        </w:rPr>
        <w:tab/>
      </w:r>
      <w:r w:rsidRPr="00FF7ECE" w:rsidR="00C9408E">
        <w:rPr>
          <w:sz w:val="28"/>
          <w:szCs w:val="28"/>
        </w:rPr>
        <w:t>/подпись/</w:t>
      </w:r>
      <w:r w:rsidRPr="00FF7ECE" w:rsidR="00842838">
        <w:rPr>
          <w:sz w:val="28"/>
          <w:szCs w:val="28"/>
        </w:rPr>
        <w:tab/>
      </w:r>
      <w:r w:rsidRPr="00FF7ECE">
        <w:rPr>
          <w:sz w:val="28"/>
          <w:szCs w:val="28"/>
        </w:rPr>
        <w:tab/>
      </w:r>
      <w:r w:rsidRPr="00FF7ECE">
        <w:rPr>
          <w:sz w:val="28"/>
          <w:szCs w:val="28"/>
        </w:rPr>
        <w:tab/>
        <w:t>Д.С. Щербина</w:t>
      </w:r>
    </w:p>
    <w:sectPr w:rsidSect="0040301D">
      <w:pgSz w:w="11906" w:h="16838"/>
      <w:pgMar w:top="426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DE25030"/>
    <w:multiLevelType w:val="multilevel"/>
    <w:tmpl w:val="34FE5BD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0925E65"/>
    <w:multiLevelType w:val="multilevel"/>
    <w:tmpl w:val="230606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29085676"/>
    <w:multiLevelType w:val="multilevel"/>
    <w:tmpl w:val="8E6661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>
    <w:nsid w:val="38677EFD"/>
    <w:multiLevelType w:val="multilevel"/>
    <w:tmpl w:val="209A10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>
    <w:nsid w:val="40D32551"/>
    <w:multiLevelType w:val="multilevel"/>
    <w:tmpl w:val="7EBEA7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6">
    <w:nsid w:val="65A41D56"/>
    <w:multiLevelType w:val="multilevel"/>
    <w:tmpl w:val="6C1C01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CED"/>
    <w:rsid w:val="00030714"/>
    <w:rsid w:val="00053664"/>
    <w:rsid w:val="00070350"/>
    <w:rsid w:val="000810C8"/>
    <w:rsid w:val="0008281C"/>
    <w:rsid w:val="000A0272"/>
    <w:rsid w:val="000A488A"/>
    <w:rsid w:val="000E4D31"/>
    <w:rsid w:val="000F1FC1"/>
    <w:rsid w:val="001242E2"/>
    <w:rsid w:val="00140608"/>
    <w:rsid w:val="00141B38"/>
    <w:rsid w:val="0015082B"/>
    <w:rsid w:val="00156AF7"/>
    <w:rsid w:val="00157B59"/>
    <w:rsid w:val="001A1260"/>
    <w:rsid w:val="001A236E"/>
    <w:rsid w:val="001B0064"/>
    <w:rsid w:val="001B56F5"/>
    <w:rsid w:val="00203D03"/>
    <w:rsid w:val="00204CAF"/>
    <w:rsid w:val="00265165"/>
    <w:rsid w:val="00283197"/>
    <w:rsid w:val="00293CED"/>
    <w:rsid w:val="002A1278"/>
    <w:rsid w:val="002A48CA"/>
    <w:rsid w:val="002B4F4A"/>
    <w:rsid w:val="002B5A41"/>
    <w:rsid w:val="002D74A2"/>
    <w:rsid w:val="0032224D"/>
    <w:rsid w:val="003375A6"/>
    <w:rsid w:val="003C668D"/>
    <w:rsid w:val="003D3EF2"/>
    <w:rsid w:val="003D731D"/>
    <w:rsid w:val="003F5911"/>
    <w:rsid w:val="0040301D"/>
    <w:rsid w:val="0048455D"/>
    <w:rsid w:val="004F1CFB"/>
    <w:rsid w:val="005144A5"/>
    <w:rsid w:val="00536990"/>
    <w:rsid w:val="005654D0"/>
    <w:rsid w:val="00582612"/>
    <w:rsid w:val="005A7AE0"/>
    <w:rsid w:val="0060471E"/>
    <w:rsid w:val="00633DD3"/>
    <w:rsid w:val="00650B83"/>
    <w:rsid w:val="0069703B"/>
    <w:rsid w:val="006B71EA"/>
    <w:rsid w:val="006D1864"/>
    <w:rsid w:val="006F60B4"/>
    <w:rsid w:val="00727E1A"/>
    <w:rsid w:val="00732331"/>
    <w:rsid w:val="00744A8D"/>
    <w:rsid w:val="00745BBB"/>
    <w:rsid w:val="00782BCE"/>
    <w:rsid w:val="00791F5E"/>
    <w:rsid w:val="00794708"/>
    <w:rsid w:val="0079793E"/>
    <w:rsid w:val="007B00A0"/>
    <w:rsid w:val="007E1AF9"/>
    <w:rsid w:val="007E71ED"/>
    <w:rsid w:val="007E7D68"/>
    <w:rsid w:val="007F0D36"/>
    <w:rsid w:val="00811C3B"/>
    <w:rsid w:val="008172F2"/>
    <w:rsid w:val="00824E6D"/>
    <w:rsid w:val="00842838"/>
    <w:rsid w:val="00862539"/>
    <w:rsid w:val="008A7526"/>
    <w:rsid w:val="008D51C3"/>
    <w:rsid w:val="008D6AE9"/>
    <w:rsid w:val="00906BDB"/>
    <w:rsid w:val="009758B5"/>
    <w:rsid w:val="00A25A60"/>
    <w:rsid w:val="00A82636"/>
    <w:rsid w:val="00A86256"/>
    <w:rsid w:val="00AC7587"/>
    <w:rsid w:val="00AF67B7"/>
    <w:rsid w:val="00B36B8E"/>
    <w:rsid w:val="00B56740"/>
    <w:rsid w:val="00B61C76"/>
    <w:rsid w:val="00BB240E"/>
    <w:rsid w:val="00BC3E48"/>
    <w:rsid w:val="00C04836"/>
    <w:rsid w:val="00C274EB"/>
    <w:rsid w:val="00C35D63"/>
    <w:rsid w:val="00C60B16"/>
    <w:rsid w:val="00C9408E"/>
    <w:rsid w:val="00CC630B"/>
    <w:rsid w:val="00CE6CB5"/>
    <w:rsid w:val="00CF708F"/>
    <w:rsid w:val="00D05CB0"/>
    <w:rsid w:val="00D52D70"/>
    <w:rsid w:val="00DC36E3"/>
    <w:rsid w:val="00DC6A0C"/>
    <w:rsid w:val="00E65578"/>
    <w:rsid w:val="00E73860"/>
    <w:rsid w:val="00ED2F05"/>
    <w:rsid w:val="00ED7983"/>
    <w:rsid w:val="00F025CE"/>
    <w:rsid w:val="00F715FC"/>
    <w:rsid w:val="00F87C64"/>
    <w:rsid w:val="00F9267D"/>
    <w:rsid w:val="00F95D8B"/>
    <w:rsid w:val="00FB2EA7"/>
    <w:rsid w:val="00FB72E6"/>
    <w:rsid w:val="00FE18A2"/>
    <w:rsid w:val="00FE5352"/>
    <w:rsid w:val="00FE719D"/>
    <w:rsid w:val="00FF5085"/>
    <w:rsid w:val="00FF6B1A"/>
    <w:rsid w:val="00FF7EC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293CED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293C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293CED"/>
    <w:rPr>
      <w:rFonts w:ascii="Times New Roman" w:hAnsi="Times New Roman" w:cs="Times New Roman" w:hint="default"/>
      <w:sz w:val="24"/>
      <w:szCs w:val="24"/>
    </w:rPr>
  </w:style>
  <w:style w:type="character" w:styleId="Hyperlink">
    <w:name w:val="Hyperlink"/>
    <w:uiPriority w:val="99"/>
    <w:rsid w:val="00293CED"/>
    <w:rPr>
      <w:color w:val="0000FF"/>
      <w:u w:val="single"/>
    </w:rPr>
  </w:style>
  <w:style w:type="character" w:customStyle="1" w:styleId="apple-converted-space">
    <w:name w:val="apple-converted-space"/>
    <w:rsid w:val="00293CED"/>
  </w:style>
  <w:style w:type="character" w:customStyle="1" w:styleId="snippetequal">
    <w:name w:val="snippet_equal"/>
    <w:rsid w:val="00293CED"/>
  </w:style>
  <w:style w:type="paragraph" w:styleId="BalloonText">
    <w:name w:val="Balloon Text"/>
    <w:basedOn w:val="Normal"/>
    <w:link w:val="a"/>
    <w:uiPriority w:val="99"/>
    <w:semiHidden/>
    <w:unhideWhenUsed/>
    <w:rsid w:val="00842838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4283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"/>
    <w:basedOn w:val="DefaultParagraphFont"/>
    <w:rsid w:val="001A12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pt">
    <w:name w:val="Основной текст (2) + 10 pt;Малые прописные"/>
    <w:basedOn w:val="DefaultParagraphFont"/>
    <w:rsid w:val="001A126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0">
    <w:name w:val="Основной текст (2)_"/>
    <w:basedOn w:val="DefaultParagraphFont"/>
    <w:rsid w:val="001B00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0"/>
    <w:rsid w:val="001B00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ListParagraph">
    <w:name w:val="List Paragraph"/>
    <w:basedOn w:val="Normal"/>
    <w:uiPriority w:val="34"/>
    <w:qFormat/>
    <w:rsid w:val="001B0064"/>
    <w:pPr>
      <w:ind w:left="720"/>
      <w:contextualSpacing/>
    </w:pPr>
  </w:style>
  <w:style w:type="character" w:customStyle="1" w:styleId="6">
    <w:name w:val="Основной текст (6)_"/>
    <w:basedOn w:val="DefaultParagraphFont"/>
    <w:link w:val="61"/>
    <w:uiPriority w:val="99"/>
    <w:rsid w:val="00E73860"/>
    <w:rPr>
      <w:rFonts w:ascii="Times New Roman" w:hAnsi="Times New Roman" w:cs="Times New Roman"/>
      <w:shd w:val="clear" w:color="auto" w:fill="FFFFFF"/>
    </w:rPr>
  </w:style>
  <w:style w:type="paragraph" w:customStyle="1" w:styleId="61">
    <w:name w:val="Основной текст (6)1"/>
    <w:basedOn w:val="Normal"/>
    <w:link w:val="6"/>
    <w:uiPriority w:val="99"/>
    <w:rsid w:val="00E73860"/>
    <w:pPr>
      <w:widowControl w:val="0"/>
      <w:shd w:val="clear" w:color="auto" w:fill="FFFFFF"/>
      <w:spacing w:line="259" w:lineRule="exact"/>
      <w:jc w:val="both"/>
    </w:pPr>
    <w:rPr>
      <w:rFonts w:eastAsiaTheme="minorHAnsi"/>
      <w:sz w:val="22"/>
      <w:szCs w:val="22"/>
      <w:lang w:eastAsia="en-US"/>
    </w:rPr>
  </w:style>
  <w:style w:type="character" w:customStyle="1" w:styleId="611pt">
    <w:name w:val="Основной текст (6) + 11 pt"/>
    <w:aliases w:val="Полужирный"/>
    <w:basedOn w:val="6"/>
    <w:uiPriority w:val="99"/>
    <w:rsid w:val="009758B5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9758B5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5">
    <w:name w:val="Основной текст (5)_"/>
    <w:basedOn w:val="DefaultParagraphFont"/>
    <w:link w:val="50"/>
    <w:rsid w:val="007979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Normal"/>
    <w:link w:val="5"/>
    <w:rsid w:val="0079793E"/>
    <w:pPr>
      <w:widowControl w:val="0"/>
      <w:shd w:val="clear" w:color="auto" w:fill="FFFFFF"/>
      <w:spacing w:before="180" w:after="180" w:line="283" w:lineRule="exact"/>
      <w:jc w:val="both"/>
    </w:pPr>
    <w:rPr>
      <w:sz w:val="22"/>
      <w:szCs w:val="22"/>
      <w:lang w:eastAsia="en-US"/>
    </w:rPr>
  </w:style>
  <w:style w:type="character" w:customStyle="1" w:styleId="51">
    <w:name w:val="Основной текст (5) + Полужирный"/>
    <w:basedOn w:val="5"/>
    <w:rsid w:val="00B567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cnsl">
    <w:name w:val="cnsl"/>
    <w:basedOn w:val="DefaultParagraphFont"/>
    <w:rsid w:val="006D1864"/>
  </w:style>
  <w:style w:type="character" w:customStyle="1" w:styleId="a0">
    <w:name w:val="Колонтитул_"/>
    <w:basedOn w:val="DefaultParagraphFont"/>
    <w:rsid w:val="00791F5E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1">
    <w:name w:val="Колонтитул"/>
    <w:basedOn w:val="a0"/>
    <w:rsid w:val="00791F5E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styleId="Header">
    <w:name w:val="header"/>
    <w:basedOn w:val="Normal"/>
    <w:link w:val="a2"/>
    <w:uiPriority w:val="99"/>
    <w:unhideWhenUsed/>
    <w:rsid w:val="00791F5E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791F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3"/>
    <w:uiPriority w:val="99"/>
    <w:unhideWhenUsed/>
    <w:rsid w:val="00791F5E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791F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a4"/>
    <w:uiPriority w:val="99"/>
    <w:unhideWhenUsed/>
    <w:rsid w:val="00791F5E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Основной текст Знак"/>
    <w:basedOn w:val="DefaultParagraphFont"/>
    <w:link w:val="BodyText"/>
    <w:uiPriority w:val="99"/>
    <w:rsid w:val="00791F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rospravosudie.com/law/%D0%A1%D1%82%D0%B0%D1%82%D1%8C%D1%8F_24.5_%D0%9A%D0%BE%D0%90%D0%9F_%D0%A0%D0%A4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82398-9B95-4109-B1CB-492830465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