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="00550A5D">
        <w:rPr>
          <w:b w:val="0"/>
          <w:sz w:val="27"/>
          <w:szCs w:val="27"/>
        </w:rPr>
        <w:t>37</w:t>
      </w:r>
      <w:r w:rsidR="00492E99">
        <w:rPr>
          <w:b w:val="0"/>
          <w:sz w:val="27"/>
          <w:szCs w:val="27"/>
        </w:rPr>
        <w:t>3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FC142E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13 ию</w:t>
      </w:r>
      <w:r w:rsidR="00577207">
        <w:rPr>
          <w:sz w:val="27"/>
          <w:szCs w:val="27"/>
        </w:rPr>
        <w:t>л</w:t>
      </w:r>
      <w:r w:rsidR="00526025">
        <w:rPr>
          <w:sz w:val="27"/>
          <w:szCs w:val="27"/>
        </w:rPr>
        <w:t>я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FC142E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57720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Мельникова </w:t>
      </w:r>
      <w:r w:rsidR="004C27B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57720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5D4C24">
        <w:rPr>
          <w:sz w:val="27"/>
          <w:szCs w:val="27"/>
        </w:rPr>
        <w:t>ца</w:t>
      </w:r>
      <w:r w:rsidRPr="003A7D90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5D4C24">
        <w:rPr>
          <w:sz w:val="27"/>
          <w:szCs w:val="27"/>
        </w:rPr>
        <w:t xml:space="preserve">директора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5D4C24">
        <w:rPr>
          <w:sz w:val="27"/>
          <w:szCs w:val="27"/>
        </w:rPr>
        <w:t>го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5D4C24">
        <w:rPr>
          <w:sz w:val="27"/>
          <w:szCs w:val="27"/>
        </w:rPr>
        <w:t xml:space="preserve">го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492E99">
        <w:rPr>
          <w:sz w:val="27"/>
          <w:szCs w:val="27"/>
        </w:rPr>
        <w:t>Мельникова В.П.</w:t>
      </w:r>
      <w:r w:rsidRPr="003A7D90" w:rsidR="00146024">
        <w:rPr>
          <w:sz w:val="27"/>
          <w:szCs w:val="27"/>
        </w:rPr>
        <w:t xml:space="preserve"> за то, что он, являясь </w:t>
      </w:r>
      <w:r w:rsidR="005D4C24">
        <w:rPr>
          <w:sz w:val="27"/>
          <w:szCs w:val="27"/>
        </w:rPr>
        <w:t xml:space="preserve">директором </w:t>
      </w:r>
      <w:r w:rsidR="004C27BD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 xml:space="preserve">ного по адресу: </w:t>
      </w:r>
      <w:r w:rsidR="004C27BD">
        <w:rPr>
          <w:sz w:val="27"/>
          <w:szCs w:val="27"/>
        </w:rPr>
        <w:t>/данные изъяты/</w:t>
      </w:r>
      <w:r w:rsidR="009978F7">
        <w:rPr>
          <w:sz w:val="27"/>
          <w:szCs w:val="27"/>
        </w:rPr>
        <w:t xml:space="preserve">, </w:t>
      </w:r>
      <w:r w:rsidR="004C27BD">
        <w:rPr>
          <w:sz w:val="27"/>
          <w:szCs w:val="27"/>
        </w:rPr>
        <w:t>м</w:t>
      </w:r>
      <w:r w:rsidRPr="003A7D90" w:rsidR="00026C36">
        <w:rPr>
          <w:sz w:val="27"/>
          <w:szCs w:val="27"/>
        </w:rPr>
        <w:t>г</w:t>
      </w:r>
      <w:r w:rsidRPr="003A7D90" w:rsidR="00026C36">
        <w:rPr>
          <w:sz w:val="27"/>
          <w:szCs w:val="27"/>
        </w:rPr>
        <w:t>.</w:t>
      </w:r>
      <w:r w:rsidRPr="003A7D90" w:rsidR="00DB582E">
        <w:rPr>
          <w:sz w:val="27"/>
          <w:szCs w:val="27"/>
        </w:rPr>
        <w:t xml:space="preserve"> </w:t>
      </w:r>
      <w:r w:rsidRPr="003A7D90" w:rsidR="00DB582E">
        <w:rPr>
          <w:sz w:val="27"/>
          <w:szCs w:val="27"/>
        </w:rPr>
        <w:t>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3A7D90" w:rsidR="00B46983">
        <w:rPr>
          <w:sz w:val="27"/>
          <w:szCs w:val="27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BA611B">
        <w:rPr>
          <w:sz w:val="27"/>
          <w:szCs w:val="27"/>
        </w:rPr>
        <w:t>1 квартал</w:t>
      </w:r>
      <w:r w:rsidR="00736C62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202</w:t>
      </w:r>
      <w:r w:rsidR="00BA611B">
        <w:rPr>
          <w:sz w:val="27"/>
          <w:szCs w:val="27"/>
        </w:rPr>
        <w:t>6</w:t>
      </w:r>
      <w:r w:rsidRPr="003A7D90" w:rsidR="00B46983">
        <w:rPr>
          <w:sz w:val="27"/>
          <w:szCs w:val="27"/>
        </w:rPr>
        <w:t xml:space="preserve"> год</w:t>
      </w:r>
      <w:r w:rsidR="00736C62"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вместо </w:t>
      </w:r>
      <w:r w:rsidR="004C27BD">
        <w:rPr>
          <w:sz w:val="27"/>
          <w:szCs w:val="27"/>
        </w:rPr>
        <w:t>/данные изъяты/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В судебное заседание</w:t>
      </w:r>
      <w:r w:rsidR="009978F7">
        <w:rPr>
          <w:sz w:val="27"/>
          <w:szCs w:val="27"/>
        </w:rPr>
        <w:t xml:space="preserve"> </w:t>
      </w:r>
      <w:r w:rsidR="00492E99">
        <w:rPr>
          <w:sz w:val="27"/>
          <w:szCs w:val="27"/>
        </w:rPr>
        <w:t>Мельников В.П.</w:t>
      </w:r>
      <w:r w:rsidRPr="003A7D90">
        <w:rPr>
          <w:sz w:val="27"/>
          <w:szCs w:val="27"/>
        </w:rPr>
        <w:t xml:space="preserve"> не явил</w:t>
      </w:r>
      <w:r w:rsidR="005D4C24">
        <w:rPr>
          <w:sz w:val="27"/>
          <w:szCs w:val="27"/>
        </w:rPr>
        <w:t>ся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5D4C24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н надлежащим образом, что подтверждается </w:t>
      </w:r>
      <w:r w:rsidRPr="003A7D90" w:rsidR="003A7D90">
        <w:rPr>
          <w:sz w:val="27"/>
          <w:szCs w:val="27"/>
        </w:rPr>
        <w:t xml:space="preserve">возвращенным конвертом с почтовой отметкой в связи с «истечением срока хранения», имеющимся в материалах дела. </w:t>
      </w:r>
      <w:r w:rsidRPr="003A7D90" w:rsidR="003A7D90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3A7D90" w:rsidR="003A7D90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3A7D90" w:rsidR="003A7D90">
        <w:rPr>
          <w:rFonts w:eastAsia="Calibri"/>
          <w:sz w:val="27"/>
          <w:szCs w:val="27"/>
        </w:rPr>
        <w:t>Судебное</w:t>
      </w:r>
      <w:r w:rsidRPr="003A7D90" w:rsidR="003A7D90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3A7D90">
        <w:rPr>
          <w:sz w:val="27"/>
          <w:szCs w:val="27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492E99">
        <w:rPr>
          <w:sz w:val="27"/>
          <w:szCs w:val="27"/>
        </w:rPr>
        <w:t>Мельникова В.П.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492E99">
        <w:rPr>
          <w:sz w:val="27"/>
          <w:szCs w:val="27"/>
        </w:rPr>
        <w:t>Мельникова В.П.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="00AF27DF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4C27B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4C27B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492E99">
        <w:rPr>
          <w:sz w:val="27"/>
          <w:szCs w:val="27"/>
        </w:rPr>
        <w:t>Мельникова В.П.</w:t>
      </w:r>
      <w:r w:rsidRPr="003A7D90" w:rsidR="00492E99">
        <w:rPr>
          <w:sz w:val="27"/>
          <w:szCs w:val="27"/>
        </w:rPr>
        <w:t xml:space="preserve"> за то, что он, являясь </w:t>
      </w:r>
      <w:r w:rsidR="00492E99">
        <w:rPr>
          <w:sz w:val="27"/>
          <w:szCs w:val="27"/>
        </w:rPr>
        <w:t xml:space="preserve">директором </w:t>
      </w:r>
      <w:r w:rsidR="004C27BD">
        <w:rPr>
          <w:sz w:val="27"/>
          <w:szCs w:val="27"/>
        </w:rPr>
        <w:t>/данные изъяты/</w:t>
      </w:r>
      <w:r w:rsidRPr="003A7D90" w:rsidR="00492E99">
        <w:rPr>
          <w:sz w:val="27"/>
          <w:szCs w:val="27"/>
        </w:rPr>
        <w:t>,</w:t>
      </w:r>
      <w:r w:rsidR="00492E99">
        <w:rPr>
          <w:sz w:val="27"/>
          <w:szCs w:val="27"/>
        </w:rPr>
        <w:t xml:space="preserve"> зарегистрирован</w:t>
      </w:r>
      <w:r w:rsidRPr="003A7D90" w:rsidR="00492E99">
        <w:rPr>
          <w:sz w:val="27"/>
          <w:szCs w:val="27"/>
        </w:rPr>
        <w:t xml:space="preserve">ного по адресу: </w:t>
      </w:r>
      <w:r w:rsidR="004C27BD">
        <w:rPr>
          <w:sz w:val="27"/>
          <w:szCs w:val="27"/>
        </w:rPr>
        <w:t>/данные изъяты/</w:t>
      </w:r>
      <w:r w:rsidR="00492E99">
        <w:rPr>
          <w:sz w:val="27"/>
          <w:szCs w:val="27"/>
        </w:rPr>
        <w:t xml:space="preserve">, </w:t>
      </w:r>
      <w:r w:rsidR="004C27BD">
        <w:rPr>
          <w:sz w:val="27"/>
          <w:szCs w:val="27"/>
        </w:rPr>
        <w:t>/данные изъяты/</w:t>
      </w:r>
      <w:r w:rsidRPr="003A7D90" w:rsidR="00492E99">
        <w:rPr>
          <w:sz w:val="27"/>
          <w:szCs w:val="27"/>
        </w:rPr>
        <w:t>г.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</w:t>
      </w:r>
      <w:r w:rsidRPr="003A7D90" w:rsidR="00492E99">
        <w:rPr>
          <w:sz w:val="27"/>
          <w:szCs w:val="27"/>
        </w:rPr>
        <w:t xml:space="preserve">) </w:t>
      </w:r>
      <w:r w:rsidRPr="003A7D90" w:rsidR="00492E99">
        <w:rPr>
          <w:sz w:val="27"/>
          <w:szCs w:val="27"/>
        </w:rPr>
        <w:t>учета</w:t>
      </w:r>
      <w:r w:rsidRPr="003A7D90" w:rsidR="00492E99">
        <w:rPr>
          <w:sz w:val="27"/>
          <w:szCs w:val="27"/>
        </w:rPr>
        <w:t xml:space="preserve"> </w:t>
      </w:r>
      <w:r w:rsidRPr="003A7D90" w:rsidR="00492E99">
        <w:rPr>
          <w:sz w:val="27"/>
          <w:szCs w:val="27"/>
        </w:rPr>
        <w:t xml:space="preserve">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492E99">
        <w:rPr>
          <w:sz w:val="27"/>
          <w:szCs w:val="27"/>
        </w:rPr>
        <w:t xml:space="preserve">1 квартал </w:t>
      </w:r>
      <w:r w:rsidRPr="003A7D90" w:rsidR="00492E99">
        <w:rPr>
          <w:sz w:val="27"/>
          <w:szCs w:val="27"/>
        </w:rPr>
        <w:t>202</w:t>
      </w:r>
      <w:r w:rsidR="00492E99">
        <w:rPr>
          <w:sz w:val="27"/>
          <w:szCs w:val="27"/>
        </w:rPr>
        <w:t>6</w:t>
      </w:r>
      <w:r w:rsidRPr="003A7D90" w:rsidR="00492E99">
        <w:rPr>
          <w:sz w:val="27"/>
          <w:szCs w:val="27"/>
        </w:rPr>
        <w:t xml:space="preserve"> год</w:t>
      </w:r>
      <w:r w:rsidR="00492E99">
        <w:rPr>
          <w:sz w:val="27"/>
          <w:szCs w:val="27"/>
        </w:rPr>
        <w:t>а</w:t>
      </w:r>
      <w:r w:rsidRPr="003A7D90" w:rsidR="00492E99">
        <w:rPr>
          <w:sz w:val="27"/>
          <w:szCs w:val="27"/>
        </w:rPr>
        <w:t xml:space="preserve"> вместо 2</w:t>
      </w:r>
      <w:r w:rsidR="00492E99">
        <w:rPr>
          <w:sz w:val="27"/>
          <w:szCs w:val="27"/>
        </w:rPr>
        <w:t>7</w:t>
      </w:r>
      <w:r w:rsidRPr="003A7D90" w:rsidR="00492E99">
        <w:rPr>
          <w:sz w:val="27"/>
          <w:szCs w:val="27"/>
        </w:rPr>
        <w:t>.</w:t>
      </w:r>
      <w:r w:rsidR="00492E99">
        <w:rPr>
          <w:sz w:val="27"/>
          <w:szCs w:val="27"/>
        </w:rPr>
        <w:t>04</w:t>
      </w:r>
      <w:r w:rsidRPr="003A7D90" w:rsidR="00492E99">
        <w:rPr>
          <w:sz w:val="27"/>
          <w:szCs w:val="27"/>
        </w:rPr>
        <w:t>.202</w:t>
      </w:r>
      <w:r w:rsidR="00492E99">
        <w:rPr>
          <w:sz w:val="27"/>
          <w:szCs w:val="27"/>
        </w:rPr>
        <w:t>6</w:t>
      </w:r>
      <w:r w:rsidRPr="003A7D90" w:rsidR="00492E99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Федерального закона от 24.07.1998 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="00B25337">
        <w:rPr>
          <w:sz w:val="27"/>
          <w:szCs w:val="27"/>
        </w:rPr>
        <w:t>1 квартал</w:t>
      </w:r>
      <w:r w:rsidR="00736C62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B25337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</w:t>
      </w:r>
      <w:r w:rsidR="00736C62">
        <w:rPr>
          <w:sz w:val="27"/>
          <w:szCs w:val="27"/>
        </w:rPr>
        <w:t>а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– </w:t>
      </w:r>
      <w:r w:rsidR="004C27B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имеющимися в материалах дела сведениями, согласно которым </w:t>
      </w:r>
      <w:r w:rsidR="00492E99">
        <w:rPr>
          <w:sz w:val="27"/>
          <w:szCs w:val="27"/>
        </w:rPr>
        <w:t>Мельников В.П.</w:t>
      </w:r>
      <w:r w:rsidRPr="003A7D90">
        <w:rPr>
          <w:sz w:val="27"/>
          <w:szCs w:val="27"/>
        </w:rPr>
        <w:t xml:space="preserve"> является</w:t>
      </w:r>
      <w:r w:rsidR="005D4C24">
        <w:rPr>
          <w:sz w:val="27"/>
          <w:szCs w:val="27"/>
        </w:rPr>
        <w:t xml:space="preserve"> </w:t>
      </w:r>
      <w:r w:rsidR="009978F7">
        <w:rPr>
          <w:sz w:val="27"/>
          <w:szCs w:val="27"/>
        </w:rPr>
        <w:t xml:space="preserve">директором </w:t>
      </w:r>
      <w:r w:rsidR="004C27BD">
        <w:rPr>
          <w:sz w:val="27"/>
          <w:szCs w:val="27"/>
        </w:rPr>
        <w:t>/данные изъяты/</w:t>
      </w:r>
      <w:r w:rsidRPr="003A7D90" w:rsidR="00492E99">
        <w:rPr>
          <w:sz w:val="27"/>
          <w:szCs w:val="27"/>
        </w:rPr>
        <w:t>,</w:t>
      </w:r>
      <w:r w:rsidR="00492E99">
        <w:rPr>
          <w:sz w:val="27"/>
          <w:szCs w:val="27"/>
        </w:rPr>
        <w:t xml:space="preserve"> зарегистрирован</w:t>
      </w:r>
      <w:r w:rsidRPr="003A7D90" w:rsidR="00492E99">
        <w:rPr>
          <w:sz w:val="27"/>
          <w:szCs w:val="27"/>
        </w:rPr>
        <w:t xml:space="preserve">ного по адресу: </w:t>
      </w:r>
      <w:r w:rsidR="004C27B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.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492E99">
        <w:rPr>
          <w:sz w:val="27"/>
          <w:szCs w:val="27"/>
        </w:rPr>
        <w:t>Мельникова В.П.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r w:rsidRPr="003A7D90" w:rsidR="00C54284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492E99">
        <w:rPr>
          <w:sz w:val="27"/>
          <w:szCs w:val="27"/>
        </w:rPr>
        <w:t>Мельникова В.П.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пришел к выводу о назначении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Мельникова </w:t>
      </w:r>
      <w:r w:rsidR="004C27B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 w:rsidR="00577207">
        <w:rPr>
          <w:sz w:val="27"/>
          <w:szCs w:val="27"/>
        </w:rPr>
        <w:t xml:space="preserve"> </w:t>
      </w:r>
      <w:r w:rsidR="00720B9A">
        <w:rPr>
          <w:sz w:val="27"/>
          <w:szCs w:val="27"/>
        </w:rPr>
        <w:t xml:space="preserve">директора </w:t>
      </w:r>
      <w:r w:rsidR="004C27B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 w:rsidR="005D4C24">
        <w:rPr>
          <w:sz w:val="27"/>
          <w:szCs w:val="27"/>
        </w:rPr>
        <w:t>ым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57720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 w:rsidR="00E27AD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866D2"/>
    <w:rsid w:val="000C3C99"/>
    <w:rsid w:val="0012717C"/>
    <w:rsid w:val="00146024"/>
    <w:rsid w:val="001E3564"/>
    <w:rsid w:val="001F73A2"/>
    <w:rsid w:val="00223D86"/>
    <w:rsid w:val="00260BC4"/>
    <w:rsid w:val="002A482E"/>
    <w:rsid w:val="003017AA"/>
    <w:rsid w:val="00324793"/>
    <w:rsid w:val="003653DE"/>
    <w:rsid w:val="003843AB"/>
    <w:rsid w:val="00396849"/>
    <w:rsid w:val="003A7D90"/>
    <w:rsid w:val="00431167"/>
    <w:rsid w:val="00450394"/>
    <w:rsid w:val="00473393"/>
    <w:rsid w:val="00476F53"/>
    <w:rsid w:val="004856F0"/>
    <w:rsid w:val="00487E16"/>
    <w:rsid w:val="00492E99"/>
    <w:rsid w:val="004C27BD"/>
    <w:rsid w:val="00526025"/>
    <w:rsid w:val="00550A5D"/>
    <w:rsid w:val="00577207"/>
    <w:rsid w:val="005D4C24"/>
    <w:rsid w:val="005F5D6A"/>
    <w:rsid w:val="00630080"/>
    <w:rsid w:val="0064128C"/>
    <w:rsid w:val="006D589F"/>
    <w:rsid w:val="00720B9A"/>
    <w:rsid w:val="00736C62"/>
    <w:rsid w:val="00761B48"/>
    <w:rsid w:val="007833A9"/>
    <w:rsid w:val="007A0885"/>
    <w:rsid w:val="007A5D47"/>
    <w:rsid w:val="007C147F"/>
    <w:rsid w:val="00827122"/>
    <w:rsid w:val="0087729E"/>
    <w:rsid w:val="009664E7"/>
    <w:rsid w:val="009978F7"/>
    <w:rsid w:val="009F324B"/>
    <w:rsid w:val="00A60E43"/>
    <w:rsid w:val="00A6505F"/>
    <w:rsid w:val="00A74F9C"/>
    <w:rsid w:val="00AA032E"/>
    <w:rsid w:val="00AD4389"/>
    <w:rsid w:val="00AE30C0"/>
    <w:rsid w:val="00AF27DF"/>
    <w:rsid w:val="00B13C3C"/>
    <w:rsid w:val="00B21A6D"/>
    <w:rsid w:val="00B21F62"/>
    <w:rsid w:val="00B25337"/>
    <w:rsid w:val="00B32C04"/>
    <w:rsid w:val="00B46983"/>
    <w:rsid w:val="00B65E53"/>
    <w:rsid w:val="00BA611B"/>
    <w:rsid w:val="00BB01B5"/>
    <w:rsid w:val="00BC1ACE"/>
    <w:rsid w:val="00C10C6E"/>
    <w:rsid w:val="00C22B1B"/>
    <w:rsid w:val="00C54284"/>
    <w:rsid w:val="00C64F42"/>
    <w:rsid w:val="00C92689"/>
    <w:rsid w:val="00CC13DB"/>
    <w:rsid w:val="00CF4561"/>
    <w:rsid w:val="00CF7DF1"/>
    <w:rsid w:val="00D02051"/>
    <w:rsid w:val="00D225D8"/>
    <w:rsid w:val="00D643B0"/>
    <w:rsid w:val="00D90A33"/>
    <w:rsid w:val="00DA6611"/>
    <w:rsid w:val="00DB4D49"/>
    <w:rsid w:val="00DB582E"/>
    <w:rsid w:val="00DD66E8"/>
    <w:rsid w:val="00DE3A6B"/>
    <w:rsid w:val="00E21738"/>
    <w:rsid w:val="00E27AD7"/>
    <w:rsid w:val="00E35D8C"/>
    <w:rsid w:val="00E629A4"/>
    <w:rsid w:val="00E84964"/>
    <w:rsid w:val="00EC7166"/>
    <w:rsid w:val="00ED745D"/>
    <w:rsid w:val="00F26FD2"/>
    <w:rsid w:val="00F64B9A"/>
    <w:rsid w:val="00F84032"/>
    <w:rsid w:val="00FC14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6389E-B967-48BB-9B65-46A66F5A1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