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E4C30">
      <w:pPr>
        <w:jc w:val="both"/>
      </w:pPr>
      <w:r>
        <w:t xml:space="preserve">Дело № 5-1-403/2019 </w:t>
      </w:r>
    </w:p>
    <w:p w:rsidR="00A77B3E" w:rsidP="00AE4C30">
      <w:pPr>
        <w:jc w:val="both"/>
      </w:pPr>
      <w:r>
        <w:t>ПОСТАНОВЛЕНИЕ</w:t>
      </w:r>
    </w:p>
    <w:p w:rsidR="00A77B3E" w:rsidP="00AE4C30">
      <w:pPr>
        <w:jc w:val="both"/>
      </w:pPr>
      <w:r>
        <w:t>07 августа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AE4C30">
      <w:pPr>
        <w:jc w:val="both"/>
      </w:pPr>
    </w:p>
    <w:p w:rsidR="00A77B3E" w:rsidP="00AE4C30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УМВД России по                       г. Симферополю, в отношении  </w:t>
      </w:r>
    </w:p>
    <w:p w:rsidR="00A77B3E" w:rsidP="00AE4C30">
      <w:pPr>
        <w:jc w:val="both"/>
      </w:pPr>
      <w:r>
        <w:t>Гав</w:t>
      </w:r>
      <w:r>
        <w:t>рюшенко Михаила Ростиславовича,</w:t>
      </w:r>
    </w:p>
    <w:p w:rsidR="00A77B3E" w:rsidP="00AE4C30">
      <w:pPr>
        <w:jc w:val="both"/>
      </w:pPr>
      <w:r>
        <w:t xml:space="preserve">паспортные данные, гражданина Российской Федерации, женатого, со слов имеющего на иждивении двух малолетних детей, временно не трудоустроенного, зарегистрированного и проживающего по адресу: адрес,  </w:t>
      </w:r>
    </w:p>
    <w:p w:rsidR="00A77B3E" w:rsidP="00AE4C30">
      <w:pPr>
        <w:jc w:val="both"/>
      </w:pPr>
      <w:r>
        <w:t>о привлечении его к адми</w:t>
      </w:r>
      <w:r>
        <w:t xml:space="preserve">нистративной ответственности за правонарушение, предусмотренное ч. 1 ст. 14.1 Кодекса Российской Федерации об административных правонарушениях, </w:t>
      </w:r>
    </w:p>
    <w:p w:rsidR="00A77B3E" w:rsidP="00AE4C30">
      <w:pPr>
        <w:jc w:val="both"/>
      </w:pPr>
    </w:p>
    <w:p w:rsidR="00A77B3E" w:rsidP="00AE4C30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AE4C30">
      <w:pPr>
        <w:jc w:val="both"/>
      </w:pPr>
    </w:p>
    <w:p w:rsidR="00A77B3E" w:rsidP="00AE4C30">
      <w:pPr>
        <w:jc w:val="both"/>
      </w:pPr>
      <w:r>
        <w:t>Инспектором ОИАЗ УМВД России по г. Симферополю составлен протокол об административном пр</w:t>
      </w:r>
      <w:r>
        <w:t>авонарушении в отношении          Гаврюшенко М.Р., который дата в 17.15 ч. по адресу:                    адрес, осуществлял деятельность по реализации безалкогольных напитков из нестационарного торгового объекта с надписью «Лимонад Квас», которую ведет сис</w:t>
      </w:r>
      <w:r>
        <w:t xml:space="preserve">тематически с целью получения прибыли на протяжении трех дней без государственной регистрации в качестве индивидуального предпринимателя либо создания юридического лица. </w:t>
      </w:r>
    </w:p>
    <w:p w:rsidR="00A77B3E" w:rsidP="00AE4C30">
      <w:pPr>
        <w:jc w:val="both"/>
      </w:pPr>
      <w:r>
        <w:t>В судебном заседании Гаврюшенко М.Р. вину признал полностью.</w:t>
      </w:r>
    </w:p>
    <w:p w:rsidR="00A77B3E" w:rsidP="00AE4C30">
      <w:pPr>
        <w:jc w:val="both"/>
      </w:pPr>
      <w:r>
        <w:t>Выслушав Гаврюшенко М.Р.</w:t>
      </w:r>
      <w:r>
        <w:t>, исследовав материалы дела, мировой судья пришел к выводу о наличии в его действиях состава правонарушения, предусмотренного ч. 1 ст. 14.1 КоАП РФ, исходя из следующего.</w:t>
      </w:r>
    </w:p>
    <w:p w:rsidR="00A77B3E" w:rsidP="00AE4C30">
      <w:pPr>
        <w:jc w:val="both"/>
      </w:pPr>
      <w:r>
        <w:t xml:space="preserve">Согласно протоколу № ... об административном правонарушении от дата, составленного в </w:t>
      </w:r>
      <w:r>
        <w:t>отношении Гаврюшенко М.Р., который дата в 17.15 ч. по адресу:                     адрес, осуществлял деятельность по реализации безалкогольных напитков из нестационарного торгового объекта с надписью «Лимонад Квас», которую ведет систематически с целью пол</w:t>
      </w:r>
      <w:r>
        <w:t xml:space="preserve">учения прибыли на протяжении трех дней без государственной регистрации в качестве индивидуального предпринимателя либо создания юридического лица. </w:t>
      </w:r>
    </w:p>
    <w:p w:rsidR="00A77B3E" w:rsidP="00AE4C30">
      <w:pPr>
        <w:jc w:val="both"/>
      </w:pPr>
      <w:r>
        <w:t>Обстоятельства осуществления Гаврюшенко М.Р. предпринимательской деятельности без наличия на это свидетельст</w:t>
      </w:r>
      <w:r>
        <w:t>ва о государственной регистрации лица в качестве индивидуального предпринимателя или создания юридического лица, о которых указано в протоколе об административном правонарушении, кроме того подтверждаются: объяснениями            Гаврюшенко М.Р., имеющимис</w:t>
      </w:r>
      <w:r>
        <w:t>я в материалах дела и другими материалами дела.</w:t>
      </w:r>
    </w:p>
    <w:p w:rsidR="00A77B3E" w:rsidP="00AE4C30">
      <w:pPr>
        <w:jc w:val="both"/>
      </w:pPr>
      <w:r>
        <w:t xml:space="preserve">При таких обстоятельствах в действиях Гаврюшенко М.Р. имеется состав правонарушения, предусмотренного ч. 1 ст. 14.1 КоАП РФ, а именно осуществление предпринимательской деятельности без государственной </w:t>
      </w:r>
      <w:r>
        <w:t>регистр</w:t>
      </w:r>
      <w:r>
        <w:t>ации в качестве индивидуального предпринимателя или без государственной регистрации в качестве юридического лица.</w:t>
      </w:r>
    </w:p>
    <w:p w:rsidR="00A77B3E" w:rsidP="00AE4C30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</w:t>
      </w:r>
      <w:r>
        <w:t xml:space="preserve">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AE4C30">
      <w:pPr>
        <w:jc w:val="both"/>
      </w:pPr>
      <w:r>
        <w:t>Принимая во внимание характер совершенного административного правонарушения, а также учитывая данные о личности Гаврюшенко М.Р., мир</w:t>
      </w:r>
      <w:r>
        <w:t>овой суд пришел к выводу о назначении ему административного наказания в виде штрафа в пределах санкции ч. 1 ст. 14.1 КоАП РФ.</w:t>
      </w:r>
    </w:p>
    <w:p w:rsidR="00A77B3E" w:rsidP="00AE4C30">
      <w:pPr>
        <w:jc w:val="both"/>
      </w:pPr>
      <w:r>
        <w:t>На основании изложенного, руководствуясь ст. ст. 14.1, 29.9, 29.10 КоАП РФ, мировой судья -</w:t>
      </w:r>
    </w:p>
    <w:p w:rsidR="00A77B3E" w:rsidP="00AE4C30">
      <w:pPr>
        <w:jc w:val="both"/>
      </w:pPr>
    </w:p>
    <w:p w:rsidR="00A77B3E" w:rsidP="00AE4C30">
      <w:pPr>
        <w:jc w:val="both"/>
      </w:pPr>
      <w:r>
        <w:t>ПОСТАНОВИЛ:</w:t>
      </w:r>
    </w:p>
    <w:p w:rsidR="00A77B3E" w:rsidP="00AE4C30">
      <w:pPr>
        <w:jc w:val="both"/>
      </w:pPr>
    </w:p>
    <w:p w:rsidR="00A77B3E" w:rsidP="00AE4C30">
      <w:pPr>
        <w:jc w:val="both"/>
      </w:pPr>
      <w:r>
        <w:t>Гаврюшенко Михаила Рости</w:t>
      </w:r>
      <w:r>
        <w:t>славовича признать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ему административное наказание в виде штрафа в сумме 500 (пятьсот) рублей</w:t>
      </w:r>
      <w:r>
        <w:t>.</w:t>
      </w:r>
    </w:p>
    <w:p w:rsidR="00A77B3E" w:rsidP="00AE4C30">
      <w:pPr>
        <w:jc w:val="both"/>
      </w:pPr>
      <w:r>
        <w:t xml:space="preserve">Штраф подлежит уплате на р/с № ..., наименование банка – Отделение Республика Крым, получатель – УФК по Республике Крым               (УМВД России по г. Симферополю), КПП телефон, ИНН телефон,                     код ОКТМО телефон, БИК телефон, КБК ..., </w:t>
      </w:r>
      <w:r>
        <w:t xml:space="preserve">                           УИН - ...</w:t>
      </w:r>
    </w:p>
    <w:p w:rsidR="00A77B3E" w:rsidP="00AE4C30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>
        <w:t>афа в законную силу.</w:t>
      </w:r>
    </w:p>
    <w:p w:rsidR="00A77B3E" w:rsidP="00AE4C30">
      <w:pPr>
        <w:jc w:val="both"/>
      </w:pPr>
      <w:r>
        <w:t>Предупредить Гаврюшенко М.Р. об административной ответственности по ч. 1  ст. 20.25 КоАП РФ в случае несвоевременной уплаты штрафа.</w:t>
      </w:r>
    </w:p>
    <w:p w:rsidR="00A77B3E" w:rsidP="00AE4C30">
      <w:pPr>
        <w:jc w:val="both"/>
      </w:pPr>
      <w:r>
        <w:t>Постановление может быть обжаловано в течение 10 суток со дня вручения или получения копии постановлени</w:t>
      </w:r>
      <w:r>
        <w:t>я в Железнодорожный районный суд г. Симферополя Республики Крым через мирового судью судебного участка № 1 Железнодорожного района г. Симферополя (адрес: 295034, Республика Крым, г. Симферополь, ул. Киевская 55/2).</w:t>
      </w:r>
    </w:p>
    <w:p w:rsidR="00A77B3E" w:rsidP="00AE4C30">
      <w:pPr>
        <w:jc w:val="both"/>
      </w:pPr>
    </w:p>
    <w:p w:rsidR="00A77B3E" w:rsidP="00AE4C30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 xml:space="preserve">Д.С. </w:t>
      </w:r>
      <w:r>
        <w:t>Щербина</w:t>
      </w:r>
    </w:p>
    <w:p w:rsidR="00A77B3E" w:rsidP="00AE4C30">
      <w:pPr>
        <w:jc w:val="both"/>
      </w:pPr>
    </w:p>
    <w:p w:rsidR="00A77B3E" w:rsidP="00AE4C3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30"/>
    <w:rsid w:val="00A77B3E"/>
    <w:rsid w:val="00AE4C30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