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4E7E">
      <w:pPr>
        <w:jc w:val="both"/>
      </w:pPr>
      <w:r>
        <w:t xml:space="preserve">Дело № 5-1-459/2019 </w:t>
      </w:r>
    </w:p>
    <w:p w:rsidR="00A77B3E" w:rsidP="004A4E7E">
      <w:pPr>
        <w:jc w:val="both"/>
      </w:pPr>
      <w:r>
        <w:t>ПОСТАНОВЛЕНИЕ</w:t>
      </w:r>
    </w:p>
    <w:p w:rsidR="00A77B3E" w:rsidP="004A4E7E">
      <w:pPr>
        <w:jc w:val="both"/>
      </w:pPr>
      <w:r>
        <w:t>24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A4E7E">
      <w:pPr>
        <w:jc w:val="both"/>
      </w:pPr>
    </w:p>
    <w:p w:rsidR="00A77B3E" w:rsidP="004A4E7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A77B3E" w:rsidP="004A4E7E">
      <w:pPr>
        <w:jc w:val="both"/>
      </w:pPr>
      <w:r>
        <w:t xml:space="preserve">Кондратенко Вячеслава Анатольевича, </w:t>
      </w:r>
    </w:p>
    <w:p w:rsidR="00A77B3E" w:rsidP="004A4E7E">
      <w:pPr>
        <w:jc w:val="both"/>
      </w:pPr>
      <w:r>
        <w:t>паспортные данные УССР, гражданина Р</w:t>
      </w:r>
      <w:r>
        <w:t xml:space="preserve">оссийской Федерации, директора Общества с ограниченной ответственностью «Симферопольская Транспортная Компания», зарегистрированного по адресу: адрес, проживающего по адресу: адрес, </w:t>
      </w:r>
    </w:p>
    <w:p w:rsidR="00A77B3E" w:rsidP="004A4E7E">
      <w:pPr>
        <w:jc w:val="both"/>
      </w:pPr>
      <w:r>
        <w:t>о привлечении его к административной ответственности за правонарушение, п</w:t>
      </w:r>
      <w:r>
        <w:t>редусмотренное ч. 3 ст. 14.1.2 Кодекса Российской Федерации об административных правонарушениях, -</w:t>
      </w:r>
    </w:p>
    <w:p w:rsidR="00A77B3E" w:rsidP="004A4E7E">
      <w:pPr>
        <w:jc w:val="both"/>
      </w:pPr>
    </w:p>
    <w:p w:rsidR="00A77B3E" w:rsidP="004A4E7E">
      <w:pPr>
        <w:jc w:val="both"/>
      </w:pPr>
      <w:r>
        <w:t>УСТАНОВИЛ:</w:t>
      </w:r>
    </w:p>
    <w:p w:rsidR="00A77B3E" w:rsidP="004A4E7E">
      <w:pPr>
        <w:jc w:val="both"/>
      </w:pPr>
    </w:p>
    <w:p w:rsidR="00A77B3E" w:rsidP="004A4E7E">
      <w:pPr>
        <w:jc w:val="both"/>
      </w:pPr>
      <w:r>
        <w:t>Государственным инспектором территориального отдела государственного автодорожного надзора по Республике Крым Крымского межрегионального управле</w:t>
      </w:r>
      <w:r>
        <w:t>ния государственного автодорожного надзора Федеральной службы по надзору в сфере транспорта составлен протокол об административном правонарушении в отношении в отношении директора ООО «Симферопольская Транспортная Компания» Кондратенко В.А., за осуществлен</w:t>
      </w:r>
      <w:r>
        <w:t>ие предпринимательской деятельности в области транспорта с нарушением условий, предусмотренных лицензией.</w:t>
      </w:r>
    </w:p>
    <w:p w:rsidR="00A77B3E" w:rsidP="004A4E7E">
      <w:pPr>
        <w:jc w:val="both"/>
      </w:pPr>
      <w:r>
        <w:t>В судебном заседании директор ООО «Симферопольская Транспортная Компания» Кондратенко В.А. вину признал и пояснил, что на момент составления протокола</w:t>
      </w:r>
      <w:r>
        <w:t xml:space="preserve"> об административном правонарушении нарушения полностью устранены. </w:t>
      </w:r>
    </w:p>
    <w:p w:rsidR="00A77B3E" w:rsidP="004A4E7E">
      <w:pPr>
        <w:jc w:val="both"/>
      </w:pPr>
      <w:r>
        <w:t xml:space="preserve">Выслушав директора ООО «Симферопольская Транспортная Компания» Кондратенко В.А., исследовав материалы дела, мировой судья пришел к выводу о наличии в его действиях состава правонарушения, </w:t>
      </w:r>
      <w:r>
        <w:t>предусмотренного ч. 3               ст. 14.1.2 КоАП РФ, исходя из следующего.</w:t>
      </w:r>
    </w:p>
    <w:p w:rsidR="00A77B3E" w:rsidP="004A4E7E">
      <w:pPr>
        <w:jc w:val="both"/>
      </w:pPr>
      <w:r>
        <w:t>Согласно протоколу № ПРК 00522 об административном правонарушении    от дата, составленного в отношении Кондратенко В.А., который является директором ООО «Симферопольская Транспо</w:t>
      </w:r>
      <w:r>
        <w:t>ртная Компания», расположенного по адресу: адрес, литера В, офис 411, за то, что дата в время по адресу: адрес, при проведении планового (рейдового) осмотра, обследования транспортного средства (Акт серии РК № 102007 от 25,07.2019г.) по распоряжению № 102/</w:t>
      </w:r>
      <w:r>
        <w:t xml:space="preserve">2019   от дата, выданному заместителем начальника управления, было проверено транспортное средство марки марка автомобиля, государственный регистрационный знак В984ЕМ82 под управлением водителя </w:t>
      </w:r>
      <w:r>
        <w:t>фио</w:t>
      </w:r>
      <w:r>
        <w:t>. Обществом с ограниченной ответственностью «Симферопольска</w:t>
      </w:r>
      <w:r>
        <w:t>я транспортная компания» осуществлялась регулярная перевозка пассажиров по маршруту № 138 «Симферополь - Керчь» в количестве 16 человек. На момент проверки были выявлены следующие нарушения:</w:t>
      </w:r>
    </w:p>
    <w:p w:rsidR="00A77B3E" w:rsidP="004A4E7E">
      <w:pPr>
        <w:jc w:val="both"/>
      </w:pPr>
      <w:r>
        <w:t xml:space="preserve">- нарушения в заполнении путевых листов, а именно: отсутствовало </w:t>
      </w:r>
      <w:r>
        <w:t xml:space="preserve">наименование и (или) номер путевого листа (нарушены требования </w:t>
      </w:r>
      <w:r>
        <w:t>п.п</w:t>
      </w:r>
      <w:r>
        <w:t>. «г» п. 7 Положения о лицензировании деятельности по перевозкам пассажиров и иных лиц автобусами, утвержденное Постановлением Правительства РФ от дата № 195, п. 3, п. 12 Приказа Минтранса Р</w:t>
      </w:r>
      <w:r>
        <w:t>Ф от 18.09.2008г. № 152 «Об утверждении обязательных реквизитов и порядка заполнения путевых листов», п. 1 ст. 6 Федерального закона РФ от дата № 259-ФЗ «Устав автомобильного транспорта и городского наземного электрического транспорта»);</w:t>
      </w:r>
    </w:p>
    <w:p w:rsidR="00A77B3E" w:rsidP="004A4E7E">
      <w:pPr>
        <w:jc w:val="both"/>
      </w:pPr>
      <w:r>
        <w:t xml:space="preserve">- в путевом листе </w:t>
      </w:r>
      <w:r>
        <w:t xml:space="preserve">б/н от дата отсутствовала отметка о прохождении водителем </w:t>
      </w:r>
      <w:r>
        <w:t>послерейсового</w:t>
      </w:r>
      <w:r>
        <w:t xml:space="preserve"> медицинского осмотра за дата (нарушены требования </w:t>
      </w:r>
      <w:r>
        <w:t>п.п</w:t>
      </w:r>
      <w:r>
        <w:t>. «н» п. 7 Положения о лицензировании деятельности по перевозкам пассажиров и иных лиц автобусами, утвержденное Постановлением Пра</w:t>
      </w:r>
      <w:r>
        <w:t xml:space="preserve">вительства РФ от дата № 195, п. 5 Порядка проведения </w:t>
      </w:r>
      <w:r>
        <w:t>предсменных</w:t>
      </w:r>
      <w:r>
        <w:t xml:space="preserve">, </w:t>
      </w:r>
      <w:r>
        <w:t>предрейсовых</w:t>
      </w:r>
      <w:r>
        <w:t xml:space="preserve"> и </w:t>
      </w:r>
      <w:r>
        <w:t>послесменных</w:t>
      </w:r>
      <w:r>
        <w:t xml:space="preserve">, </w:t>
      </w:r>
      <w:r>
        <w:t>послерейсовых</w:t>
      </w:r>
      <w:r>
        <w:t xml:space="preserve"> медицинских осмотров, утвержденного Приказом Министерства здравоохранения РФ от 15 декабря 2014 года № 835н);</w:t>
      </w:r>
    </w:p>
    <w:p w:rsidR="00A77B3E" w:rsidP="004A4E7E">
      <w:pPr>
        <w:jc w:val="both"/>
      </w:pPr>
      <w:r>
        <w:t>- нарушение режима труда и отдыха вод</w:t>
      </w:r>
      <w:r>
        <w:t xml:space="preserve">ителя, а именно: согласно путевого листа б/н от дата отсутствовал междусменный отдых с дата по дата., таковой составил менее 12 часов (нарушены требования </w:t>
      </w:r>
      <w:r>
        <w:t>п.п</w:t>
      </w:r>
      <w:r>
        <w:t>. «к» п. 7 Положения о лицензировании деятельности по перевозкам пассажиров и иных лиц автобусами,</w:t>
      </w:r>
      <w:r>
        <w:t xml:space="preserve"> утвержденное Постановлением Правительства РФ от 27.02.2019г.       № 195, п. 25 Приказа Министерства транспорта от 20.08.2004г. № 15                    «Об утверждении положения об особенностях режима рабочего времени и времени отдыха водителей автомобиле</w:t>
      </w:r>
      <w:r>
        <w:t>й».</w:t>
      </w:r>
    </w:p>
    <w:p w:rsidR="00A77B3E" w:rsidP="004A4E7E">
      <w:pPr>
        <w:jc w:val="both"/>
      </w:pPr>
      <w:r>
        <w:t>В соответствии Положением о лицензировании деятельности по перевозкам пассажиров и иных лиц автобусами, утверждённым Постановлением Правительства РФ от 27.02.2019г. № 195 «О лицензировании деятельности по перевозкам пассажиров и иных лиц автобусами» Ли</w:t>
      </w:r>
      <w:r>
        <w:t>цензирование лицензируемой деятельности осуществляется Федеральной службой по надзору в сфере транспорта (ее территориальными органами) (далее - лицензирующий орган). Лицензируемая деятельность включает перевозки пассажиров автобусами лицензиата на основан</w:t>
      </w:r>
      <w:r>
        <w:t>ии договора перевозки пассажира или договора фрахтования транспортного средства (далее - коммерческие перевозки) и (или) перевозки автобусами иных лиц лицензиата для его собственных нужд.</w:t>
      </w:r>
    </w:p>
    <w:p w:rsidR="00A77B3E" w:rsidP="004A4E7E">
      <w:pPr>
        <w:jc w:val="both"/>
      </w:pPr>
      <w:r>
        <w:t xml:space="preserve">Согласно </w:t>
      </w:r>
      <w:r>
        <w:t>п.п</w:t>
      </w:r>
      <w:r>
        <w:t>. «г, н, к» п. 7 Положения о лицензировании деятельности</w:t>
      </w:r>
      <w:r>
        <w:t xml:space="preserve"> по перевозкам пассажиров и иных лиц автобусами, утверждённым Постановлением Правительства РФ от 27.02.2019г. № 195 «О лицензировании деятельности по перевозкам пассажиров и иных лиц автобусами» лицензиат обязан выполнять следующие лицензионные требования:</w:t>
      </w:r>
    </w:p>
    <w:p w:rsidR="00A77B3E" w:rsidP="004A4E7E">
      <w:pPr>
        <w:jc w:val="both"/>
      </w:pPr>
      <w:r>
        <w:t>г) заполнять путевые листы в порядке, установленном Министерством транспорта Российской Федерации в соответствии со статьей 6 Федерального закона «Устав автомобильного транспорта и городского наземного электрического транспорта»;</w:t>
      </w:r>
    </w:p>
    <w:p w:rsidR="00A77B3E" w:rsidP="004A4E7E">
      <w:pPr>
        <w:jc w:val="both"/>
      </w:pPr>
      <w:r>
        <w:t>к) соблюдать установленны</w:t>
      </w:r>
      <w:r>
        <w:t>е Министерством транспорта Российской Федерации в соответствии со статьей 329 Трудового кодекса Российской Федерации особенности режима рабочего времени и времени отдыха водителей;</w:t>
      </w:r>
    </w:p>
    <w:p w:rsidR="00A77B3E" w:rsidP="004A4E7E">
      <w:pPr>
        <w:jc w:val="both"/>
      </w:pPr>
      <w:r>
        <w:t xml:space="preserve">н) обеспечивать проведение </w:t>
      </w:r>
      <w:r>
        <w:t>предрейсовых</w:t>
      </w:r>
      <w:r>
        <w:t xml:space="preserve"> (</w:t>
      </w:r>
      <w:r>
        <w:t>послерейсовых</w:t>
      </w:r>
      <w:r>
        <w:t>) медицинских осмотро</w:t>
      </w:r>
      <w:r>
        <w:t>в водителей в порядке, утвержденном Министерством здравоохранения Российской Федерации.</w:t>
      </w:r>
    </w:p>
    <w:p w:rsidR="00A77B3E" w:rsidP="004A4E7E">
      <w:pPr>
        <w:jc w:val="both"/>
      </w:pPr>
      <w:r>
        <w:t>Кондратенко В.А. является директором ООО «Симферопольская Транспортная Компания» на приказа о приеме на работу от 03.06.2019г.</w:t>
      </w:r>
    </w:p>
    <w:p w:rsidR="00A77B3E" w:rsidP="004A4E7E">
      <w:pPr>
        <w:jc w:val="both"/>
      </w:pPr>
      <w:r>
        <w:t>Исследовав и оценив представленные в мате</w:t>
      </w:r>
      <w:r>
        <w:t>риалах дела доказательства в их совокупности, мировой судья приходит к выводу о наличии в действиях директора ООО «Симферопольская Транспортная Компания» Кондратенко В.А. состава административного правонарушения, предусмотренного ч. 3 ст. 14.1.2 КоАП РФ, а</w:t>
      </w:r>
      <w:r>
        <w:t xml:space="preserve"> именно – осуществление предпринимательской деятельности в области транспорта с нарушением условий, предусмотренных лицензией.</w:t>
      </w:r>
    </w:p>
    <w:p w:rsidR="00A77B3E" w:rsidP="004A4E7E">
      <w:pPr>
        <w:jc w:val="both"/>
      </w:pPr>
      <w:r>
        <w:t>Обстоятельства, предусмотренные ст. 24.5 КоАП РФ и исключающие производство по делу об административном правонарушении, отсутству</w:t>
      </w:r>
      <w:r>
        <w:t>ют.</w:t>
      </w:r>
    </w:p>
    <w:p w:rsidR="00A77B3E" w:rsidP="004A4E7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</w:t>
      </w:r>
      <w:r>
        <w:t>етственность.</w:t>
      </w:r>
    </w:p>
    <w:p w:rsidR="00A77B3E" w:rsidP="004A4E7E">
      <w:pPr>
        <w:jc w:val="both"/>
      </w:pPr>
      <w:r>
        <w:t>Принимая во внимание характер совершенного административного правонарушения, данные о личности Кондратенко В.А., мировой судья пришел к выводу о назначении ему административного наказания в виде предупреждения.</w:t>
      </w:r>
    </w:p>
    <w:p w:rsidR="00A77B3E" w:rsidP="004A4E7E">
      <w:pPr>
        <w:jc w:val="both"/>
      </w:pPr>
      <w:r>
        <w:t>На основании изложенного, руков</w:t>
      </w:r>
      <w:r>
        <w:t>одствуясь ст. ст. 14.1.2, 29.9, 29.10 КоАП РФ, мировой судья –</w:t>
      </w:r>
    </w:p>
    <w:p w:rsidR="00A77B3E" w:rsidP="004A4E7E">
      <w:pPr>
        <w:jc w:val="both"/>
      </w:pPr>
    </w:p>
    <w:p w:rsidR="00A77B3E" w:rsidP="004A4E7E">
      <w:pPr>
        <w:jc w:val="both"/>
      </w:pPr>
      <w:r>
        <w:t>ПОСТАНОВИЛ:</w:t>
      </w:r>
    </w:p>
    <w:p w:rsidR="00A77B3E" w:rsidP="004A4E7E">
      <w:pPr>
        <w:jc w:val="both"/>
      </w:pPr>
    </w:p>
    <w:p w:rsidR="00A77B3E" w:rsidP="004A4E7E">
      <w:pPr>
        <w:jc w:val="both"/>
      </w:pPr>
      <w:r>
        <w:t xml:space="preserve">Директора Общества с ограниченной ответственностью «Симферопольская Транспортная Компания» Кондратенко Вячеслава Анатольевича признать виновным в совершении административного </w:t>
      </w:r>
      <w:r>
        <w:t>правонарушения, предусмотренного частью 3 статьи 14.1.2 Кодекса об административных правонарушениях Российской Федерации и назначить ему наказание в виде предупреждения.</w:t>
      </w:r>
    </w:p>
    <w:p w:rsidR="00A77B3E" w:rsidP="004A4E7E">
      <w:pPr>
        <w:jc w:val="both"/>
      </w:pPr>
      <w:r>
        <w:t>Постановление может быть обжаловано в течение 10 суток со дня вручения или получения к</w:t>
      </w:r>
      <w:r>
        <w:t>опии постановления в Железнодорожный районный суд                    г. Симферополя Республики Крым через мирового судью судебного участка № 1 Железнодорожного района г. Симферополя (Республика Крым, г. Симферополь, ул. Киевская 55/2).</w:t>
      </w:r>
    </w:p>
    <w:p w:rsidR="00A77B3E" w:rsidP="004A4E7E">
      <w:pPr>
        <w:jc w:val="both"/>
      </w:pPr>
    </w:p>
    <w:p w:rsidR="00A77B3E" w:rsidP="004A4E7E">
      <w:pPr>
        <w:jc w:val="both"/>
      </w:pPr>
      <w:r>
        <w:t>Мировой судья</w:t>
      </w:r>
      <w:r>
        <w:tab/>
      </w:r>
      <w:r>
        <w:tab/>
      </w:r>
      <w:r>
        <w:tab/>
        <w:t>/</w:t>
      </w:r>
      <w:r>
        <w:t>подпись/</w:t>
      </w:r>
      <w:r>
        <w:tab/>
      </w:r>
      <w:r>
        <w:tab/>
      </w:r>
      <w:r>
        <w:tab/>
        <w:t>Д.С. Щербина</w:t>
      </w:r>
    </w:p>
    <w:p w:rsidR="00A77B3E" w:rsidP="004A4E7E">
      <w:pPr>
        <w:jc w:val="both"/>
      </w:pPr>
    </w:p>
    <w:p w:rsidR="004A4E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7E"/>
    <w:rsid w:val="004A4E7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