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B493D" w:rsidP="003B493D">
      <w:pPr>
        <w:jc w:val="right"/>
        <w:rPr>
          <w:sz w:val="22"/>
          <w:szCs w:val="22"/>
        </w:rPr>
      </w:pPr>
      <w:r w:rsidRPr="003B493D">
        <w:rPr>
          <w:sz w:val="22"/>
          <w:szCs w:val="22"/>
        </w:rPr>
        <w:t xml:space="preserve">Дело № 5-1-461/2020 </w:t>
      </w:r>
    </w:p>
    <w:p w:rsidR="00A77B3E" w:rsidRPr="003B493D" w:rsidP="003B493D">
      <w:pPr>
        <w:jc w:val="center"/>
        <w:rPr>
          <w:sz w:val="22"/>
          <w:szCs w:val="22"/>
        </w:rPr>
      </w:pPr>
      <w:r w:rsidRPr="003B493D">
        <w:rPr>
          <w:sz w:val="22"/>
          <w:szCs w:val="22"/>
        </w:rPr>
        <w:t>ПОСТАНОВЛЕНИЕ</w:t>
      </w:r>
    </w:p>
    <w:p w:rsidR="00A77B3E" w:rsidRPr="003B493D" w:rsidP="003B493D">
      <w:pPr>
        <w:jc w:val="both"/>
        <w:rPr>
          <w:sz w:val="22"/>
          <w:szCs w:val="22"/>
        </w:rPr>
      </w:pPr>
      <w:r>
        <w:rPr>
          <w:sz w:val="22"/>
          <w:szCs w:val="22"/>
        </w:rPr>
        <w:t>29 сентября 2020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493D">
        <w:rPr>
          <w:sz w:val="22"/>
          <w:szCs w:val="22"/>
        </w:rPr>
        <w:t>г. Симферополь</w:t>
      </w:r>
    </w:p>
    <w:p w:rsidR="00A77B3E" w:rsidRPr="003B493D" w:rsidP="003B493D">
      <w:pPr>
        <w:jc w:val="both"/>
        <w:rPr>
          <w:sz w:val="22"/>
          <w:szCs w:val="22"/>
        </w:rPr>
      </w:pP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в </w:t>
      </w:r>
      <w:r w:rsidRPr="003B493D">
        <w:rPr>
          <w:sz w:val="22"/>
          <w:szCs w:val="22"/>
        </w:rPr>
        <w:t>отношении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Капустиной Августины Владимировны,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паспортные данные УССР, гражданки Российской Федерации, замужем, официально не трудоустроенной, зарегистрированной и проживающей по адресу: адрес,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о привлечении её к административной ответственности за правонару</w:t>
      </w:r>
      <w:r w:rsidRPr="003B493D">
        <w:rPr>
          <w:sz w:val="22"/>
          <w:szCs w:val="22"/>
        </w:rPr>
        <w:t>шение, предусмотренное ч. 1 ст. 6.9 Кодекса Российской Федерации об административных правонарушениях, -</w:t>
      </w:r>
    </w:p>
    <w:p w:rsidR="00A77B3E" w:rsidRPr="003B493D" w:rsidP="003B493D">
      <w:pPr>
        <w:jc w:val="both"/>
        <w:rPr>
          <w:sz w:val="22"/>
          <w:szCs w:val="22"/>
        </w:rPr>
      </w:pP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УСТАНОВИЛ:</w:t>
      </w:r>
    </w:p>
    <w:p w:rsidR="00A77B3E" w:rsidRPr="003B493D" w:rsidP="003B493D">
      <w:pPr>
        <w:jc w:val="both"/>
        <w:rPr>
          <w:sz w:val="22"/>
          <w:szCs w:val="22"/>
        </w:rPr>
      </w:pP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 xml:space="preserve">Оперуполномоченным ОКОН УМВД Российской Федерации по г. Симферополю составлен протокол об административном правонарушении в отношении      </w:t>
      </w:r>
      <w:r w:rsidRPr="003B493D">
        <w:rPr>
          <w:sz w:val="22"/>
          <w:szCs w:val="22"/>
        </w:rPr>
        <w:t xml:space="preserve">   Капустиной А.В. о том, что дата в 12.40 ч. Капустина А.В. была доставлена в ГБУЗ РК «Крымский научно-практический центр наркологии» для прохождения медицинского освидетельствования на предмет потребления наркотических средств, где согласно акту медицинс</w:t>
      </w:r>
      <w:r w:rsidRPr="003B493D">
        <w:rPr>
          <w:sz w:val="22"/>
          <w:szCs w:val="22"/>
        </w:rPr>
        <w:t>кого освидетельствования № 1052 от дата установлено состояние наркотического опьянения, а именно</w:t>
      </w:r>
      <w:r w:rsidRPr="003B493D">
        <w:rPr>
          <w:sz w:val="22"/>
          <w:szCs w:val="22"/>
        </w:rPr>
        <w:t xml:space="preserve">: в биологическом материале </w:t>
      </w:r>
      <w:r w:rsidRPr="003B493D">
        <w:rPr>
          <w:sz w:val="22"/>
          <w:szCs w:val="22"/>
        </w:rPr>
        <w:t>обнаружен</w:t>
      </w:r>
      <w:r w:rsidRPr="003B493D">
        <w:rPr>
          <w:sz w:val="22"/>
          <w:szCs w:val="22"/>
        </w:rPr>
        <w:t xml:space="preserve">                   L-</w:t>
      </w:r>
      <w:r w:rsidRPr="003B493D">
        <w:rPr>
          <w:sz w:val="22"/>
          <w:szCs w:val="22"/>
        </w:rPr>
        <w:t>пирролидиновалерофенона</w:t>
      </w:r>
      <w:r w:rsidRPr="003B493D">
        <w:rPr>
          <w:sz w:val="22"/>
          <w:szCs w:val="22"/>
        </w:rPr>
        <w:t>, что подтверждает употребление наркотических средств без назначения врача. Как</w:t>
      </w:r>
      <w:r w:rsidRPr="003B493D">
        <w:rPr>
          <w:sz w:val="22"/>
          <w:szCs w:val="22"/>
        </w:rPr>
        <w:t xml:space="preserve"> пояснила Капустина А.В., наркотическое средство употребила по адресу: ...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 xml:space="preserve">В судебном заседании Капустина А.В. вину признала полностью. 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Выслушав Капустину А.В., исследовав материалы дела, мировой судья пришел к выводу о наличии в её действиях состава прав</w:t>
      </w:r>
      <w:r w:rsidRPr="003B493D">
        <w:rPr>
          <w:sz w:val="22"/>
          <w:szCs w:val="22"/>
        </w:rPr>
        <w:t>онарушения, предусмотренного ч. 1           ст. 6.9 КоАП РФ, исходя из следующего.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Указанные обстоятельства совершения правонарушения Капустиной А.В., а именно – потребление наркотических средств или психотропных веществ без назначения врача подтверждаются</w:t>
      </w:r>
      <w:r w:rsidRPr="003B493D">
        <w:rPr>
          <w:sz w:val="22"/>
          <w:szCs w:val="22"/>
        </w:rPr>
        <w:t xml:space="preserve"> протоколом № ... об административном правонарушении от дата, согласно которого дата в 12.40 ч. Капустина А.В. была доставлена в ГБУЗ РК «Крымский научно-практический центр наркологии» для прохождения медицинского освидетельствования на предмет потребления</w:t>
      </w:r>
      <w:r w:rsidRPr="003B493D">
        <w:rPr>
          <w:sz w:val="22"/>
          <w:szCs w:val="22"/>
        </w:rPr>
        <w:t xml:space="preserve"> наркотических средств, где согласно акту медицинского освидетельствования № ... от дата установлено</w:t>
      </w:r>
      <w:r w:rsidRPr="003B493D">
        <w:rPr>
          <w:sz w:val="22"/>
          <w:szCs w:val="22"/>
        </w:rPr>
        <w:t xml:space="preserve"> состояние наркотического опьянения, а именно: в биологическом материале </w:t>
      </w:r>
      <w:r w:rsidRPr="003B493D">
        <w:rPr>
          <w:sz w:val="22"/>
          <w:szCs w:val="22"/>
        </w:rPr>
        <w:t>обнаружен</w:t>
      </w:r>
      <w:r w:rsidRPr="003B493D">
        <w:rPr>
          <w:sz w:val="22"/>
          <w:szCs w:val="22"/>
        </w:rPr>
        <w:t xml:space="preserve">                                                L-</w:t>
      </w:r>
      <w:r w:rsidRPr="003B493D">
        <w:rPr>
          <w:sz w:val="22"/>
          <w:szCs w:val="22"/>
        </w:rPr>
        <w:t>пирролидиновалерофенона</w:t>
      </w:r>
      <w:r w:rsidRPr="003B493D">
        <w:rPr>
          <w:sz w:val="22"/>
          <w:szCs w:val="22"/>
        </w:rPr>
        <w:t>,</w:t>
      </w:r>
      <w:r w:rsidRPr="003B493D">
        <w:rPr>
          <w:sz w:val="22"/>
          <w:szCs w:val="22"/>
        </w:rPr>
        <w:t xml:space="preserve"> что подтверждает употребление наркотических средств без назначения врача. Как пояснила Капустина А.В., наркотическое средство употребила по адресу: ...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Так, согласно ст. 40 Федерального закона от 08.01.1998г. № 3-ФЗ                             «О наркотич</w:t>
      </w:r>
      <w:r w:rsidRPr="003B493D">
        <w:rPr>
          <w:sz w:val="22"/>
          <w:szCs w:val="22"/>
        </w:rPr>
        <w:t xml:space="preserve">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3B493D">
        <w:rPr>
          <w:sz w:val="22"/>
          <w:szCs w:val="22"/>
        </w:rPr>
        <w:t>психоактивных</w:t>
      </w:r>
      <w:r w:rsidRPr="003B493D">
        <w:rPr>
          <w:sz w:val="22"/>
          <w:szCs w:val="22"/>
        </w:rPr>
        <w:t xml:space="preserve"> веществ.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При таких обстоятельствах в действиях Капуст</w:t>
      </w:r>
      <w:r w:rsidRPr="003B493D">
        <w:rPr>
          <w:sz w:val="22"/>
          <w:szCs w:val="22"/>
        </w:rPr>
        <w:t xml:space="preserve">иной А.В. имеется состав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</w:t>
      </w:r>
      <w:r w:rsidRPr="003B493D">
        <w:rPr>
          <w:sz w:val="22"/>
          <w:szCs w:val="22"/>
        </w:rPr>
        <w:t>психоактивных</w:t>
      </w:r>
      <w:r w:rsidRPr="003B493D">
        <w:rPr>
          <w:sz w:val="22"/>
          <w:szCs w:val="22"/>
        </w:rPr>
        <w:t xml:space="preserve"> веществ.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Согласно ч. 2.1 ст. 4.1 КоАП РФ</w:t>
      </w:r>
      <w:r w:rsidRPr="003B493D">
        <w:rPr>
          <w:sz w:val="22"/>
          <w:szCs w:val="22"/>
        </w:rPr>
        <w:t xml:space="preserve">, при назначении административного наказания за совершение административных правонарушений в области законодательства о </w:t>
      </w:r>
      <w:r w:rsidRPr="003B493D">
        <w:rPr>
          <w:sz w:val="22"/>
          <w:szCs w:val="22"/>
        </w:rPr>
        <w:t xml:space="preserve">наркотических средствах, психотропных веществах и об их </w:t>
      </w:r>
      <w:r w:rsidRPr="003B493D">
        <w:rPr>
          <w:sz w:val="22"/>
          <w:szCs w:val="22"/>
        </w:rPr>
        <w:t>прекурсорах</w:t>
      </w:r>
      <w:r w:rsidRPr="003B493D">
        <w:rPr>
          <w:sz w:val="22"/>
          <w:szCs w:val="22"/>
        </w:rPr>
        <w:t xml:space="preserve"> лицу, признанному больным наркоманией либо потребляющему наркотическ</w:t>
      </w:r>
      <w:r w:rsidRPr="003B493D">
        <w:rPr>
          <w:sz w:val="22"/>
          <w:szCs w:val="22"/>
        </w:rPr>
        <w:t>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3B493D">
        <w:rPr>
          <w:sz w:val="22"/>
          <w:szCs w:val="22"/>
        </w:rPr>
        <w:t>) социальную реабилитацию в связи с потреблением нар</w:t>
      </w:r>
      <w:r w:rsidRPr="003B493D">
        <w:rPr>
          <w:sz w:val="22"/>
          <w:szCs w:val="22"/>
        </w:rPr>
        <w:t>котических средств или психотропных веществ без назначения врача.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При таких обстоятельствах мировой судья считает необходимым возложить на Капустину А.В. обязанность пройти диагностику, для определения необходимости лечения от наркомании и прохождения даль</w:t>
      </w:r>
      <w:r w:rsidRPr="003B493D">
        <w:rPr>
          <w:sz w:val="22"/>
          <w:szCs w:val="22"/>
        </w:rPr>
        <w:t>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                           в ГБУЗ РК «Крымский научно-практичес</w:t>
      </w:r>
      <w:r w:rsidRPr="003B493D">
        <w:rPr>
          <w:sz w:val="22"/>
          <w:szCs w:val="22"/>
        </w:rPr>
        <w:t>кий центр наркологии» (адрес).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 w:rsidRPr="003B493D">
        <w:rPr>
          <w:sz w:val="22"/>
          <w:szCs w:val="22"/>
        </w:rPr>
        <w:t>чающие административную ответственность.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принимая во внимание данные о личности Капустиной А.В., мировой судья пришел к выводу о назначении ей административного наказания </w:t>
      </w:r>
      <w:r w:rsidRPr="003B493D">
        <w:rPr>
          <w:sz w:val="22"/>
          <w:szCs w:val="22"/>
        </w:rPr>
        <w:t>в виде штрафа.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 xml:space="preserve">На основании </w:t>
      </w:r>
      <w:r w:rsidRPr="003B493D">
        <w:rPr>
          <w:sz w:val="22"/>
          <w:szCs w:val="22"/>
        </w:rPr>
        <w:t>изложенного</w:t>
      </w:r>
      <w:r w:rsidRPr="003B493D">
        <w:rPr>
          <w:sz w:val="22"/>
          <w:szCs w:val="22"/>
        </w:rPr>
        <w:t>, руководствуясь ст. ст. 6.9, 29.9, 29.10 КоАП РФ, мировой судья -</w:t>
      </w:r>
    </w:p>
    <w:p w:rsidR="00A77B3E" w:rsidRPr="003B493D" w:rsidP="003B493D">
      <w:pPr>
        <w:jc w:val="both"/>
        <w:rPr>
          <w:sz w:val="22"/>
          <w:szCs w:val="22"/>
        </w:rPr>
      </w:pP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ПОСТАНОВИЛ:</w:t>
      </w:r>
    </w:p>
    <w:p w:rsidR="00A77B3E" w:rsidRPr="003B493D" w:rsidP="003B493D">
      <w:pPr>
        <w:jc w:val="both"/>
        <w:rPr>
          <w:sz w:val="22"/>
          <w:szCs w:val="22"/>
        </w:rPr>
      </w:pP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 xml:space="preserve">Капустину Августину Владимировну признать виновной в совершении административного правонарушения, предусмотренного ч. 1 ст. 6.9 Кодекса </w:t>
      </w:r>
      <w:r w:rsidRPr="003B493D">
        <w:rPr>
          <w:sz w:val="22"/>
          <w:szCs w:val="22"/>
        </w:rPr>
        <w:t>Российской Федерации об административных правонарушениях и назначить ей административное наказание в виде штрафа в сумме 4000 (четыре тысячи) рублей.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 xml:space="preserve">Штраф подлежит уплате на </w:t>
      </w:r>
      <w:r w:rsidRPr="003B493D">
        <w:rPr>
          <w:sz w:val="22"/>
          <w:szCs w:val="22"/>
        </w:rPr>
        <w:t>р</w:t>
      </w:r>
      <w:r w:rsidRPr="003B493D">
        <w:rPr>
          <w:sz w:val="22"/>
          <w:szCs w:val="22"/>
        </w:rPr>
        <w:t>/с № ... в Отделении по Республике Крым Южного главного управления ЦБ РФ, получа</w:t>
      </w:r>
      <w:r w:rsidRPr="003B493D">
        <w:rPr>
          <w:sz w:val="22"/>
          <w:szCs w:val="22"/>
        </w:rPr>
        <w:t>тель УФК по Республике Крым (Министерство юстиции Республики Крым, л/с ...), КПП телефон, ИНН телефон, код ОКТМО телефон, БИК телефон, код бюджетной классификации ....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Разъяснить Капустиной А.В., что в силу ст. 32.2 КоАП РФ административный штраф должен бы</w:t>
      </w:r>
      <w:r w:rsidRPr="003B493D">
        <w:rPr>
          <w:sz w:val="22"/>
          <w:szCs w:val="22"/>
        </w:rPr>
        <w:t>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Разъяснить Капустиной А.В., что в соответствии с ч. 1 ст. 20.25 КоАП РФ неуплата административного штрафа в установленный срок влеч</w:t>
      </w:r>
      <w:r w:rsidRPr="003B493D">
        <w:rPr>
          <w:sz w:val="22"/>
          <w:szCs w:val="22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 xml:space="preserve">Копию постановления после вступления его в законную силу направить  </w:t>
      </w:r>
      <w:r w:rsidRPr="003B493D">
        <w:rPr>
          <w:sz w:val="22"/>
          <w:szCs w:val="22"/>
        </w:rPr>
        <w:t xml:space="preserve">                  в ГБУЗ РК «Крымский научно-практический центр наркологии» (адрес) – для организации проведения диагностики  Капустиной А.В., с целью решения вопроса о необходимости лечения от наркомании и прохождения дальнейшей медицинской и (или) социал</w:t>
      </w:r>
      <w:r w:rsidRPr="003B493D">
        <w:rPr>
          <w:sz w:val="22"/>
          <w:szCs w:val="22"/>
        </w:rPr>
        <w:t>ьной реабилитации в связи с потреблением наркотических средств.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Возложить на Капустину А.В.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(адрес</w:t>
      </w:r>
      <w:r w:rsidRPr="003B493D">
        <w:rPr>
          <w:sz w:val="22"/>
          <w:szCs w:val="22"/>
        </w:rPr>
        <w:t>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Согласно ч. 2 Общих положений Правил контроля за испол</w:t>
      </w:r>
      <w:r w:rsidRPr="003B493D">
        <w:rPr>
          <w:sz w:val="22"/>
          <w:szCs w:val="22"/>
        </w:rPr>
        <w:t>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 w:rsidRPr="003B493D">
        <w:rPr>
          <w:sz w:val="22"/>
          <w:szCs w:val="22"/>
        </w:rPr>
        <w:t xml:space="preserve"> средств или психотропных веществ без назначения врача либо новых потенциально опасных </w:t>
      </w:r>
      <w:r w:rsidRPr="003B493D">
        <w:rPr>
          <w:sz w:val="22"/>
          <w:szCs w:val="22"/>
        </w:rPr>
        <w:t>психоактивных</w:t>
      </w:r>
      <w:r w:rsidRPr="003B493D">
        <w:rPr>
          <w:sz w:val="22"/>
          <w:szCs w:val="22"/>
        </w:rPr>
        <w:t xml:space="preserve"> веществ, утвержденных постановлением Правительства Российской Федерации от 28 мая 2014</w:t>
      </w:r>
      <w:r w:rsidRPr="003B493D">
        <w:rPr>
          <w:sz w:val="22"/>
          <w:szCs w:val="22"/>
        </w:rPr>
        <w:t xml:space="preserve"> года № 484, </w:t>
      </w:r>
      <w:r w:rsidRPr="003B493D">
        <w:rPr>
          <w:sz w:val="22"/>
          <w:szCs w:val="22"/>
        </w:rPr>
        <w:t>контроль за</w:t>
      </w:r>
      <w:r w:rsidRPr="003B493D">
        <w:rPr>
          <w:sz w:val="22"/>
          <w:szCs w:val="22"/>
        </w:rPr>
        <w:t xml:space="preserve"> исполнением лицом обязанности возлагается на</w:t>
      </w:r>
      <w:r w:rsidRPr="003B493D">
        <w:rPr>
          <w:sz w:val="22"/>
          <w:szCs w:val="22"/>
        </w:rPr>
        <w:t xml:space="preserve">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КоАП РФ. 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П. 1 ч. 2 ст. 28.3 КоАП РФ предусмотрено, что протоколы об административных правонарушениях вп</w:t>
      </w:r>
      <w:r w:rsidRPr="003B493D">
        <w:rPr>
          <w:sz w:val="22"/>
          <w:szCs w:val="22"/>
        </w:rPr>
        <w:t>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</w:t>
      </w:r>
      <w:r w:rsidRPr="003B493D">
        <w:rPr>
          <w:sz w:val="22"/>
          <w:szCs w:val="22"/>
        </w:rPr>
        <w:t>3, 6.15, 6.16, 6.16.1, 6.18, 6.20, 6.21, 6.22, 6.23, 7.1, статьей 7.2 КоАП</w:t>
      </w:r>
      <w:r w:rsidRPr="003B493D">
        <w:rPr>
          <w:sz w:val="22"/>
          <w:szCs w:val="22"/>
        </w:rPr>
        <w:t xml:space="preserve"> РФ. С учетом изложенного, исполнение постановления в данной части поручить УМВД России г. Симферополю.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>Разъяснить Капустиной А.В., что согласно ст. 6.9.1 Кодекса Российской Федераци</w:t>
      </w:r>
      <w:r w:rsidRPr="003B493D">
        <w:rPr>
          <w:sz w:val="22"/>
          <w:szCs w:val="22"/>
        </w:rPr>
        <w:t>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</w:t>
      </w:r>
      <w:r w:rsidRPr="003B493D">
        <w:rPr>
          <w:sz w:val="22"/>
          <w:szCs w:val="22"/>
        </w:rPr>
        <w:t>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 w:rsidRPr="003B493D">
        <w:rPr>
          <w:sz w:val="22"/>
          <w:szCs w:val="22"/>
        </w:rPr>
        <w:t xml:space="preserve"> назначения врача, влечет наложение административного штрафа в размере от четырех тысяч </w:t>
      </w:r>
      <w:r w:rsidRPr="003B493D">
        <w:rPr>
          <w:sz w:val="22"/>
          <w:szCs w:val="22"/>
        </w:rPr>
        <w:t>до пяти тысяч рублей или административный арест на срок до тридцати суток.</w:t>
      </w:r>
    </w:p>
    <w:p w:rsidR="00A77B3E" w:rsidRPr="003B493D" w:rsidP="003B493D">
      <w:pPr>
        <w:jc w:val="both"/>
        <w:rPr>
          <w:sz w:val="22"/>
          <w:szCs w:val="22"/>
        </w:rPr>
      </w:pPr>
      <w:r w:rsidRPr="003B493D">
        <w:rPr>
          <w:sz w:val="22"/>
          <w:szCs w:val="22"/>
        </w:rPr>
        <w:t xml:space="preserve"> 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</w:t>
      </w:r>
      <w:r w:rsidRPr="003B493D">
        <w:rPr>
          <w:sz w:val="22"/>
          <w:szCs w:val="22"/>
        </w:rPr>
        <w:t>о судью судебного участка № 1 Железнодорожного судебного района г. Симферополя (295034, Республика Крым, г. Симферополь,               ул. Киевская 55/2).</w:t>
      </w:r>
    </w:p>
    <w:p w:rsidR="00A77B3E" w:rsidRPr="003B493D" w:rsidP="003B493D">
      <w:pPr>
        <w:jc w:val="both"/>
        <w:rPr>
          <w:sz w:val="22"/>
          <w:szCs w:val="22"/>
        </w:rPr>
      </w:pPr>
    </w:p>
    <w:p w:rsidR="00A77B3E" w:rsidRPr="003B493D" w:rsidP="003B493D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493D">
        <w:rPr>
          <w:sz w:val="22"/>
          <w:szCs w:val="22"/>
        </w:rPr>
        <w:t>/подпись/</w:t>
      </w:r>
      <w:r w:rsidRPr="003B493D">
        <w:rPr>
          <w:sz w:val="22"/>
          <w:szCs w:val="22"/>
        </w:rPr>
        <w:tab/>
      </w:r>
      <w:r w:rsidRPr="003B493D">
        <w:rPr>
          <w:sz w:val="22"/>
          <w:szCs w:val="22"/>
        </w:rPr>
        <w:tab/>
      </w:r>
      <w:r w:rsidRPr="003B493D">
        <w:rPr>
          <w:sz w:val="22"/>
          <w:szCs w:val="22"/>
        </w:rPr>
        <w:tab/>
        <w:t>Д.С. Щербина</w:t>
      </w:r>
    </w:p>
    <w:p w:rsidR="00A77B3E" w:rsidRPr="003B493D" w:rsidP="003B493D">
      <w:pPr>
        <w:jc w:val="both"/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3D"/>
    <w:rsid w:val="003B493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