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A1375" w:rsidP="00DA1375">
      <w:pPr>
        <w:jc w:val="right"/>
        <w:rPr>
          <w:sz w:val="20"/>
          <w:szCs w:val="20"/>
        </w:rPr>
      </w:pPr>
      <w:r w:rsidRPr="00DA1375">
        <w:rPr>
          <w:sz w:val="20"/>
          <w:szCs w:val="20"/>
        </w:rPr>
        <w:t xml:space="preserve">Дело № 5-1-508/2020 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ПОСТАНОВЛЕНИЕ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11 ноября 2020 года</w:t>
      </w:r>
      <w:r w:rsidRPr="00DA1375">
        <w:rPr>
          <w:sz w:val="20"/>
          <w:szCs w:val="20"/>
        </w:rPr>
        <w:tab/>
      </w:r>
      <w:r w:rsidRPr="00DA1375">
        <w:rPr>
          <w:sz w:val="20"/>
          <w:szCs w:val="20"/>
        </w:rPr>
        <w:tab/>
      </w:r>
      <w:r w:rsidRPr="00DA1375">
        <w:rPr>
          <w:sz w:val="20"/>
          <w:szCs w:val="20"/>
        </w:rPr>
        <w:tab/>
      </w:r>
      <w:r w:rsidRPr="00DA1375">
        <w:rPr>
          <w:sz w:val="20"/>
          <w:szCs w:val="20"/>
        </w:rPr>
        <w:tab/>
      </w:r>
      <w:r w:rsidRPr="00DA1375">
        <w:rPr>
          <w:sz w:val="20"/>
          <w:szCs w:val="20"/>
        </w:rPr>
        <w:tab/>
      </w:r>
      <w:r w:rsidRPr="00DA1375">
        <w:rPr>
          <w:sz w:val="20"/>
          <w:szCs w:val="20"/>
        </w:rPr>
        <w:tab/>
      </w:r>
      <w:r w:rsidRPr="00DA1375">
        <w:rPr>
          <w:sz w:val="20"/>
          <w:szCs w:val="20"/>
        </w:rPr>
        <w:tab/>
      </w:r>
      <w:r w:rsidRPr="00DA1375">
        <w:rPr>
          <w:sz w:val="20"/>
          <w:szCs w:val="20"/>
        </w:rPr>
        <w:tab/>
        <w:t>г. Симферополь</w:t>
      </w:r>
    </w:p>
    <w:p w:rsidR="00A77B3E" w:rsidRPr="00DA1375" w:rsidP="00DA1375">
      <w:pPr>
        <w:jc w:val="both"/>
        <w:rPr>
          <w:sz w:val="20"/>
          <w:szCs w:val="20"/>
        </w:rPr>
      </w:pP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 xml:space="preserve">Мировой судья судебного </w:t>
      </w:r>
      <w:r w:rsidRPr="00DA1375">
        <w:rPr>
          <w:sz w:val="20"/>
          <w:szCs w:val="20"/>
        </w:rPr>
        <w:t>участка № 1 Железнодорожного судебного района города Симферополя Республики Крым Щерби</w:t>
      </w:r>
      <w:r w:rsidRPr="00DA1375">
        <w:rPr>
          <w:sz w:val="20"/>
          <w:szCs w:val="20"/>
        </w:rPr>
        <w:t xml:space="preserve">на Д.С., рассмотрев дело об административном правонарушении, </w:t>
      </w:r>
      <w:r w:rsidRPr="00DA1375">
        <w:rPr>
          <w:sz w:val="20"/>
          <w:szCs w:val="20"/>
        </w:rPr>
        <w:t>поступившее из Крымского линейного управления МВД Российской Федерации на транспорте, в отношении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Кухмакова</w:t>
      </w:r>
      <w:r w:rsidRPr="00DA1375">
        <w:rPr>
          <w:sz w:val="20"/>
          <w:szCs w:val="20"/>
        </w:rPr>
        <w:t xml:space="preserve"> Романа Евгеньевича,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паспортные данные, гражданина Российской Федерации, не женатого, официально не трудоустроенного, зарегистрированного и проживающ</w:t>
      </w:r>
      <w:r w:rsidRPr="00DA1375">
        <w:rPr>
          <w:sz w:val="20"/>
          <w:szCs w:val="20"/>
        </w:rPr>
        <w:t>его по адресу: адрес,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-</w:t>
      </w:r>
    </w:p>
    <w:p w:rsidR="00A77B3E" w:rsidRPr="00DA1375" w:rsidP="00DA1375">
      <w:pPr>
        <w:jc w:val="both"/>
        <w:rPr>
          <w:sz w:val="20"/>
          <w:szCs w:val="20"/>
        </w:rPr>
      </w:pP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УСТАНОВИЛ:</w:t>
      </w:r>
    </w:p>
    <w:p w:rsidR="00A77B3E" w:rsidRPr="00DA1375" w:rsidP="00DA1375">
      <w:pPr>
        <w:jc w:val="both"/>
        <w:rPr>
          <w:sz w:val="20"/>
          <w:szCs w:val="20"/>
        </w:rPr>
      </w:pP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Старшим инспектором ОООП Крымского линейного управле</w:t>
      </w:r>
      <w:r w:rsidRPr="00DA1375">
        <w:rPr>
          <w:sz w:val="20"/>
          <w:szCs w:val="20"/>
        </w:rPr>
        <w:t xml:space="preserve">ния МВД Российской Федерации на транспорте составлен протокол об административном правонарушении в отношении </w:t>
      </w:r>
      <w:r w:rsidRPr="00DA1375">
        <w:rPr>
          <w:sz w:val="20"/>
          <w:szCs w:val="20"/>
        </w:rPr>
        <w:t>Кухмакова</w:t>
      </w:r>
      <w:r w:rsidRPr="00DA1375">
        <w:rPr>
          <w:sz w:val="20"/>
          <w:szCs w:val="20"/>
        </w:rPr>
        <w:t xml:space="preserve"> Р.Е. о том, что дата в 10.00ч. </w:t>
      </w:r>
      <w:r w:rsidRPr="00DA1375">
        <w:rPr>
          <w:sz w:val="20"/>
          <w:szCs w:val="20"/>
        </w:rPr>
        <w:t>Кухмаков</w:t>
      </w:r>
      <w:r w:rsidRPr="00DA1375">
        <w:rPr>
          <w:sz w:val="20"/>
          <w:szCs w:val="20"/>
        </w:rPr>
        <w:t xml:space="preserve"> Р.Е., под мостом, расположенном по адресу: адрес, употребил наркотическое средство назальным мето</w:t>
      </w:r>
      <w:r w:rsidRPr="00DA1375">
        <w:rPr>
          <w:sz w:val="20"/>
          <w:szCs w:val="20"/>
        </w:rPr>
        <w:t>дом: L-</w:t>
      </w:r>
      <w:r w:rsidRPr="00DA1375">
        <w:rPr>
          <w:sz w:val="20"/>
          <w:szCs w:val="20"/>
        </w:rPr>
        <w:t>пирролидиновалерофенон</w:t>
      </w:r>
      <w:r w:rsidRPr="00DA1375">
        <w:rPr>
          <w:sz w:val="20"/>
          <w:szCs w:val="20"/>
        </w:rPr>
        <w:t xml:space="preserve">, чем нарушил ч. 1 ст. 6.9 КоАП РФ. </w:t>
      </w:r>
      <w:r w:rsidRPr="00DA1375">
        <w:rPr>
          <w:sz w:val="20"/>
          <w:szCs w:val="20"/>
        </w:rPr>
        <w:t>Кухмаков</w:t>
      </w:r>
      <w:r w:rsidRPr="00DA1375">
        <w:rPr>
          <w:sz w:val="20"/>
          <w:szCs w:val="20"/>
        </w:rPr>
        <w:t xml:space="preserve"> Р.Е. </w:t>
      </w:r>
      <w:r w:rsidRPr="00DA1375">
        <w:rPr>
          <w:sz w:val="20"/>
          <w:szCs w:val="20"/>
        </w:rPr>
        <w:t>направлен</w:t>
      </w:r>
      <w:r w:rsidRPr="00DA1375">
        <w:rPr>
          <w:sz w:val="20"/>
          <w:szCs w:val="20"/>
        </w:rPr>
        <w:t xml:space="preserve"> на медицинское освидетельствование. Согласно акту ГБУЗ РК «Крымский научно-практический центр наркологии» о результатах химико-токсикологического исследования № ... </w:t>
      </w:r>
      <w:r w:rsidRPr="00DA1375">
        <w:rPr>
          <w:sz w:val="20"/>
          <w:szCs w:val="20"/>
        </w:rPr>
        <w:t>от</w:t>
      </w:r>
      <w:r w:rsidRPr="00DA1375">
        <w:rPr>
          <w:sz w:val="20"/>
          <w:szCs w:val="20"/>
        </w:rPr>
        <w:t xml:space="preserve"> </w:t>
      </w:r>
      <w:r w:rsidRPr="00DA1375">
        <w:rPr>
          <w:sz w:val="20"/>
          <w:szCs w:val="20"/>
        </w:rPr>
        <w:t>дата</w:t>
      </w:r>
      <w:r w:rsidRPr="00DA1375">
        <w:rPr>
          <w:sz w:val="20"/>
          <w:szCs w:val="20"/>
        </w:rPr>
        <w:t xml:space="preserve"> установлено, что при лабораторном исследовании биологического объекта, отобранного у </w:t>
      </w:r>
      <w:r w:rsidRPr="00DA1375">
        <w:rPr>
          <w:sz w:val="20"/>
          <w:szCs w:val="20"/>
        </w:rPr>
        <w:t>Кухмакова</w:t>
      </w:r>
      <w:r w:rsidRPr="00DA1375">
        <w:rPr>
          <w:sz w:val="20"/>
          <w:szCs w:val="20"/>
        </w:rPr>
        <w:t xml:space="preserve"> Р.Е. обнаружено наркотическое средство: L-</w:t>
      </w:r>
      <w:r w:rsidRPr="00DA1375">
        <w:rPr>
          <w:sz w:val="20"/>
          <w:szCs w:val="20"/>
        </w:rPr>
        <w:t>пирролидиновалерофенон</w:t>
      </w:r>
      <w:r w:rsidRPr="00DA1375">
        <w:rPr>
          <w:sz w:val="20"/>
          <w:szCs w:val="20"/>
        </w:rPr>
        <w:t xml:space="preserve">, установлено состояние опьянения. 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 xml:space="preserve">В судебном заседании </w:t>
      </w:r>
      <w:r w:rsidRPr="00DA1375">
        <w:rPr>
          <w:sz w:val="20"/>
          <w:szCs w:val="20"/>
        </w:rPr>
        <w:t>Кухмаков</w:t>
      </w:r>
      <w:r w:rsidRPr="00DA1375">
        <w:rPr>
          <w:sz w:val="20"/>
          <w:szCs w:val="20"/>
        </w:rPr>
        <w:t xml:space="preserve"> Р.Е. вину признал полност</w:t>
      </w:r>
      <w:r w:rsidRPr="00DA1375">
        <w:rPr>
          <w:sz w:val="20"/>
          <w:szCs w:val="20"/>
        </w:rPr>
        <w:t>ью, в содеянном раскаялся.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 xml:space="preserve">Выслушав </w:t>
      </w:r>
      <w:r w:rsidRPr="00DA1375">
        <w:rPr>
          <w:sz w:val="20"/>
          <w:szCs w:val="20"/>
        </w:rPr>
        <w:t>Кухмакова</w:t>
      </w:r>
      <w:r w:rsidRPr="00DA1375">
        <w:rPr>
          <w:sz w:val="20"/>
          <w:szCs w:val="20"/>
        </w:rPr>
        <w:t xml:space="preserve"> Р.Е., исследовав материалы дела, мировой судья пришел к выводу о наличии в его действиях состава правонарушения, предусмотренного ч. 1        ст. 6.9 КоАП РФ, исходя из следующего.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Указанные обстоятельства сове</w:t>
      </w:r>
      <w:r w:rsidRPr="00DA1375">
        <w:rPr>
          <w:sz w:val="20"/>
          <w:szCs w:val="20"/>
        </w:rPr>
        <w:t xml:space="preserve">ршения правонарушения </w:t>
      </w:r>
      <w:r w:rsidRPr="00DA1375">
        <w:rPr>
          <w:sz w:val="20"/>
          <w:szCs w:val="20"/>
        </w:rPr>
        <w:t>Кухмаковым</w:t>
      </w:r>
      <w:r w:rsidRPr="00DA1375">
        <w:rPr>
          <w:sz w:val="20"/>
          <w:szCs w:val="20"/>
        </w:rPr>
        <w:t xml:space="preserve"> Р.Е., а именно – потребление наркотических средств или психотропных веществ без назначения врача подтверждаются протоколом об административном правонарушении ... от 11 ноября 2020 года, согласно которого дата в 10.00ч.  </w:t>
      </w:r>
      <w:r w:rsidRPr="00DA1375">
        <w:rPr>
          <w:sz w:val="20"/>
          <w:szCs w:val="20"/>
        </w:rPr>
        <w:t>Кух</w:t>
      </w:r>
      <w:r w:rsidRPr="00DA1375">
        <w:rPr>
          <w:sz w:val="20"/>
          <w:szCs w:val="20"/>
        </w:rPr>
        <w:t>маков</w:t>
      </w:r>
      <w:r w:rsidRPr="00DA1375">
        <w:rPr>
          <w:sz w:val="20"/>
          <w:szCs w:val="20"/>
        </w:rPr>
        <w:t xml:space="preserve"> Р.Е., под мостом, расположенном по адресу: адрес, употребил наркотическое средство назальным методом:         L-</w:t>
      </w:r>
      <w:r w:rsidRPr="00DA1375">
        <w:rPr>
          <w:sz w:val="20"/>
          <w:szCs w:val="20"/>
        </w:rPr>
        <w:t>пирролидиновалерофенон</w:t>
      </w:r>
      <w:r w:rsidRPr="00DA1375">
        <w:rPr>
          <w:sz w:val="20"/>
          <w:szCs w:val="20"/>
        </w:rPr>
        <w:t xml:space="preserve">, чем нарушил ч. 1 ст. 6.9 КоАП РФ. </w:t>
      </w:r>
      <w:r w:rsidRPr="00DA1375">
        <w:rPr>
          <w:sz w:val="20"/>
          <w:szCs w:val="20"/>
        </w:rPr>
        <w:t>Кухмаков</w:t>
      </w:r>
      <w:r w:rsidRPr="00DA1375">
        <w:rPr>
          <w:sz w:val="20"/>
          <w:szCs w:val="20"/>
        </w:rPr>
        <w:t xml:space="preserve"> Р.Е. </w:t>
      </w:r>
      <w:r w:rsidRPr="00DA1375">
        <w:rPr>
          <w:sz w:val="20"/>
          <w:szCs w:val="20"/>
        </w:rPr>
        <w:t>направлен</w:t>
      </w:r>
      <w:r w:rsidRPr="00DA1375">
        <w:rPr>
          <w:sz w:val="20"/>
          <w:szCs w:val="20"/>
        </w:rPr>
        <w:t xml:space="preserve"> на медицинское освидетельствование. Согласно акту ГБУЗ Р</w:t>
      </w:r>
      <w:r w:rsidRPr="00DA1375">
        <w:rPr>
          <w:sz w:val="20"/>
          <w:szCs w:val="20"/>
        </w:rPr>
        <w:t xml:space="preserve">К «Крымский научно-практический центр наркологии» о результатах химико-токсикологического исследования № ... </w:t>
      </w:r>
      <w:r w:rsidRPr="00DA1375">
        <w:rPr>
          <w:sz w:val="20"/>
          <w:szCs w:val="20"/>
        </w:rPr>
        <w:t>от</w:t>
      </w:r>
      <w:r w:rsidRPr="00DA1375">
        <w:rPr>
          <w:sz w:val="20"/>
          <w:szCs w:val="20"/>
        </w:rPr>
        <w:t xml:space="preserve"> </w:t>
      </w:r>
      <w:r w:rsidRPr="00DA1375">
        <w:rPr>
          <w:sz w:val="20"/>
          <w:szCs w:val="20"/>
        </w:rPr>
        <w:t>дата</w:t>
      </w:r>
      <w:r w:rsidRPr="00DA1375">
        <w:rPr>
          <w:sz w:val="20"/>
          <w:szCs w:val="20"/>
        </w:rPr>
        <w:t xml:space="preserve"> установлено, что при лабораторном исследовании биологического объекта, отобранного у </w:t>
      </w:r>
      <w:r w:rsidRPr="00DA1375">
        <w:rPr>
          <w:sz w:val="20"/>
          <w:szCs w:val="20"/>
        </w:rPr>
        <w:t>Кухмакова</w:t>
      </w:r>
      <w:r w:rsidRPr="00DA1375">
        <w:rPr>
          <w:sz w:val="20"/>
          <w:szCs w:val="20"/>
        </w:rPr>
        <w:t xml:space="preserve"> Р.Е. обнаружено наркотическое средство: L-</w:t>
      </w:r>
      <w:r w:rsidRPr="00DA1375">
        <w:rPr>
          <w:sz w:val="20"/>
          <w:szCs w:val="20"/>
        </w:rPr>
        <w:t>пи</w:t>
      </w:r>
      <w:r w:rsidRPr="00DA1375">
        <w:rPr>
          <w:sz w:val="20"/>
          <w:szCs w:val="20"/>
        </w:rPr>
        <w:t>рролидиновалерофенон</w:t>
      </w:r>
      <w:r w:rsidRPr="00DA1375">
        <w:rPr>
          <w:sz w:val="20"/>
          <w:szCs w:val="20"/>
        </w:rPr>
        <w:t>, установлено состояние опьянения.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Так, согласно ст. 40 Федерального закона от 08.01.1998г. № 3-ФЗ                             «О наркотических средствах и психотропных веществах» в Российской Федерации запрещается потребление наркотиче</w:t>
      </w:r>
      <w:r w:rsidRPr="00DA1375">
        <w:rPr>
          <w:sz w:val="20"/>
          <w:szCs w:val="20"/>
        </w:rPr>
        <w:t xml:space="preserve">ских средств или психотропных веществ без назначения врача либо новых потенциально опасных </w:t>
      </w:r>
      <w:r w:rsidRPr="00DA1375">
        <w:rPr>
          <w:sz w:val="20"/>
          <w:szCs w:val="20"/>
        </w:rPr>
        <w:t>психоактивных</w:t>
      </w:r>
      <w:r w:rsidRPr="00DA1375">
        <w:rPr>
          <w:sz w:val="20"/>
          <w:szCs w:val="20"/>
        </w:rPr>
        <w:t xml:space="preserve"> веществ.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 xml:space="preserve">При таких обстоятельствах в действиях </w:t>
      </w:r>
      <w:r w:rsidRPr="00DA1375">
        <w:rPr>
          <w:sz w:val="20"/>
          <w:szCs w:val="20"/>
        </w:rPr>
        <w:t>Кухмакова</w:t>
      </w:r>
      <w:r w:rsidRPr="00DA1375">
        <w:rPr>
          <w:sz w:val="20"/>
          <w:szCs w:val="20"/>
        </w:rPr>
        <w:t xml:space="preserve"> Р.Е. имеется состав правонарушения, предусмотренного ч. 1 ст. 6.9 КоАП РФ, а именно: потреблен</w:t>
      </w:r>
      <w:r w:rsidRPr="00DA1375">
        <w:rPr>
          <w:sz w:val="20"/>
          <w:szCs w:val="20"/>
        </w:rPr>
        <w:t xml:space="preserve">ие наркотических средств или психотропных веществ без назначения врача либо новых потенциально опасных </w:t>
      </w:r>
      <w:r w:rsidRPr="00DA1375">
        <w:rPr>
          <w:sz w:val="20"/>
          <w:szCs w:val="20"/>
        </w:rPr>
        <w:t>психоактивных</w:t>
      </w:r>
      <w:r w:rsidRPr="00DA1375">
        <w:rPr>
          <w:sz w:val="20"/>
          <w:szCs w:val="20"/>
        </w:rPr>
        <w:t xml:space="preserve"> веществ.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Согласно ч. 2.1 ст. 4.1 КоАП РФ, при назначении административного наказания за совершение административных правонарушений в област</w:t>
      </w:r>
      <w:r w:rsidRPr="00DA1375">
        <w:rPr>
          <w:sz w:val="20"/>
          <w:szCs w:val="20"/>
        </w:rPr>
        <w:t xml:space="preserve">и законодательства о наркотических средствах, психотропных веществах и об их </w:t>
      </w:r>
      <w:r w:rsidRPr="00DA1375">
        <w:rPr>
          <w:sz w:val="20"/>
          <w:szCs w:val="20"/>
        </w:rPr>
        <w:t>прекурсорах</w:t>
      </w:r>
      <w:r w:rsidRPr="00DA1375">
        <w:rPr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</w:t>
      </w:r>
      <w:r w:rsidRPr="00DA1375">
        <w:rPr>
          <w:sz w:val="20"/>
          <w:szCs w:val="20"/>
        </w:rPr>
        <w:t>нность пройти диагностику, профилактические мероприятия, лечение от наркомании и (или) медицинскую и (или</w:t>
      </w:r>
      <w:r w:rsidRPr="00DA1375">
        <w:rPr>
          <w:sz w:val="20"/>
          <w:szCs w:val="20"/>
        </w:rPr>
        <w:t>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При таких обстоятельствах мировой</w:t>
      </w:r>
      <w:r w:rsidRPr="00DA1375">
        <w:rPr>
          <w:sz w:val="20"/>
          <w:szCs w:val="20"/>
        </w:rPr>
        <w:t xml:space="preserve"> судья считает необходимым возложить на </w:t>
      </w:r>
      <w:r w:rsidRPr="00DA1375">
        <w:rPr>
          <w:sz w:val="20"/>
          <w:szCs w:val="20"/>
        </w:rPr>
        <w:t>Кухмакова</w:t>
      </w:r>
      <w:r w:rsidRPr="00DA1375">
        <w:rPr>
          <w:sz w:val="20"/>
          <w:szCs w:val="20"/>
        </w:rPr>
        <w:t xml:space="preserve"> Р.Е.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</w:t>
      </w:r>
      <w:r w:rsidRPr="00DA1375">
        <w:rPr>
          <w:sz w:val="20"/>
          <w:szCs w:val="20"/>
        </w:rPr>
        <w:t>я чего явится в течение трех суток со дня вступления настоящего постановления в законную силу                            в ГБУЗ РК «Крымский научно-практический центр наркологии» (Республика Крым,         г</w:t>
      </w:r>
      <w:r w:rsidRPr="00DA1375">
        <w:rPr>
          <w:sz w:val="20"/>
          <w:szCs w:val="20"/>
        </w:rPr>
        <w:t xml:space="preserve">. </w:t>
      </w:r>
      <w:r w:rsidRPr="00DA1375">
        <w:rPr>
          <w:sz w:val="20"/>
          <w:szCs w:val="20"/>
        </w:rPr>
        <w:t>Симферополь, ул. Февральская 13).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 xml:space="preserve">Согласно ч. 2 </w:t>
      </w:r>
      <w:r w:rsidRPr="00DA1375">
        <w:rPr>
          <w:sz w:val="20"/>
          <w:szCs w:val="20"/>
        </w:rPr>
        <w:t>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Прин</w:t>
      </w:r>
      <w:r w:rsidRPr="00DA1375">
        <w:rPr>
          <w:sz w:val="20"/>
          <w:szCs w:val="20"/>
        </w:rPr>
        <w:t xml:space="preserve">имая во внимание характер совершенного административного правонарушения, а также принимая во внимание данные о личности </w:t>
      </w:r>
      <w:r w:rsidRPr="00DA1375">
        <w:rPr>
          <w:sz w:val="20"/>
          <w:szCs w:val="20"/>
        </w:rPr>
        <w:t>Кухмакова</w:t>
      </w:r>
      <w:r w:rsidRPr="00DA1375">
        <w:rPr>
          <w:sz w:val="20"/>
          <w:szCs w:val="20"/>
        </w:rPr>
        <w:t xml:space="preserve"> Р.Е., мировой судья пришел к выводу о назначении ему административного наказания в виде штрафа.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 xml:space="preserve">На основании </w:t>
      </w:r>
      <w:r w:rsidRPr="00DA1375">
        <w:rPr>
          <w:sz w:val="20"/>
          <w:szCs w:val="20"/>
        </w:rPr>
        <w:t>изложенного</w:t>
      </w:r>
      <w:r w:rsidRPr="00DA1375">
        <w:rPr>
          <w:sz w:val="20"/>
          <w:szCs w:val="20"/>
        </w:rPr>
        <w:t>, руко</w:t>
      </w:r>
      <w:r w:rsidRPr="00DA1375">
        <w:rPr>
          <w:sz w:val="20"/>
          <w:szCs w:val="20"/>
        </w:rPr>
        <w:t>водствуясь ст. ст. 6.9, 29.9, 29.10 КоАП РФ, мировой судья -</w:t>
      </w:r>
    </w:p>
    <w:p w:rsidR="00A77B3E" w:rsidRPr="00DA1375" w:rsidP="00DA1375">
      <w:pPr>
        <w:jc w:val="both"/>
        <w:rPr>
          <w:sz w:val="20"/>
          <w:szCs w:val="20"/>
        </w:rPr>
      </w:pP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ПОСТАНОВИЛ:</w:t>
      </w:r>
    </w:p>
    <w:p w:rsidR="00A77B3E" w:rsidRPr="00DA1375" w:rsidP="00DA1375">
      <w:pPr>
        <w:jc w:val="both"/>
        <w:rPr>
          <w:sz w:val="20"/>
          <w:szCs w:val="20"/>
        </w:rPr>
      </w:pP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Кухмакова</w:t>
      </w:r>
      <w:r w:rsidRPr="00DA1375">
        <w:rPr>
          <w:sz w:val="20"/>
          <w:szCs w:val="20"/>
        </w:rPr>
        <w:t xml:space="preserve"> Романа Евгеньевича 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</w:t>
      </w:r>
      <w:r w:rsidRPr="00DA1375">
        <w:rPr>
          <w:sz w:val="20"/>
          <w:szCs w:val="20"/>
        </w:rPr>
        <w:t>ушениях и назначить ему административное наказание в виде штрафа в сумме 4000 (четыре тысячи) рублей.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 xml:space="preserve">Штраф подлежит уплате на </w:t>
      </w:r>
      <w:r w:rsidRPr="00DA1375">
        <w:rPr>
          <w:sz w:val="20"/>
          <w:szCs w:val="20"/>
        </w:rPr>
        <w:t>р</w:t>
      </w:r>
      <w:r w:rsidRPr="00DA1375">
        <w:rPr>
          <w:sz w:val="20"/>
          <w:szCs w:val="20"/>
        </w:rPr>
        <w:t>/с № 40101810335100010001 в Отделении по Республике Крым Южного главного управления ЦБ РФ, получатель УФК по Республике Крым (Ми</w:t>
      </w:r>
      <w:r w:rsidRPr="00DA1375">
        <w:rPr>
          <w:sz w:val="20"/>
          <w:szCs w:val="20"/>
        </w:rPr>
        <w:t>нистерство юстиции Республики Крым, л/с 04752203230), КПП телефон, ИНН телефон, код ОКТМО телефон, БИК телефон, код бюджетной классификации 82811601063010009140, УИН 18830491200001299248.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 xml:space="preserve">Разъяснить </w:t>
      </w:r>
      <w:r w:rsidRPr="00DA1375">
        <w:rPr>
          <w:sz w:val="20"/>
          <w:szCs w:val="20"/>
        </w:rPr>
        <w:t>Кухмакову</w:t>
      </w:r>
      <w:r w:rsidRPr="00DA1375">
        <w:rPr>
          <w:sz w:val="20"/>
          <w:szCs w:val="20"/>
        </w:rPr>
        <w:t xml:space="preserve"> Р.Е., что в силу ст. 32.2 КоАП РФ административ</w:t>
      </w:r>
      <w:r w:rsidRPr="00DA1375">
        <w:rPr>
          <w:sz w:val="20"/>
          <w:szCs w:val="20"/>
        </w:rPr>
        <w:t>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 xml:space="preserve">Разъяснить </w:t>
      </w:r>
      <w:r w:rsidRPr="00DA1375">
        <w:rPr>
          <w:sz w:val="20"/>
          <w:szCs w:val="20"/>
        </w:rPr>
        <w:t>Кухмакову</w:t>
      </w:r>
      <w:r w:rsidRPr="00DA1375">
        <w:rPr>
          <w:sz w:val="20"/>
          <w:szCs w:val="20"/>
        </w:rPr>
        <w:t xml:space="preserve"> Р.Е., что в соответствии с ч. 1 ст. 20.25 КоАП РФ неуплата административного штрафа в устан</w:t>
      </w:r>
      <w:r w:rsidRPr="00DA1375">
        <w:rPr>
          <w:sz w:val="20"/>
          <w:szCs w:val="20"/>
        </w:rPr>
        <w:t>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</w:t>
      </w:r>
      <w:r w:rsidRPr="00DA1375">
        <w:rPr>
          <w:sz w:val="20"/>
          <w:szCs w:val="20"/>
        </w:rPr>
        <w:t>ти часов.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 xml:space="preserve">Копию постановления после вступления его в законную силу </w:t>
      </w:r>
      <w:r w:rsidRPr="00DA1375">
        <w:rPr>
          <w:sz w:val="20"/>
          <w:szCs w:val="20"/>
        </w:rPr>
        <w:t xml:space="preserve">направить                    в ГБУЗ РК «Крымский научно-практический центр наркологии» (Республика Крым,                  г. Симферополь, ул. Февральская 13) – для организации проведения диагностики  </w:t>
      </w:r>
      <w:r w:rsidRPr="00DA1375">
        <w:rPr>
          <w:sz w:val="20"/>
          <w:szCs w:val="20"/>
        </w:rPr>
        <w:t>Кухмакова</w:t>
      </w:r>
      <w:r w:rsidRPr="00DA1375">
        <w:rPr>
          <w:sz w:val="20"/>
          <w:szCs w:val="20"/>
        </w:rPr>
        <w:t xml:space="preserve"> Р.Е., с целью решения вопроса о необходимости </w:t>
      </w:r>
      <w:r w:rsidRPr="00DA1375">
        <w:rPr>
          <w:sz w:val="20"/>
          <w:szCs w:val="20"/>
        </w:rPr>
        <w:t>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 xml:space="preserve">Возложить на </w:t>
      </w:r>
      <w:r w:rsidRPr="00DA1375">
        <w:rPr>
          <w:sz w:val="20"/>
          <w:szCs w:val="20"/>
        </w:rPr>
        <w:t>Кухмакова</w:t>
      </w:r>
      <w:r w:rsidRPr="00DA1375">
        <w:rPr>
          <w:sz w:val="20"/>
          <w:szCs w:val="20"/>
        </w:rPr>
        <w:t xml:space="preserve"> Р.Е. обязанность явиться в течение трех суток со дня вступления настоящего постановления в закон</w:t>
      </w:r>
      <w:r w:rsidRPr="00DA1375">
        <w:rPr>
          <w:sz w:val="20"/>
          <w:szCs w:val="20"/>
        </w:rPr>
        <w:t>ную силу в ГБУЗ РК «Крымский научно-практический центр наркологии» (Республика Крым, г. Симферополь,                              ул. Февральская 13) для прохождения диагностики, с целью определения необходимости лечения от наркомании и прохождения дальней</w:t>
      </w:r>
      <w:r w:rsidRPr="00DA1375">
        <w:rPr>
          <w:sz w:val="20"/>
          <w:szCs w:val="20"/>
        </w:rPr>
        <w:t>шей медицинской и (или) социальной реабилитации в связи с потреблением наркотических средств.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</w:t>
      </w:r>
      <w:r w:rsidRPr="00DA1375">
        <w:rPr>
          <w:sz w:val="20"/>
          <w:szCs w:val="20"/>
        </w:rPr>
        <w:t xml:space="preserve">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A1375">
        <w:rPr>
          <w:sz w:val="20"/>
          <w:szCs w:val="20"/>
        </w:rPr>
        <w:t>психоактивных</w:t>
      </w:r>
      <w:r w:rsidRPr="00DA1375">
        <w:rPr>
          <w:sz w:val="20"/>
          <w:szCs w:val="20"/>
        </w:rPr>
        <w:t xml:space="preserve"> веществ</w:t>
      </w:r>
      <w:r w:rsidRPr="00DA1375">
        <w:rPr>
          <w:sz w:val="20"/>
          <w:szCs w:val="20"/>
        </w:rPr>
        <w:t>, утвержденных постановлением Правительства Российской Федерации от дата № 484, контроль</w:t>
      </w:r>
      <w:r w:rsidRPr="00DA1375">
        <w:rPr>
          <w:sz w:val="20"/>
          <w:szCs w:val="20"/>
        </w:rPr>
        <w:t xml:space="preserve">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</w:t>
      </w:r>
      <w:r w:rsidRPr="00DA1375">
        <w:rPr>
          <w:sz w:val="20"/>
          <w:szCs w:val="20"/>
        </w:rPr>
        <w:t xml:space="preserve">рые предусмотрена статьей 6.9.1 КоАП РФ. 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П. 1 ч. 2 ст. 28.3 КоАП РФ предусмотрено, что 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</w:t>
      </w:r>
      <w:r w:rsidRPr="00DA1375">
        <w:rPr>
          <w:sz w:val="20"/>
          <w:szCs w:val="20"/>
        </w:rPr>
        <w:t xml:space="preserve"> статьями 5.10 - 5.12, 5.14 - 5.16, 5.22, 5.26, 5.35 - 5.38, 5.40, 5.43, 5.47, 5.49, 5.69, 6.1.1, 6.8, 6.9, 6.9.1, 6.10, 6.11, 6.12, 6.13, 6.15, 6.16, 6.16.1, 6.18, 6.20, 6.21, 6.22, 6.23, 7.1, статьей 7.2 КоАП</w:t>
      </w:r>
      <w:r w:rsidRPr="00DA1375">
        <w:rPr>
          <w:sz w:val="20"/>
          <w:szCs w:val="20"/>
        </w:rPr>
        <w:t xml:space="preserve"> РФ. С учетом изложенного, исполнение постанов</w:t>
      </w:r>
      <w:r w:rsidRPr="00DA1375">
        <w:rPr>
          <w:sz w:val="20"/>
          <w:szCs w:val="20"/>
        </w:rPr>
        <w:t>ления в данной части поручить Крымскому ЛУ МВД Российской Федерации на транспорте.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 xml:space="preserve">Разъяснить </w:t>
      </w:r>
      <w:r w:rsidRPr="00DA1375">
        <w:rPr>
          <w:sz w:val="20"/>
          <w:szCs w:val="20"/>
        </w:rPr>
        <w:t>Кухмакову</w:t>
      </w:r>
      <w:r w:rsidRPr="00DA1375">
        <w:rPr>
          <w:sz w:val="20"/>
          <w:szCs w:val="20"/>
        </w:rPr>
        <w:t xml:space="preserve"> Р.Е., что согласно ст. 6.9.1 Кодекса Российской Федерации об административных правонарушениях, уклонение от прохождения диагностики, профилактических ме</w:t>
      </w:r>
      <w:r w:rsidRPr="00DA1375">
        <w:rPr>
          <w:sz w:val="20"/>
          <w:szCs w:val="20"/>
        </w:rPr>
        <w:t>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</w:t>
      </w:r>
      <w:r w:rsidRPr="00DA1375">
        <w:rPr>
          <w:sz w:val="20"/>
          <w:szCs w:val="20"/>
        </w:rPr>
        <w:t xml:space="preserve"> связи с потреблением наркотических средств или психотропных веществ без</w:t>
      </w:r>
      <w:r w:rsidRPr="00DA1375">
        <w:rPr>
          <w:sz w:val="20"/>
          <w:szCs w:val="20"/>
        </w:rPr>
        <w:t xml:space="preserve">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 xml:space="preserve"> Постановление может </w:t>
      </w:r>
      <w:r w:rsidRPr="00DA1375">
        <w:rPr>
          <w:sz w:val="20"/>
          <w:szCs w:val="20"/>
        </w:rPr>
        <w:t>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</w:t>
      </w:r>
      <w:r w:rsidRPr="00DA1375">
        <w:rPr>
          <w:sz w:val="20"/>
          <w:szCs w:val="20"/>
        </w:rPr>
        <w:t>ка Крым, г. Симферополь,               ул. Киевская 55/2).</w:t>
      </w:r>
    </w:p>
    <w:p w:rsidR="00A77B3E" w:rsidRPr="00DA1375" w:rsidP="00DA1375">
      <w:pPr>
        <w:jc w:val="both"/>
        <w:rPr>
          <w:sz w:val="20"/>
          <w:szCs w:val="20"/>
        </w:rPr>
      </w:pPr>
    </w:p>
    <w:p w:rsidR="00A77B3E" w:rsidRPr="00DA1375" w:rsidP="00DA1375">
      <w:pPr>
        <w:jc w:val="both"/>
        <w:rPr>
          <w:sz w:val="20"/>
          <w:szCs w:val="20"/>
        </w:rPr>
      </w:pPr>
      <w:r w:rsidRPr="00DA1375">
        <w:rPr>
          <w:sz w:val="20"/>
          <w:szCs w:val="20"/>
        </w:rPr>
        <w:t>Мировой судья</w:t>
      </w:r>
      <w:r w:rsidRPr="00DA1375">
        <w:rPr>
          <w:sz w:val="20"/>
          <w:szCs w:val="20"/>
        </w:rPr>
        <w:tab/>
      </w:r>
      <w:r w:rsidRPr="00DA1375">
        <w:rPr>
          <w:sz w:val="20"/>
          <w:szCs w:val="20"/>
        </w:rPr>
        <w:tab/>
      </w:r>
      <w:r w:rsidRPr="00DA1375">
        <w:rPr>
          <w:sz w:val="20"/>
          <w:szCs w:val="20"/>
        </w:rPr>
        <w:tab/>
      </w:r>
      <w:r w:rsidRPr="00DA1375">
        <w:rPr>
          <w:sz w:val="20"/>
          <w:szCs w:val="20"/>
        </w:rPr>
        <w:tab/>
      </w:r>
      <w:r w:rsidRPr="00DA1375">
        <w:rPr>
          <w:sz w:val="20"/>
          <w:szCs w:val="20"/>
        </w:rPr>
        <w:tab/>
        <w:t>/подпись/</w:t>
      </w:r>
      <w:r w:rsidRPr="00DA1375">
        <w:rPr>
          <w:sz w:val="20"/>
          <w:szCs w:val="20"/>
        </w:rPr>
        <w:tab/>
      </w:r>
      <w:r w:rsidRPr="00DA1375">
        <w:rPr>
          <w:sz w:val="20"/>
          <w:szCs w:val="20"/>
        </w:rPr>
        <w:tab/>
      </w:r>
      <w:r w:rsidRPr="00DA1375">
        <w:rPr>
          <w:sz w:val="20"/>
          <w:szCs w:val="20"/>
        </w:rPr>
        <w:tab/>
        <w:t>Д.С. Щербина</w:t>
      </w:r>
    </w:p>
    <w:p w:rsidR="00A77B3E" w:rsidRPr="00DA1375" w:rsidP="00DA1375">
      <w:pPr>
        <w:jc w:val="both"/>
        <w:rPr>
          <w:sz w:val="20"/>
          <w:szCs w:val="20"/>
        </w:rPr>
      </w:pPr>
    </w:p>
    <w:sectPr w:rsidSect="00DA137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75"/>
    <w:rsid w:val="00A77B3E"/>
    <w:rsid w:val="00DA1375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