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Дело № 5-1-509/2020 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ПОСТАНОВЛЕНИЕ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13 ноября 2020 года</w:t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  <w:t>г. Симферополь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DB4810">
        <w:rPr>
          <w:sz w:val="20"/>
          <w:szCs w:val="20"/>
        </w:rPr>
        <w:t xml:space="preserve">ля УФССП России по Республики Крым, в отношении  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Ивановой Оксаны Петровны,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паспортные данные УССР, гражданки Российской Федерации, не замужем, не трудоустроенной, </w:t>
      </w:r>
      <w:r w:rsidRPr="00DB4810">
        <w:rPr>
          <w:sz w:val="20"/>
          <w:szCs w:val="20"/>
        </w:rPr>
        <w:t>инвалида 3-й группы, зарегистрированной и проживающей по адресу: адрес,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о привлечении её к а</w:t>
      </w:r>
      <w:r w:rsidRPr="00DB4810">
        <w:rPr>
          <w:sz w:val="20"/>
          <w:szCs w:val="20"/>
        </w:rPr>
        <w:t>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УСТАНОВИЛ: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Начальником отделения – старшим судебным приставом ОСП по Железнодорожному району г. Симфероп</w:t>
      </w:r>
      <w:r w:rsidRPr="00DB4810">
        <w:rPr>
          <w:sz w:val="20"/>
          <w:szCs w:val="20"/>
        </w:rPr>
        <w:t>оля УФССП России по Республике Крым составлен протокол об административном правонарушении в отношении Ивановой О.П., которая не оплатила в срок, предусмотренный ч. 1 ст. 32.2 КоАП РФ, административный штраф в размере сумма, назначенный постановлением миров</w:t>
      </w:r>
      <w:r w:rsidRPr="00DB4810">
        <w:rPr>
          <w:sz w:val="20"/>
          <w:szCs w:val="20"/>
        </w:rPr>
        <w:t>ого судьи судебного участка № 1 Железнодорожного судебного района г. Симферополь от дата по делу № 5-1-331</w:t>
      </w:r>
      <w:r w:rsidRPr="00DB4810">
        <w:rPr>
          <w:sz w:val="20"/>
          <w:szCs w:val="20"/>
        </w:rPr>
        <w:t>/2020, вступившим в законную силу дата, чем уклонилась от исполнения административного наказания.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В судебном заседании Иванова О.П. вину признала полн</w:t>
      </w:r>
      <w:r w:rsidRPr="00DB4810">
        <w:rPr>
          <w:sz w:val="20"/>
          <w:szCs w:val="20"/>
        </w:rPr>
        <w:t xml:space="preserve">остью. 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Выслушав Иванову О.П., исследовав материалы дела, мировой судья пришел к выводу о наличии в её действиях состава правонарушения, предусмотренного ч. 1 ст. 20.25 КоАП РФ, исходя из следующего.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Вина Ивановой О.П. подтверждается материалами дела, а им</w:t>
      </w:r>
      <w:r w:rsidRPr="00DB4810">
        <w:rPr>
          <w:sz w:val="20"/>
          <w:szCs w:val="20"/>
        </w:rPr>
        <w:t xml:space="preserve">енно – протоколом № ... об административном правонарушении </w:t>
      </w:r>
      <w:r w:rsidRPr="00DB4810">
        <w:rPr>
          <w:sz w:val="20"/>
          <w:szCs w:val="20"/>
        </w:rPr>
        <w:t>от</w:t>
      </w:r>
      <w:r w:rsidRPr="00DB4810">
        <w:rPr>
          <w:sz w:val="20"/>
          <w:szCs w:val="20"/>
        </w:rPr>
        <w:t xml:space="preserve"> дата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Так, из копии постановления мирового судьи судебного участка № 1 Железнодорожного судебного района г. Симферополь </w:t>
      </w:r>
      <w:r w:rsidRPr="00DB4810">
        <w:rPr>
          <w:sz w:val="20"/>
          <w:szCs w:val="20"/>
        </w:rPr>
        <w:t>от</w:t>
      </w:r>
      <w:r w:rsidRPr="00DB4810">
        <w:rPr>
          <w:sz w:val="20"/>
          <w:szCs w:val="20"/>
        </w:rPr>
        <w:t xml:space="preserve"> </w:t>
      </w:r>
      <w:r w:rsidRPr="00DB4810">
        <w:rPr>
          <w:sz w:val="20"/>
          <w:szCs w:val="20"/>
        </w:rPr>
        <w:t>дата</w:t>
      </w:r>
      <w:r w:rsidRPr="00DB4810">
        <w:rPr>
          <w:sz w:val="20"/>
          <w:szCs w:val="20"/>
        </w:rPr>
        <w:t xml:space="preserve"> по делу № 5-1-331/2020 следует, что Иванова О.П. была привлечена к </w:t>
      </w:r>
      <w:r w:rsidRPr="00DB4810">
        <w:rPr>
          <w:sz w:val="20"/>
          <w:szCs w:val="20"/>
        </w:rPr>
        <w:t>административной ответственности по ст. 14.26 КоАП РФ, и ей было назначено наказание в виде административного штрафа в размере сумма. Постановление вступило в законную силу дата.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Согласно протоколу № ... об административном правонарушении             </w:t>
      </w:r>
      <w:r w:rsidRPr="00DB4810">
        <w:rPr>
          <w:sz w:val="20"/>
          <w:szCs w:val="20"/>
        </w:rPr>
        <w:t>от</w:t>
      </w:r>
      <w:r w:rsidRPr="00DB4810">
        <w:rPr>
          <w:sz w:val="20"/>
          <w:szCs w:val="20"/>
        </w:rPr>
        <w:t xml:space="preserve"> </w:t>
      </w:r>
      <w:r w:rsidRPr="00DB4810">
        <w:rPr>
          <w:sz w:val="20"/>
          <w:szCs w:val="20"/>
        </w:rPr>
        <w:t>да</w:t>
      </w:r>
      <w:r w:rsidRPr="00DB4810">
        <w:rPr>
          <w:sz w:val="20"/>
          <w:szCs w:val="20"/>
        </w:rPr>
        <w:t>та</w:t>
      </w:r>
      <w:r w:rsidRPr="00DB4810">
        <w:rPr>
          <w:sz w:val="20"/>
          <w:szCs w:val="20"/>
        </w:rPr>
        <w:t xml:space="preserve"> Иванова О.П. административный штраф в сроки, предусмотренные ст. 32.2 КоАП РФ не уплатила.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При таких обстоятельствах, вину Ивановой О.П. мировой судья считает установленной и квалифицирует его действия по ч. 1 ст. 20.25 КоАП РФ, как неуплата администрат</w:t>
      </w:r>
      <w:r w:rsidRPr="00DB4810">
        <w:rPr>
          <w:sz w:val="20"/>
          <w:szCs w:val="20"/>
        </w:rPr>
        <w:t xml:space="preserve">ивного штрафа в срок, предусмотренный КоАП РФ, т.к. об ответственности за неуплату в установленный срок была предупреждена, в установленный законом 60-дневный срок штраф не уплатила. 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Избирая наказание, мировой судья учитывает данные о личности   Ивановой </w:t>
      </w:r>
      <w:r w:rsidRPr="00DB4810">
        <w:rPr>
          <w:sz w:val="20"/>
          <w:szCs w:val="20"/>
        </w:rPr>
        <w:t xml:space="preserve">О.П., </w:t>
      </w:r>
      <w:r w:rsidRPr="00DB4810">
        <w:rPr>
          <w:sz w:val="20"/>
          <w:szCs w:val="20"/>
        </w:rPr>
        <w:t>обстоятельств, отягчающих её ответственность не имеется</w:t>
      </w:r>
      <w:r w:rsidRPr="00DB4810">
        <w:rPr>
          <w:sz w:val="20"/>
          <w:szCs w:val="20"/>
        </w:rPr>
        <w:t>, а потому считает возможным ограничиться назначением ей наказания в виде административного штрафа, предусмотренной санкцией ч. 1 ст. 20.25 КоАП РФ.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На основании </w:t>
      </w:r>
      <w:r w:rsidRPr="00DB4810">
        <w:rPr>
          <w:sz w:val="20"/>
          <w:szCs w:val="20"/>
        </w:rPr>
        <w:t>изложенного</w:t>
      </w:r>
      <w:r w:rsidRPr="00DB4810">
        <w:rPr>
          <w:sz w:val="20"/>
          <w:szCs w:val="20"/>
        </w:rPr>
        <w:t>, руководствуясь ст. с</w:t>
      </w:r>
      <w:r w:rsidRPr="00DB4810">
        <w:rPr>
          <w:sz w:val="20"/>
          <w:szCs w:val="20"/>
        </w:rPr>
        <w:t>т. 20.25, 29.9, 29.10 КоАП РФ, мировой судья –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ПОСТАНОВИЛ: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Иванову Оксану Петровну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</w:t>
      </w:r>
      <w:r w:rsidRPr="00DB4810">
        <w:rPr>
          <w:sz w:val="20"/>
          <w:szCs w:val="20"/>
        </w:rPr>
        <w:t>ть ей административное наказание в виде штрафа в сумме 4000 (четыре тысячи) рублей.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 xml:space="preserve">Штраф подлежит уплате на </w:t>
      </w:r>
      <w:r w:rsidRPr="00DB4810">
        <w:rPr>
          <w:sz w:val="20"/>
          <w:szCs w:val="20"/>
        </w:rPr>
        <w:t>р</w:t>
      </w:r>
      <w:r w:rsidRPr="00DB4810">
        <w:rPr>
          <w:sz w:val="20"/>
          <w:szCs w:val="20"/>
        </w:rPr>
        <w:t>/с № ..., получатель УФК по Республике Крым (Министерство юстиции Республики Крым,                л/с ...), Банк получателя – Отделение по Республ</w:t>
      </w:r>
      <w:r w:rsidRPr="00DB4810">
        <w:rPr>
          <w:sz w:val="20"/>
          <w:szCs w:val="20"/>
        </w:rPr>
        <w:t>ике Крым Южного главного управления ЦБ РФ, КПП телефон, ИНН телефон,                ОКТМО телефон, БИК телефон, КБК ....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</w:t>
      </w:r>
      <w:r w:rsidRPr="00DB4810">
        <w:rPr>
          <w:sz w:val="20"/>
          <w:szCs w:val="20"/>
        </w:rPr>
        <w:t>е шестидесяти дней со дня вступления постановления о наложении административного штрафа в законную силу.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</w:t>
      </w:r>
      <w:r w:rsidRPr="00DB4810">
        <w:rPr>
          <w:sz w:val="20"/>
          <w:szCs w:val="20"/>
        </w:rPr>
        <w:t xml:space="preserve"> исполнение судебного постановления.</w:t>
      </w: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</w:t>
      </w:r>
      <w:r w:rsidRPr="00DB4810">
        <w:rPr>
          <w:sz w:val="20"/>
          <w:szCs w:val="20"/>
        </w:rPr>
        <w:t>о района г. Симферополя (адрес: 295034, Республика Крым, г. Симферополь, ул. Киевская 55/2).</w:t>
      </w:r>
    </w:p>
    <w:p w:rsidR="00A77B3E" w:rsidRPr="00DB4810" w:rsidP="00DB4810">
      <w:pPr>
        <w:jc w:val="both"/>
        <w:rPr>
          <w:sz w:val="20"/>
          <w:szCs w:val="20"/>
        </w:rPr>
      </w:pPr>
    </w:p>
    <w:p w:rsidR="00A77B3E" w:rsidRPr="00DB4810" w:rsidP="00DB4810">
      <w:pPr>
        <w:jc w:val="both"/>
        <w:rPr>
          <w:sz w:val="20"/>
          <w:szCs w:val="20"/>
        </w:rPr>
      </w:pPr>
      <w:r w:rsidRPr="00DB4810">
        <w:rPr>
          <w:sz w:val="20"/>
          <w:szCs w:val="20"/>
        </w:rPr>
        <w:t>Мировой судья</w:t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  <w:t>/подпись/</w:t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</w:r>
      <w:r w:rsidRPr="00DB4810">
        <w:rPr>
          <w:sz w:val="20"/>
          <w:szCs w:val="20"/>
        </w:rPr>
        <w:tab/>
        <w:t>Д.С. Щербина</w:t>
      </w:r>
    </w:p>
    <w:p w:rsidR="00A77B3E" w:rsidRPr="00DB4810" w:rsidP="00DB4810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10"/>
    <w:rsid w:val="00A77B3E"/>
    <w:rsid w:val="00DB481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