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 xml:space="preserve">Дело № 5-1-512/2020 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>ПОСТАНОВЛЕНИЕ</w:t>
      </w:r>
    </w:p>
    <w:p w:rsidR="00A77B3E" w:rsidRPr="00AF5586" w:rsidP="00AF5586">
      <w:pPr>
        <w:jc w:val="both"/>
        <w:rPr>
          <w:sz w:val="20"/>
          <w:szCs w:val="20"/>
        </w:rPr>
      </w:pP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>03 декабря 2020 года</w:t>
      </w:r>
      <w:r w:rsidRPr="00AF5586">
        <w:rPr>
          <w:sz w:val="20"/>
          <w:szCs w:val="20"/>
        </w:rPr>
        <w:tab/>
      </w:r>
      <w:r w:rsidRPr="00AF5586">
        <w:rPr>
          <w:sz w:val="20"/>
          <w:szCs w:val="20"/>
        </w:rPr>
        <w:tab/>
      </w:r>
      <w:r w:rsidRPr="00AF5586">
        <w:rPr>
          <w:sz w:val="20"/>
          <w:szCs w:val="20"/>
        </w:rPr>
        <w:tab/>
      </w:r>
      <w:r w:rsidRPr="00AF5586">
        <w:rPr>
          <w:sz w:val="20"/>
          <w:szCs w:val="20"/>
        </w:rPr>
        <w:tab/>
      </w:r>
      <w:r w:rsidRPr="00AF5586">
        <w:rPr>
          <w:sz w:val="20"/>
          <w:szCs w:val="20"/>
        </w:rPr>
        <w:tab/>
      </w:r>
      <w:r w:rsidRPr="00AF5586">
        <w:rPr>
          <w:sz w:val="20"/>
          <w:szCs w:val="20"/>
        </w:rPr>
        <w:tab/>
      </w:r>
      <w:r w:rsidRPr="00AF5586">
        <w:rPr>
          <w:sz w:val="20"/>
          <w:szCs w:val="20"/>
        </w:rPr>
        <w:tab/>
      </w:r>
      <w:r w:rsidRPr="00AF5586">
        <w:rPr>
          <w:sz w:val="20"/>
          <w:szCs w:val="20"/>
        </w:rPr>
        <w:tab/>
        <w:t>г. Симферополь</w:t>
      </w:r>
    </w:p>
    <w:p w:rsidR="00A77B3E" w:rsidRPr="00AF5586" w:rsidP="00AF5586">
      <w:pPr>
        <w:jc w:val="both"/>
        <w:rPr>
          <w:sz w:val="20"/>
          <w:szCs w:val="20"/>
        </w:rPr>
      </w:pP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AF5586">
        <w:rPr>
          <w:sz w:val="20"/>
          <w:szCs w:val="20"/>
        </w:rPr>
        <w:t>поступившее из Инспекции Федеральной налоговой службы России по г. Симферополю, в отношении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>Павловой Анны Михайловны,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 xml:space="preserve">паспортные данные, генерального директора ООО «КФЦ «КАДАСТР И ПРАВО», </w:t>
      </w:r>
      <w:r w:rsidRPr="00AF5586">
        <w:rPr>
          <w:sz w:val="20"/>
          <w:szCs w:val="20"/>
        </w:rPr>
        <w:t>зарегистрированной</w:t>
      </w:r>
      <w:r w:rsidRPr="00AF5586">
        <w:rPr>
          <w:sz w:val="20"/>
          <w:szCs w:val="20"/>
        </w:rPr>
        <w:t xml:space="preserve"> и проживающей по адресу: адрес,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 xml:space="preserve">о привлечении её </w:t>
      </w:r>
      <w:r w:rsidRPr="00AF5586">
        <w:rPr>
          <w:sz w:val="20"/>
          <w:szCs w:val="20"/>
        </w:rPr>
        <w:t>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RPr="00AF5586" w:rsidP="00AF5586">
      <w:pPr>
        <w:jc w:val="both"/>
        <w:rPr>
          <w:sz w:val="20"/>
          <w:szCs w:val="20"/>
        </w:rPr>
      </w:pP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>УСТАНОВИЛ:</w:t>
      </w:r>
    </w:p>
    <w:p w:rsidR="00A77B3E" w:rsidRPr="00AF5586" w:rsidP="00AF5586">
      <w:pPr>
        <w:jc w:val="both"/>
        <w:rPr>
          <w:sz w:val="20"/>
          <w:szCs w:val="20"/>
        </w:rPr>
      </w:pP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>Главным государственным налоговым инспектором ИФНС России                             по г.</w:t>
      </w:r>
      <w:r w:rsidRPr="00AF5586">
        <w:rPr>
          <w:sz w:val="20"/>
          <w:szCs w:val="20"/>
        </w:rPr>
        <w:t xml:space="preserve"> Симферополю составлен протокол об административном правонарушении в отношении Павловой А.М., которая являясь генеральным директором Общества с ограниченной ответственностью «КОНСУЛЬТАТИВНО-ФУНКЦИОНАЛЬНЫЙ ЦЕНТР «КАДАСТР И ПРАВО», расположенного по адресу: </w:t>
      </w:r>
      <w:r w:rsidRPr="00AF5586">
        <w:rPr>
          <w:sz w:val="20"/>
          <w:szCs w:val="20"/>
        </w:rPr>
        <w:t>адрес, не предоставила в ИФНС России по г. Симферополю в установленный законодательством о налогах и сборах срок сведения о среднесписочной численности работников за 2019 календарный</w:t>
      </w:r>
      <w:r w:rsidRPr="00AF5586">
        <w:rPr>
          <w:sz w:val="20"/>
          <w:szCs w:val="20"/>
        </w:rPr>
        <w:t xml:space="preserve"> год.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>В судебное заседание Павлова А.М. не явилась, извещена надлежащим об</w:t>
      </w:r>
      <w:r w:rsidRPr="00AF5586">
        <w:rPr>
          <w:sz w:val="20"/>
          <w:szCs w:val="20"/>
        </w:rPr>
        <w:t xml:space="preserve">разом, что </w:t>
      </w:r>
      <w:r w:rsidRPr="00AF5586">
        <w:rPr>
          <w:sz w:val="20"/>
          <w:szCs w:val="20"/>
        </w:rPr>
        <w:t>что</w:t>
      </w:r>
      <w:r w:rsidRPr="00AF5586">
        <w:rPr>
          <w:sz w:val="20"/>
          <w:szCs w:val="20"/>
        </w:rPr>
        <w:t xml:space="preserve"> подтверждается телефонограммой, имеющейся в материалах дела. </w:t>
      </w:r>
      <w:r w:rsidRPr="00AF5586">
        <w:rPr>
          <w:sz w:val="20"/>
          <w:szCs w:val="20"/>
        </w:rPr>
        <w:t>В соответствии с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</w:t>
      </w:r>
      <w:r w:rsidRPr="00AF5586">
        <w:rPr>
          <w:sz w:val="20"/>
          <w:szCs w:val="20"/>
        </w:rPr>
        <w:t>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</w:t>
      </w:r>
      <w:r w:rsidRPr="00AF5586">
        <w:rPr>
          <w:sz w:val="20"/>
          <w:szCs w:val="20"/>
        </w:rPr>
        <w:t xml:space="preserve"> ины</w:t>
      </w:r>
      <w:r w:rsidRPr="00AF5586">
        <w:rPr>
          <w:sz w:val="20"/>
          <w:szCs w:val="20"/>
        </w:rPr>
        <w:t>х сре</w:t>
      </w:r>
      <w:r w:rsidRPr="00AF5586">
        <w:rPr>
          <w:sz w:val="20"/>
          <w:szCs w:val="20"/>
        </w:rPr>
        <w:t>дств св</w:t>
      </w:r>
      <w:r w:rsidRPr="00AF5586">
        <w:rPr>
          <w:sz w:val="20"/>
          <w:szCs w:val="20"/>
        </w:rPr>
        <w:t>язи и доставки, обеспечивающих фиксирование извещения или вызова и его вручение адресату. Согласно ч. 2 ст. 25.1 КоАП РФ, в отсутствии лица, в отношении которого ведется производство по делу об административном правонарушении, дело может быть р</w:t>
      </w:r>
      <w:r w:rsidRPr="00AF5586">
        <w:rPr>
          <w:sz w:val="20"/>
          <w:szCs w:val="20"/>
        </w:rPr>
        <w:t>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>Учитывая данные о надлежащем извещении Павловой А.М., а также принимая во внимание отсут</w:t>
      </w:r>
      <w:r w:rsidRPr="00AF5586">
        <w:rPr>
          <w:sz w:val="20"/>
          <w:szCs w:val="20"/>
        </w:rPr>
        <w:t>ствие ходатайств об отложении дела, мировой судья на основании ч. 2 ст. 25.1 КоАП РФ считает возможным рассмотреть данное дело в её отсутствие.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>Исследовав материалы дела, мировой судья пришел к выводу о наличии в действиях Павловой А.М. состава правонаруше</w:t>
      </w:r>
      <w:r w:rsidRPr="00AF5586">
        <w:rPr>
          <w:sz w:val="20"/>
          <w:szCs w:val="20"/>
        </w:rPr>
        <w:t>ния, предусмотренного ч. 1             ст. 15.6 КоАП РФ, исходя из следующего.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>Согласно протоколу № ... об административном правонарушении от дата, составленного в отношении Павловой А.М., которая являясь генеральным директором Общества с ограниченной отве</w:t>
      </w:r>
      <w:r w:rsidRPr="00AF5586">
        <w:rPr>
          <w:sz w:val="20"/>
          <w:szCs w:val="20"/>
        </w:rPr>
        <w:t>тственностью «КОНСУЛЬТАТИВНО-ФУНКЦИОНАЛЬНЫЙ ЦЕНТР «КАДАСТР И ПРАВО», расположенного по адресу: адрес, не предоставила в ИФНС России по г. Симферополю в установленный законодательством о налогах и сборах срок сведения о среднесписочной численности работнико</w:t>
      </w:r>
      <w:r w:rsidRPr="00AF5586">
        <w:rPr>
          <w:sz w:val="20"/>
          <w:szCs w:val="20"/>
        </w:rPr>
        <w:t>в за 2019 календарный год.</w:t>
      </w:r>
      <w:r w:rsidRPr="00AF5586">
        <w:rPr>
          <w:sz w:val="20"/>
          <w:szCs w:val="20"/>
        </w:rPr>
        <w:t xml:space="preserve"> Предельный срок предоставления сведений о среднесписочной численности работников </w:t>
      </w:r>
      <w:r w:rsidRPr="00AF5586">
        <w:rPr>
          <w:sz w:val="20"/>
          <w:szCs w:val="20"/>
        </w:rPr>
        <w:t>за</w:t>
      </w:r>
      <w:r w:rsidRPr="00AF5586">
        <w:rPr>
          <w:sz w:val="20"/>
          <w:szCs w:val="20"/>
        </w:rPr>
        <w:t xml:space="preserve"> дата – дата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 xml:space="preserve">Указанные в протоколе об административном правонарушении обстоятельства </w:t>
      </w:r>
      <w:r w:rsidRPr="00AF5586">
        <w:rPr>
          <w:sz w:val="20"/>
          <w:szCs w:val="20"/>
        </w:rPr>
        <w:t>непредоставления</w:t>
      </w:r>
      <w:r w:rsidRPr="00AF5586">
        <w:rPr>
          <w:sz w:val="20"/>
          <w:szCs w:val="20"/>
        </w:rPr>
        <w:t xml:space="preserve"> в установленный законодательством о налогах </w:t>
      </w:r>
      <w:r w:rsidRPr="00AF5586">
        <w:rPr>
          <w:sz w:val="20"/>
          <w:szCs w:val="20"/>
        </w:rPr>
        <w:t>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</w:t>
      </w:r>
      <w:r w:rsidRPr="00AF5586">
        <w:rPr>
          <w:sz w:val="20"/>
          <w:szCs w:val="20"/>
        </w:rPr>
        <w:t>сно которым Павлова А.М. является генеральным директором Общества с ограниченной ответственностью «КОНСУЛЬТАТИВНО-ФУНКЦИОНАЛЬНЫЙ ЦЕНТР «КАДАСТР И</w:t>
      </w:r>
      <w:r w:rsidRPr="00AF5586">
        <w:rPr>
          <w:sz w:val="20"/>
          <w:szCs w:val="20"/>
        </w:rPr>
        <w:t xml:space="preserve"> ПРАВО», </w:t>
      </w:r>
      <w:r w:rsidRPr="00AF5586">
        <w:rPr>
          <w:sz w:val="20"/>
          <w:szCs w:val="20"/>
        </w:rPr>
        <w:t>расположенного</w:t>
      </w:r>
      <w:r w:rsidRPr="00AF5586">
        <w:rPr>
          <w:sz w:val="20"/>
          <w:szCs w:val="20"/>
        </w:rPr>
        <w:t xml:space="preserve"> по адресу: адрес.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 xml:space="preserve">Согласно </w:t>
      </w:r>
      <w:r w:rsidRPr="00AF5586">
        <w:rPr>
          <w:sz w:val="20"/>
          <w:szCs w:val="20"/>
        </w:rPr>
        <w:t>п.п</w:t>
      </w:r>
      <w:r w:rsidRPr="00AF5586">
        <w:rPr>
          <w:sz w:val="20"/>
          <w:szCs w:val="20"/>
        </w:rPr>
        <w:t>. 4 п. 1 ст. 23 Налогового кодекса РФ налогоплательщики о</w:t>
      </w:r>
      <w:r w:rsidRPr="00AF5586">
        <w:rPr>
          <w:sz w:val="20"/>
          <w:szCs w:val="20"/>
        </w:rPr>
        <w:t>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>В соответствии с п. 3 ст. 80 Налогового кодекса РФ сведения о среднеспис</w:t>
      </w:r>
      <w:r w:rsidRPr="00AF5586">
        <w:rPr>
          <w:sz w:val="20"/>
          <w:szCs w:val="20"/>
        </w:rPr>
        <w:t>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</w:t>
      </w:r>
      <w:r w:rsidRPr="00AF5586">
        <w:rPr>
          <w:sz w:val="20"/>
          <w:szCs w:val="20"/>
        </w:rPr>
        <w:t>ации) организации - не позднее 20-го числа месяца, следующего за месяцем, в котором организация была создана (реорганизована).</w:t>
      </w:r>
      <w:r w:rsidRPr="00AF5586">
        <w:rPr>
          <w:sz w:val="20"/>
          <w:szCs w:val="20"/>
        </w:rP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</w:t>
      </w:r>
      <w:r w:rsidRPr="00AF5586">
        <w:rPr>
          <w:sz w:val="20"/>
          <w:szCs w:val="20"/>
        </w:rPr>
        <w:t>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>При таких обстоятельствах в действиях Павловой А.М. имеется состав правонарушения, предусмотренного ч. 1 ст. 15.6 К</w:t>
      </w:r>
      <w:r w:rsidRPr="00AF5586">
        <w:rPr>
          <w:sz w:val="20"/>
          <w:szCs w:val="20"/>
        </w:rPr>
        <w:t>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>Согласно ч. 2 ст. 4.1 КоА</w:t>
      </w:r>
      <w:r w:rsidRPr="00AF5586">
        <w:rPr>
          <w:sz w:val="20"/>
          <w:szCs w:val="20"/>
        </w:rPr>
        <w:t>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>Принимая во вни</w:t>
      </w:r>
      <w:r w:rsidRPr="00AF5586">
        <w:rPr>
          <w:sz w:val="20"/>
          <w:szCs w:val="20"/>
        </w:rPr>
        <w:t>мание характер совершенного административного правонарушения, данные о личности Павловой А.М., мировой судья пришел к выводу о назначении ей административного наказания в виде штрафа.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 xml:space="preserve">На основании </w:t>
      </w:r>
      <w:r w:rsidRPr="00AF5586">
        <w:rPr>
          <w:sz w:val="20"/>
          <w:szCs w:val="20"/>
        </w:rPr>
        <w:t>изложенного</w:t>
      </w:r>
      <w:r w:rsidRPr="00AF5586">
        <w:rPr>
          <w:sz w:val="20"/>
          <w:szCs w:val="20"/>
        </w:rPr>
        <w:t>, руководствуясь ст. ст. 15.6, 25.1, 29.9, 29.10</w:t>
      </w:r>
      <w:r w:rsidRPr="00AF5586">
        <w:rPr>
          <w:sz w:val="20"/>
          <w:szCs w:val="20"/>
        </w:rPr>
        <w:t xml:space="preserve"> КоАП РФ, мировой судья -</w:t>
      </w:r>
    </w:p>
    <w:p w:rsidR="00A77B3E" w:rsidRPr="00AF5586" w:rsidP="00AF5586">
      <w:pPr>
        <w:jc w:val="both"/>
        <w:rPr>
          <w:sz w:val="20"/>
          <w:szCs w:val="20"/>
        </w:rPr>
      </w:pP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>ПОСТАНОВИЛ:</w:t>
      </w:r>
    </w:p>
    <w:p w:rsidR="00A77B3E" w:rsidRPr="00AF5586" w:rsidP="00AF5586">
      <w:pPr>
        <w:jc w:val="both"/>
        <w:rPr>
          <w:sz w:val="20"/>
          <w:szCs w:val="20"/>
        </w:rPr>
      </w:pP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>Генерального директора Общества с ограниченной ответственностью «КОНСУЛЬТАТИВНО-ФУНКЦИОНАЛЬНЫЙ ЦЕНТР «КАДАСТР И ПРАВО» Павлову Анну Михайловну признать виновной в совершении административного правонарушения, предусмо</w:t>
      </w:r>
      <w:r w:rsidRPr="00AF5586">
        <w:rPr>
          <w:sz w:val="20"/>
          <w:szCs w:val="20"/>
        </w:rPr>
        <w:t>тренного ч. 1 ст. 15.6 Кодекса Российской Федерации об административных правонарушениях и назначить ей административное наказание в виде штрафа в сумме 300 (триста) рублей.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 xml:space="preserve">Штраф подлежит уплате на </w:t>
      </w:r>
      <w:r w:rsidRPr="00AF5586">
        <w:rPr>
          <w:sz w:val="20"/>
          <w:szCs w:val="20"/>
        </w:rPr>
        <w:t>р</w:t>
      </w:r>
      <w:r w:rsidRPr="00AF5586">
        <w:rPr>
          <w:sz w:val="20"/>
          <w:szCs w:val="20"/>
        </w:rPr>
        <w:t xml:space="preserve">/с № 40101810335100010001 в Отделение по Республике Крым </w:t>
      </w:r>
      <w:r w:rsidRPr="00AF5586">
        <w:rPr>
          <w:sz w:val="20"/>
          <w:szCs w:val="20"/>
        </w:rPr>
        <w:t>Южного главного управления ЦБ РФ, получатель УФК по Республике Крым (Министерство юстиции Республики Крым, л/с 04752203230), КПП телефон, ИНН телефон, код ОКТМО телефон, БИК телефон, код бюджетной классификации 82811601153010006140.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 xml:space="preserve">Согласно ст. 32.2 КоАП </w:t>
      </w:r>
      <w:r w:rsidRPr="00AF5586">
        <w:rPr>
          <w:sz w:val="20"/>
          <w:szCs w:val="20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>Постановление может быть обжаловано в т</w:t>
      </w:r>
      <w:r w:rsidRPr="00AF5586">
        <w:rPr>
          <w:sz w:val="20"/>
          <w:szCs w:val="20"/>
        </w:rPr>
        <w:t>ечение 10 суток со дня вручения или получения копии постановления в Железнодорожный районный суд                  г. Симферополя Республики Крым через судебный участок № 1 Железнодорожного района г. Симферополя (Республика Крым, г. Симферополь, ул. Киевска</w:t>
      </w:r>
      <w:r w:rsidRPr="00AF5586">
        <w:rPr>
          <w:sz w:val="20"/>
          <w:szCs w:val="20"/>
        </w:rPr>
        <w:t>я 55/2).</w:t>
      </w:r>
    </w:p>
    <w:p w:rsidR="00A77B3E" w:rsidRPr="00AF5586" w:rsidP="00AF5586">
      <w:pPr>
        <w:jc w:val="both"/>
        <w:rPr>
          <w:sz w:val="20"/>
          <w:szCs w:val="20"/>
        </w:rPr>
      </w:pPr>
    </w:p>
    <w:p w:rsidR="00A77B3E" w:rsidRPr="00AF5586" w:rsidP="00AF5586">
      <w:pPr>
        <w:jc w:val="both"/>
        <w:rPr>
          <w:sz w:val="20"/>
          <w:szCs w:val="20"/>
        </w:rPr>
      </w:pPr>
      <w:r w:rsidRPr="00AF5586">
        <w:rPr>
          <w:sz w:val="20"/>
          <w:szCs w:val="20"/>
        </w:rPr>
        <w:t>Мировой судья</w:t>
      </w:r>
      <w:r w:rsidRPr="00AF5586">
        <w:rPr>
          <w:sz w:val="20"/>
          <w:szCs w:val="20"/>
        </w:rPr>
        <w:tab/>
      </w:r>
      <w:r w:rsidRPr="00AF5586">
        <w:rPr>
          <w:sz w:val="20"/>
          <w:szCs w:val="20"/>
        </w:rPr>
        <w:tab/>
      </w:r>
      <w:r w:rsidRPr="00AF5586">
        <w:rPr>
          <w:sz w:val="20"/>
          <w:szCs w:val="20"/>
        </w:rPr>
        <w:tab/>
      </w:r>
      <w:r w:rsidRPr="00AF5586">
        <w:rPr>
          <w:sz w:val="20"/>
          <w:szCs w:val="20"/>
        </w:rPr>
        <w:tab/>
      </w:r>
      <w:r w:rsidRPr="00AF5586">
        <w:rPr>
          <w:sz w:val="20"/>
          <w:szCs w:val="20"/>
        </w:rPr>
        <w:tab/>
        <w:t>/подпись/</w:t>
      </w:r>
      <w:r w:rsidRPr="00AF5586">
        <w:rPr>
          <w:sz w:val="20"/>
          <w:szCs w:val="20"/>
        </w:rPr>
        <w:tab/>
      </w:r>
      <w:r w:rsidRPr="00AF5586">
        <w:rPr>
          <w:sz w:val="20"/>
          <w:szCs w:val="20"/>
        </w:rPr>
        <w:tab/>
      </w:r>
      <w:r w:rsidRPr="00AF5586">
        <w:rPr>
          <w:sz w:val="20"/>
          <w:szCs w:val="20"/>
        </w:rPr>
        <w:tab/>
        <w:t>Д.С. Щербина</w:t>
      </w:r>
    </w:p>
    <w:p w:rsidR="00A77B3E" w:rsidRPr="00AF5586" w:rsidP="00AF5586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86"/>
    <w:rsid w:val="00A77B3E"/>
    <w:rsid w:val="00AF558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