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FD1202" w:rsidP="0064128C">
      <w:pPr>
        <w:pStyle w:val="Heading1"/>
        <w:jc w:val="right"/>
        <w:rPr>
          <w:b w:val="0"/>
          <w:sz w:val="28"/>
          <w:szCs w:val="28"/>
        </w:rPr>
      </w:pPr>
      <w:r w:rsidRPr="00FD1202">
        <w:rPr>
          <w:b w:val="0"/>
          <w:sz w:val="28"/>
          <w:szCs w:val="28"/>
        </w:rPr>
        <w:t>Дело № 5-</w:t>
      </w:r>
      <w:r w:rsidRPr="00FD1202" w:rsidR="0019786C">
        <w:rPr>
          <w:b w:val="0"/>
          <w:sz w:val="28"/>
          <w:szCs w:val="28"/>
        </w:rPr>
        <w:t>1</w:t>
      </w:r>
      <w:r w:rsidRPr="00FD1202">
        <w:rPr>
          <w:b w:val="0"/>
          <w:sz w:val="28"/>
          <w:szCs w:val="28"/>
        </w:rPr>
        <w:t>-</w:t>
      </w:r>
      <w:r w:rsidRPr="00FD1202" w:rsidR="0073789E">
        <w:rPr>
          <w:b w:val="0"/>
          <w:sz w:val="28"/>
          <w:szCs w:val="28"/>
        </w:rPr>
        <w:t>547</w:t>
      </w:r>
      <w:r w:rsidRPr="00FD1202">
        <w:rPr>
          <w:b w:val="0"/>
          <w:sz w:val="28"/>
          <w:szCs w:val="28"/>
        </w:rPr>
        <w:t>/20</w:t>
      </w:r>
      <w:r w:rsidRPr="00FD1202" w:rsidR="0019786C">
        <w:rPr>
          <w:b w:val="0"/>
          <w:sz w:val="28"/>
          <w:szCs w:val="28"/>
        </w:rPr>
        <w:t>2</w:t>
      </w:r>
      <w:r w:rsidRPr="00FD1202" w:rsidR="0073789E">
        <w:rPr>
          <w:b w:val="0"/>
          <w:sz w:val="28"/>
          <w:szCs w:val="28"/>
        </w:rPr>
        <w:t>3</w:t>
      </w:r>
      <w:r w:rsidRPr="00FD1202">
        <w:rPr>
          <w:b w:val="0"/>
          <w:sz w:val="28"/>
          <w:szCs w:val="28"/>
        </w:rPr>
        <w:t xml:space="preserve"> </w:t>
      </w:r>
    </w:p>
    <w:p w:rsidR="0064128C" w:rsidRPr="00FD1202" w:rsidP="0064128C">
      <w:pPr>
        <w:pStyle w:val="Heading1"/>
        <w:rPr>
          <w:b w:val="0"/>
          <w:bCs w:val="0"/>
          <w:sz w:val="28"/>
          <w:szCs w:val="28"/>
        </w:rPr>
      </w:pPr>
      <w:r w:rsidRPr="00FD1202">
        <w:rPr>
          <w:b w:val="0"/>
          <w:bCs w:val="0"/>
          <w:sz w:val="28"/>
          <w:szCs w:val="28"/>
        </w:rPr>
        <w:t>ПОСТАНОВЛЕНИЕ</w:t>
      </w:r>
    </w:p>
    <w:p w:rsidR="0064128C" w:rsidRPr="00FD1202" w:rsidP="0064128C">
      <w:pPr>
        <w:jc w:val="both"/>
        <w:rPr>
          <w:sz w:val="28"/>
          <w:szCs w:val="28"/>
        </w:rPr>
      </w:pPr>
      <w:r w:rsidRPr="00FD1202">
        <w:rPr>
          <w:sz w:val="28"/>
          <w:szCs w:val="28"/>
        </w:rPr>
        <w:t>23</w:t>
      </w:r>
      <w:r w:rsidRPr="00FD1202" w:rsidR="0019786C">
        <w:rPr>
          <w:sz w:val="28"/>
          <w:szCs w:val="28"/>
        </w:rPr>
        <w:t xml:space="preserve"> но</w:t>
      </w:r>
      <w:r w:rsidRPr="00FD1202" w:rsidR="00E71A3C">
        <w:rPr>
          <w:sz w:val="28"/>
          <w:szCs w:val="28"/>
        </w:rPr>
        <w:t>ябр</w:t>
      </w:r>
      <w:r w:rsidRPr="00FD1202" w:rsidR="002032F4">
        <w:rPr>
          <w:sz w:val="28"/>
          <w:szCs w:val="28"/>
        </w:rPr>
        <w:t>я</w:t>
      </w:r>
      <w:r w:rsidRPr="00FD1202">
        <w:rPr>
          <w:sz w:val="28"/>
          <w:szCs w:val="28"/>
        </w:rPr>
        <w:t xml:space="preserve"> 20</w:t>
      </w:r>
      <w:r w:rsidRPr="00FD1202" w:rsidR="0019786C">
        <w:rPr>
          <w:sz w:val="28"/>
          <w:szCs w:val="28"/>
        </w:rPr>
        <w:t>2</w:t>
      </w:r>
      <w:r w:rsidRPr="00FD1202">
        <w:rPr>
          <w:sz w:val="28"/>
          <w:szCs w:val="28"/>
        </w:rPr>
        <w:t>3</w:t>
      </w:r>
      <w:r w:rsidRPr="00FD1202">
        <w:rPr>
          <w:sz w:val="28"/>
          <w:szCs w:val="28"/>
        </w:rPr>
        <w:t xml:space="preserve"> года</w:t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 w:rsidR="009F6FFA">
        <w:rPr>
          <w:sz w:val="28"/>
          <w:szCs w:val="28"/>
        </w:rPr>
        <w:tab/>
      </w:r>
      <w:r w:rsidRPr="00FD1202" w:rsidR="002032F4">
        <w:rPr>
          <w:sz w:val="28"/>
          <w:szCs w:val="28"/>
        </w:rPr>
        <w:tab/>
      </w:r>
      <w:r w:rsidRPr="00FD1202">
        <w:rPr>
          <w:sz w:val="28"/>
          <w:szCs w:val="28"/>
        </w:rPr>
        <w:t>г. Симферополь</w:t>
      </w:r>
    </w:p>
    <w:p w:rsidR="0064128C" w:rsidRPr="00FD1202" w:rsidP="0064128C">
      <w:pPr>
        <w:jc w:val="both"/>
        <w:rPr>
          <w:sz w:val="10"/>
          <w:szCs w:val="10"/>
        </w:rPr>
      </w:pPr>
    </w:p>
    <w:p w:rsidR="00811709" w:rsidRPr="00FD1202" w:rsidP="006B0E1C">
      <w:pPr>
        <w:ind w:firstLine="708"/>
        <w:jc w:val="both"/>
        <w:rPr>
          <w:rStyle w:val="s11"/>
          <w:sz w:val="28"/>
          <w:szCs w:val="28"/>
        </w:rPr>
      </w:pPr>
      <w:r w:rsidRPr="00FD1202">
        <w:rPr>
          <w:rStyle w:val="s11"/>
          <w:sz w:val="28"/>
          <w:szCs w:val="28"/>
        </w:rPr>
        <w:t>М</w:t>
      </w:r>
      <w:r w:rsidRPr="00FD1202" w:rsidR="0064128C">
        <w:rPr>
          <w:rStyle w:val="s11"/>
          <w:sz w:val="28"/>
          <w:szCs w:val="28"/>
        </w:rPr>
        <w:t>ировой</w:t>
      </w:r>
      <w:r w:rsidRPr="00FD1202" w:rsidR="00E71A3C">
        <w:rPr>
          <w:rStyle w:val="s11"/>
          <w:sz w:val="28"/>
          <w:szCs w:val="28"/>
        </w:rPr>
        <w:t xml:space="preserve"> </w:t>
      </w:r>
      <w:r w:rsidRPr="00FD1202" w:rsidR="0064128C">
        <w:rPr>
          <w:rStyle w:val="s11"/>
          <w:sz w:val="28"/>
          <w:szCs w:val="28"/>
        </w:rPr>
        <w:t>судья судебного участка № 1 Железнодорожного судебного района города Симферополя Республики Крым Щербина Д.С.</w:t>
      </w:r>
      <w:r w:rsidRPr="00FD1202" w:rsidR="0064128C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FD1202">
        <w:rPr>
          <w:sz w:val="28"/>
          <w:szCs w:val="28"/>
        </w:rPr>
        <w:t>О</w:t>
      </w:r>
      <w:r w:rsidRPr="00FD1202" w:rsidR="009F6FFA">
        <w:rPr>
          <w:sz w:val="28"/>
          <w:szCs w:val="28"/>
        </w:rPr>
        <w:t>тдела</w:t>
      </w:r>
      <w:r w:rsidRPr="00FD1202">
        <w:rPr>
          <w:sz w:val="28"/>
          <w:szCs w:val="28"/>
        </w:rPr>
        <w:t xml:space="preserve"> надзорной деятельности по городу Симферополю Управления надзорной деятельности и профилактической работы Главного управления МЧС России по Республике Крым,</w:t>
      </w:r>
      <w:r w:rsidRPr="00FD1202" w:rsidR="0064128C">
        <w:rPr>
          <w:sz w:val="28"/>
          <w:szCs w:val="28"/>
        </w:rPr>
        <w:t xml:space="preserve"> </w:t>
      </w:r>
      <w:r w:rsidRPr="00FD1202" w:rsidR="0064128C">
        <w:rPr>
          <w:rStyle w:val="s11"/>
          <w:sz w:val="28"/>
          <w:szCs w:val="28"/>
        </w:rPr>
        <w:t>в отношении</w:t>
      </w:r>
      <w:r w:rsidRPr="00FD1202" w:rsidR="006B0E1C">
        <w:rPr>
          <w:rStyle w:val="s11"/>
          <w:sz w:val="28"/>
          <w:szCs w:val="28"/>
        </w:rPr>
        <w:t xml:space="preserve"> </w:t>
      </w:r>
    </w:p>
    <w:p w:rsidR="00811709" w:rsidRPr="00FD1202" w:rsidP="00FD1202">
      <w:pPr>
        <w:ind w:left="1418"/>
        <w:jc w:val="both"/>
        <w:rPr>
          <w:rStyle w:val="s11"/>
          <w:sz w:val="28"/>
          <w:szCs w:val="28"/>
        </w:rPr>
      </w:pPr>
      <w:r w:rsidRPr="00FD1202">
        <w:rPr>
          <w:rStyle w:val="s11"/>
          <w:sz w:val="28"/>
          <w:szCs w:val="28"/>
        </w:rPr>
        <w:t>Глускер</w:t>
      </w:r>
      <w:r w:rsidRPr="00FD1202" w:rsidR="0019786C">
        <w:rPr>
          <w:rStyle w:val="s11"/>
          <w:sz w:val="28"/>
          <w:szCs w:val="28"/>
        </w:rPr>
        <w:t>,</w:t>
      </w:r>
    </w:p>
    <w:p w:rsidR="00811709" w:rsidRPr="00FD1202" w:rsidP="00FD1202">
      <w:pPr>
        <w:ind w:left="1418"/>
        <w:jc w:val="both"/>
        <w:rPr>
          <w:sz w:val="28"/>
          <w:szCs w:val="28"/>
        </w:rPr>
      </w:pPr>
      <w:r w:rsidRPr="005E28EA">
        <w:rPr>
          <w:rStyle w:val="s11"/>
          <w:sz w:val="28"/>
          <w:szCs w:val="28"/>
        </w:rPr>
        <w:t>(данные изъяты)</w:t>
      </w:r>
      <w:r>
        <w:rPr>
          <w:rStyle w:val="s11"/>
          <w:sz w:val="28"/>
          <w:szCs w:val="28"/>
        </w:rPr>
        <w:t xml:space="preserve"> </w:t>
      </w:r>
      <w:r w:rsidRPr="00FD1202">
        <w:rPr>
          <w:rStyle w:val="s11"/>
          <w:sz w:val="28"/>
          <w:szCs w:val="28"/>
        </w:rPr>
        <w:t xml:space="preserve">года рождения, уроженца </w:t>
      </w:r>
      <w:r w:rsidRPr="00FD1202" w:rsidR="00A07CBB">
        <w:rPr>
          <w:rStyle w:val="s11"/>
          <w:sz w:val="28"/>
          <w:szCs w:val="28"/>
        </w:rPr>
        <w:t xml:space="preserve">г. </w:t>
      </w:r>
      <w:r w:rsidRPr="005E28EA">
        <w:rPr>
          <w:rStyle w:val="s11"/>
          <w:sz w:val="28"/>
          <w:szCs w:val="28"/>
        </w:rPr>
        <w:t>(данные изъяты)</w:t>
      </w:r>
      <w:r w:rsidRPr="00FD1202">
        <w:rPr>
          <w:rStyle w:val="s11"/>
          <w:sz w:val="28"/>
          <w:szCs w:val="28"/>
        </w:rPr>
        <w:t xml:space="preserve">, гражданина Российской Федерации, </w:t>
      </w:r>
      <w:r w:rsidRPr="00FD1202" w:rsidR="00A07CBB">
        <w:rPr>
          <w:rStyle w:val="s11"/>
          <w:sz w:val="28"/>
          <w:szCs w:val="28"/>
        </w:rPr>
        <w:t xml:space="preserve">паспорт </w:t>
      </w:r>
      <w:r w:rsidRPr="005E28EA">
        <w:rPr>
          <w:rStyle w:val="s11"/>
          <w:sz w:val="28"/>
          <w:szCs w:val="28"/>
        </w:rPr>
        <w:t>(данные изъяты)</w:t>
      </w:r>
      <w:r w:rsidRPr="00FD1202" w:rsidR="00A07CBB">
        <w:rPr>
          <w:rStyle w:val="s11"/>
          <w:sz w:val="28"/>
          <w:szCs w:val="28"/>
        </w:rPr>
        <w:t xml:space="preserve">, </w:t>
      </w:r>
      <w:r w:rsidRPr="00FD1202" w:rsidR="0019786C">
        <w:rPr>
          <w:rStyle w:val="s11"/>
          <w:sz w:val="28"/>
          <w:szCs w:val="28"/>
        </w:rPr>
        <w:t xml:space="preserve">инженера </w:t>
      </w:r>
      <w:r w:rsidRPr="005E28EA">
        <w:rPr>
          <w:rStyle w:val="s11"/>
          <w:sz w:val="28"/>
          <w:szCs w:val="28"/>
        </w:rPr>
        <w:t>(данные изъяты)</w:t>
      </w:r>
      <w:r w:rsidRPr="00FD1202" w:rsidR="0064128C">
        <w:rPr>
          <w:sz w:val="28"/>
          <w:szCs w:val="28"/>
        </w:rPr>
        <w:t>,</w:t>
      </w:r>
      <w:r w:rsidRPr="00FD1202">
        <w:rPr>
          <w:sz w:val="28"/>
          <w:szCs w:val="28"/>
        </w:rPr>
        <w:t xml:space="preserve"> зарегистрированного и проживающего по адресу: </w:t>
      </w:r>
      <w:r w:rsidRPr="005E28EA">
        <w:rPr>
          <w:sz w:val="28"/>
          <w:szCs w:val="28"/>
        </w:rPr>
        <w:t>(данные изъяты)</w:t>
      </w:r>
      <w:r w:rsidRPr="00FD1202" w:rsidR="0064128C">
        <w:rPr>
          <w:sz w:val="28"/>
          <w:szCs w:val="28"/>
        </w:rPr>
        <w:t>,</w:t>
      </w:r>
      <w:r w:rsidRPr="00FD1202" w:rsidR="00330E94">
        <w:rPr>
          <w:sz w:val="28"/>
          <w:szCs w:val="28"/>
        </w:rPr>
        <w:t xml:space="preserve"> </w:t>
      </w:r>
    </w:p>
    <w:p w:rsidR="0064128C" w:rsidRPr="00FD1202" w:rsidP="00811709">
      <w:pPr>
        <w:jc w:val="both"/>
        <w:rPr>
          <w:sz w:val="28"/>
          <w:szCs w:val="28"/>
        </w:rPr>
      </w:pPr>
      <w:r w:rsidRPr="00FD1202">
        <w:rPr>
          <w:sz w:val="28"/>
          <w:szCs w:val="28"/>
        </w:rPr>
        <w:t>о привлечении е</w:t>
      </w:r>
      <w:r w:rsidRPr="00FD1202" w:rsidR="00330E94">
        <w:rPr>
          <w:sz w:val="28"/>
          <w:szCs w:val="28"/>
        </w:rPr>
        <w:t>го</w:t>
      </w:r>
      <w:r w:rsidRPr="00FD1202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FD1202" w:rsidR="003B330B">
        <w:rPr>
          <w:sz w:val="28"/>
          <w:szCs w:val="28"/>
        </w:rPr>
        <w:t xml:space="preserve"> ч. 1</w:t>
      </w:r>
      <w:r w:rsidRPr="00FD1202">
        <w:rPr>
          <w:sz w:val="28"/>
          <w:szCs w:val="28"/>
        </w:rPr>
        <w:t xml:space="preserve"> ст. </w:t>
      </w:r>
      <w:r w:rsidRPr="00FD1202" w:rsidR="00811709">
        <w:rPr>
          <w:sz w:val="28"/>
          <w:szCs w:val="28"/>
        </w:rPr>
        <w:t>20</w:t>
      </w:r>
      <w:r w:rsidRPr="00FD1202">
        <w:rPr>
          <w:sz w:val="28"/>
          <w:szCs w:val="28"/>
        </w:rPr>
        <w:t>.</w:t>
      </w:r>
      <w:r w:rsidRPr="00FD1202" w:rsidR="00811709">
        <w:rPr>
          <w:sz w:val="28"/>
          <w:szCs w:val="28"/>
        </w:rPr>
        <w:t>7</w:t>
      </w:r>
      <w:r w:rsidRPr="00FD1202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FD1202" w:rsidP="0064128C">
      <w:pPr>
        <w:jc w:val="both"/>
        <w:rPr>
          <w:sz w:val="10"/>
          <w:szCs w:val="10"/>
        </w:rPr>
      </w:pPr>
    </w:p>
    <w:p w:rsidR="0064128C" w:rsidRPr="00FD1202" w:rsidP="0064128C">
      <w:pPr>
        <w:jc w:val="center"/>
        <w:rPr>
          <w:sz w:val="28"/>
          <w:szCs w:val="28"/>
        </w:rPr>
      </w:pPr>
      <w:r w:rsidRPr="00FD1202">
        <w:rPr>
          <w:sz w:val="28"/>
          <w:szCs w:val="28"/>
        </w:rPr>
        <w:t>УСТАНОВИЛ:</w:t>
      </w:r>
    </w:p>
    <w:p w:rsidR="0064128C" w:rsidRPr="00FD1202" w:rsidP="0064128C">
      <w:pPr>
        <w:jc w:val="center"/>
        <w:rPr>
          <w:sz w:val="10"/>
          <w:szCs w:val="10"/>
        </w:rPr>
      </w:pPr>
    </w:p>
    <w:p w:rsidR="00811709" w:rsidRPr="00FD1202" w:rsidP="0081170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D1202">
        <w:rPr>
          <w:sz w:val="28"/>
          <w:szCs w:val="28"/>
          <w:shd w:val="clear" w:color="auto" w:fill="FFFFFF"/>
        </w:rPr>
        <w:t>Государственным инспектором</w:t>
      </w:r>
      <w:r w:rsidRPr="00FD1202" w:rsidR="00A07CBB">
        <w:rPr>
          <w:sz w:val="28"/>
          <w:szCs w:val="28"/>
          <w:shd w:val="clear" w:color="auto" w:fill="FFFFFF"/>
        </w:rPr>
        <w:t xml:space="preserve"> по пожарному надзору </w:t>
      </w:r>
      <w:r w:rsidRPr="00FD1202">
        <w:rPr>
          <w:sz w:val="28"/>
          <w:szCs w:val="28"/>
          <w:shd w:val="clear" w:color="auto" w:fill="FFFFFF"/>
        </w:rPr>
        <w:t xml:space="preserve"> </w:t>
      </w:r>
      <w:r w:rsidRPr="00FD1202" w:rsidR="007C0175">
        <w:rPr>
          <w:sz w:val="28"/>
          <w:szCs w:val="28"/>
          <w:shd w:val="clear" w:color="auto" w:fill="FFFFFF"/>
        </w:rPr>
        <w:t>г. Симферопол</w:t>
      </w:r>
      <w:r w:rsidRPr="00FD1202" w:rsidR="00A07CBB">
        <w:rPr>
          <w:sz w:val="28"/>
          <w:szCs w:val="28"/>
          <w:shd w:val="clear" w:color="auto" w:fill="FFFFFF"/>
        </w:rPr>
        <w:t>я</w:t>
      </w:r>
      <w:r w:rsidRPr="00FD1202" w:rsidR="007C0175">
        <w:rPr>
          <w:sz w:val="28"/>
          <w:szCs w:val="28"/>
          <w:shd w:val="clear" w:color="auto" w:fill="FFFFFF"/>
        </w:rPr>
        <w:t xml:space="preserve"> </w:t>
      </w:r>
      <w:r w:rsidRPr="00FD1202" w:rsidR="006A5664">
        <w:rPr>
          <w:sz w:val="28"/>
          <w:szCs w:val="28"/>
          <w:shd w:val="clear" w:color="auto" w:fill="FFFFFF"/>
        </w:rPr>
        <w:t>– инспектором ОНД</w:t>
      </w:r>
      <w:r w:rsidRPr="00FD1202" w:rsidR="00A07CBB">
        <w:rPr>
          <w:sz w:val="28"/>
          <w:szCs w:val="28"/>
          <w:shd w:val="clear" w:color="auto" w:fill="FFFFFF"/>
        </w:rPr>
        <w:t xml:space="preserve"> </w:t>
      </w:r>
      <w:r w:rsidRPr="00FD1202" w:rsidR="006A5664">
        <w:rPr>
          <w:sz w:val="28"/>
          <w:szCs w:val="28"/>
          <w:shd w:val="clear" w:color="auto" w:fill="FFFFFF"/>
        </w:rPr>
        <w:t xml:space="preserve">по г. Симферополю УНД и </w:t>
      </w:r>
      <w:r w:rsidRPr="00FD1202" w:rsidR="006A5664">
        <w:rPr>
          <w:sz w:val="28"/>
          <w:szCs w:val="28"/>
          <w:shd w:val="clear" w:color="auto" w:fill="FFFFFF"/>
        </w:rPr>
        <w:t>ПР</w:t>
      </w:r>
      <w:r w:rsidRPr="00FD1202" w:rsidR="006A5664">
        <w:rPr>
          <w:sz w:val="28"/>
          <w:szCs w:val="28"/>
          <w:shd w:val="clear" w:color="auto" w:fill="FFFFFF"/>
        </w:rPr>
        <w:t xml:space="preserve"> ГУ МЧС России по Республике Крым </w:t>
      </w:r>
      <w:r w:rsidRPr="00FD1202" w:rsidR="003B330B">
        <w:rPr>
          <w:sz w:val="28"/>
          <w:szCs w:val="28"/>
          <w:shd w:val="clear" w:color="auto" w:fill="FFFFFF"/>
        </w:rPr>
        <w:t xml:space="preserve">составлен протокол </w:t>
      </w:r>
      <w:r w:rsidRPr="00FD1202" w:rsidR="00214337">
        <w:rPr>
          <w:sz w:val="28"/>
          <w:szCs w:val="28"/>
          <w:shd w:val="clear" w:color="auto" w:fill="FFFFFF"/>
        </w:rPr>
        <w:t xml:space="preserve">в отношении </w:t>
      </w:r>
      <w:r w:rsidRPr="00FD1202" w:rsidR="006A5664">
        <w:rPr>
          <w:rStyle w:val="s11"/>
          <w:sz w:val="28"/>
          <w:szCs w:val="28"/>
        </w:rPr>
        <w:t xml:space="preserve">инженера </w:t>
      </w:r>
      <w:r w:rsidRPr="005E28EA" w:rsidR="005E28EA">
        <w:rPr>
          <w:rStyle w:val="s11"/>
          <w:sz w:val="28"/>
          <w:szCs w:val="28"/>
        </w:rPr>
        <w:t>(данные изъяты)</w:t>
      </w:r>
      <w:r w:rsidRPr="00FD1202" w:rsidR="007C0175">
        <w:rPr>
          <w:sz w:val="28"/>
          <w:szCs w:val="28"/>
        </w:rPr>
        <w:t xml:space="preserve"> </w:t>
      </w:r>
      <w:r w:rsidRPr="00FD1202" w:rsidR="004E261E">
        <w:rPr>
          <w:sz w:val="28"/>
          <w:szCs w:val="28"/>
        </w:rPr>
        <w:t>Г</w:t>
      </w:r>
      <w:r w:rsidRPr="00FD1202" w:rsidR="00A07CBB">
        <w:rPr>
          <w:sz w:val="28"/>
          <w:szCs w:val="28"/>
        </w:rPr>
        <w:t>лускер</w:t>
      </w:r>
      <w:r w:rsidRPr="00FD1202" w:rsidR="00A07CBB">
        <w:rPr>
          <w:sz w:val="28"/>
          <w:szCs w:val="28"/>
        </w:rPr>
        <w:t xml:space="preserve"> </w:t>
      </w:r>
      <w:r w:rsidRPr="00FD1202" w:rsidR="00214337">
        <w:rPr>
          <w:sz w:val="28"/>
          <w:szCs w:val="28"/>
          <w:shd w:val="clear" w:color="auto" w:fill="FFFFFF"/>
        </w:rPr>
        <w:t>за</w:t>
      </w:r>
      <w:r w:rsidRPr="00FD1202" w:rsidR="003B330B">
        <w:rPr>
          <w:sz w:val="28"/>
          <w:szCs w:val="28"/>
          <w:shd w:val="clear" w:color="auto" w:fill="FFFFFF"/>
        </w:rPr>
        <w:t xml:space="preserve"> </w:t>
      </w:r>
      <w:r w:rsidRPr="00FD1202">
        <w:rPr>
          <w:sz w:val="28"/>
          <w:szCs w:val="28"/>
          <w:shd w:val="clear" w:color="auto" w:fill="FFFFFF"/>
        </w:rPr>
        <w:t>н</w:t>
      </w:r>
      <w:r w:rsidRPr="00FD1202">
        <w:rPr>
          <w:rFonts w:eastAsiaTheme="minorHAnsi"/>
          <w:bCs/>
          <w:sz w:val="28"/>
          <w:szCs w:val="28"/>
          <w:lang w:eastAsia="en-US"/>
        </w:rPr>
        <w:t>евыполнение требований и мероприятий в области гражданской обороны</w:t>
      </w:r>
      <w:r w:rsidRPr="00FD1202" w:rsidR="007C0175">
        <w:rPr>
          <w:rFonts w:eastAsiaTheme="minorHAnsi"/>
          <w:bCs/>
          <w:sz w:val="28"/>
          <w:szCs w:val="28"/>
          <w:lang w:eastAsia="en-US"/>
        </w:rPr>
        <w:t>.</w:t>
      </w:r>
    </w:p>
    <w:p w:rsidR="00A07CBB" w:rsidRPr="00FD1202" w:rsidP="00A07CBB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 xml:space="preserve">В судебное заседание </w:t>
      </w:r>
      <w:r w:rsidRPr="00FD1202">
        <w:rPr>
          <w:sz w:val="28"/>
          <w:szCs w:val="28"/>
        </w:rPr>
        <w:t>Глускер</w:t>
      </w:r>
      <w:r w:rsidRPr="00FD1202">
        <w:rPr>
          <w:sz w:val="28"/>
          <w:szCs w:val="28"/>
        </w:rPr>
        <w:t xml:space="preserve">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FD1202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D1202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D1202">
        <w:rPr>
          <w:rFonts w:eastAsia="Calibri"/>
          <w:sz w:val="28"/>
          <w:szCs w:val="28"/>
        </w:rPr>
        <w:t>Судебное</w:t>
      </w:r>
      <w:r w:rsidRPr="00FD1202">
        <w:rPr>
          <w:rFonts w:eastAsia="Calibri"/>
          <w:sz w:val="28"/>
          <w:szCs w:val="28"/>
        </w:rPr>
        <w:t>», утвержденных приказом ФГУП «Почта России» от 31 августа 2005 года №</w:t>
      </w:r>
      <w:r w:rsidR="00FD1202">
        <w:rPr>
          <w:rFonts w:eastAsia="Calibri"/>
          <w:sz w:val="28"/>
          <w:szCs w:val="28"/>
        </w:rPr>
        <w:t xml:space="preserve"> </w:t>
      </w:r>
      <w:r w:rsidRPr="00FD1202">
        <w:rPr>
          <w:rFonts w:eastAsia="Calibri"/>
          <w:sz w:val="28"/>
          <w:szCs w:val="28"/>
        </w:rPr>
        <w:t>343.</w:t>
      </w:r>
      <w:r w:rsidRPr="00FD1202">
        <w:rPr>
          <w:sz w:val="28"/>
          <w:szCs w:val="28"/>
        </w:rPr>
        <w:t xml:space="preserve"> Согласно ч. 2 </w:t>
      </w:r>
      <w:r w:rsidR="00FD1202">
        <w:rPr>
          <w:sz w:val="28"/>
          <w:szCs w:val="28"/>
        </w:rPr>
        <w:t xml:space="preserve">                 </w:t>
      </w:r>
      <w:r w:rsidRPr="00FD1202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07CBB" w:rsidRPr="00FD1202" w:rsidP="00A07CBB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 w:rsidRPr="00FD1202">
        <w:rPr>
          <w:sz w:val="28"/>
          <w:szCs w:val="28"/>
        </w:rPr>
        <w:t>Глускер</w:t>
      </w:r>
      <w:r w:rsidRPr="00FD1202">
        <w:rPr>
          <w:sz w:val="28"/>
          <w:szCs w:val="28"/>
        </w:rPr>
        <w:t>.</w:t>
      </w:r>
    </w:p>
    <w:p w:rsidR="0064128C" w:rsidRPr="00FD1202" w:rsidP="0064128C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>И</w:t>
      </w:r>
      <w:r w:rsidRPr="00FD1202">
        <w:rPr>
          <w:sz w:val="28"/>
          <w:szCs w:val="28"/>
        </w:rPr>
        <w:t>сследовав материалы дела, суд пришел к выводу о наличии в</w:t>
      </w:r>
      <w:r w:rsidRPr="00FD1202" w:rsidR="007C0175">
        <w:rPr>
          <w:sz w:val="28"/>
          <w:szCs w:val="28"/>
        </w:rPr>
        <w:t xml:space="preserve"> </w:t>
      </w:r>
      <w:r w:rsidRPr="00FD1202">
        <w:rPr>
          <w:sz w:val="28"/>
          <w:szCs w:val="28"/>
        </w:rPr>
        <w:t>действиях</w:t>
      </w:r>
      <w:r w:rsidRPr="00FD1202">
        <w:rPr>
          <w:sz w:val="28"/>
          <w:szCs w:val="28"/>
        </w:rPr>
        <w:t xml:space="preserve"> </w:t>
      </w:r>
      <w:r w:rsidRPr="00FD1202">
        <w:rPr>
          <w:sz w:val="28"/>
          <w:szCs w:val="28"/>
        </w:rPr>
        <w:t>Глускер</w:t>
      </w:r>
      <w:r w:rsidRPr="00FD1202">
        <w:rPr>
          <w:sz w:val="28"/>
          <w:szCs w:val="28"/>
        </w:rPr>
        <w:t>.</w:t>
      </w:r>
      <w:r w:rsidRPr="00FD1202" w:rsidR="00754DDD">
        <w:rPr>
          <w:sz w:val="28"/>
          <w:szCs w:val="28"/>
        </w:rPr>
        <w:t xml:space="preserve"> </w:t>
      </w:r>
      <w:r w:rsidRPr="00FD1202">
        <w:rPr>
          <w:sz w:val="28"/>
          <w:szCs w:val="28"/>
        </w:rPr>
        <w:t>с</w:t>
      </w:r>
      <w:r w:rsidRPr="00FD1202">
        <w:rPr>
          <w:sz w:val="28"/>
          <w:szCs w:val="28"/>
        </w:rPr>
        <w:t xml:space="preserve">остава правонарушения, предусмотренного </w:t>
      </w:r>
      <w:r w:rsidRPr="00FD1202" w:rsidR="00C33F2A">
        <w:rPr>
          <w:sz w:val="28"/>
          <w:szCs w:val="28"/>
        </w:rPr>
        <w:t xml:space="preserve">ч. 1 </w:t>
      </w:r>
      <w:r w:rsidRPr="00FD1202">
        <w:rPr>
          <w:sz w:val="28"/>
          <w:szCs w:val="28"/>
        </w:rPr>
        <w:t xml:space="preserve">ст. </w:t>
      </w:r>
      <w:r w:rsidRPr="00FD1202" w:rsidR="007C0175">
        <w:rPr>
          <w:sz w:val="28"/>
          <w:szCs w:val="28"/>
        </w:rPr>
        <w:t>20</w:t>
      </w:r>
      <w:r w:rsidRPr="00FD1202">
        <w:rPr>
          <w:sz w:val="28"/>
          <w:szCs w:val="28"/>
        </w:rPr>
        <w:t>.</w:t>
      </w:r>
      <w:r w:rsidRPr="00FD1202" w:rsidR="007C0175">
        <w:rPr>
          <w:sz w:val="28"/>
          <w:szCs w:val="28"/>
        </w:rPr>
        <w:t>7</w:t>
      </w:r>
      <w:r w:rsidRPr="00FD1202">
        <w:rPr>
          <w:sz w:val="28"/>
          <w:szCs w:val="28"/>
        </w:rPr>
        <w:t xml:space="preserve"> КоАП РФ, исходя из следующего.</w:t>
      </w:r>
    </w:p>
    <w:p w:rsidR="008C4553" w:rsidRPr="00FD1202" w:rsidP="00E7556D">
      <w:pPr>
        <w:ind w:firstLine="708"/>
        <w:jc w:val="both"/>
        <w:rPr>
          <w:rStyle w:val="220"/>
          <w:color w:val="000000"/>
          <w:sz w:val="28"/>
          <w:szCs w:val="28"/>
          <w:u w:val="none"/>
        </w:rPr>
      </w:pPr>
      <w:r w:rsidRPr="00FD1202">
        <w:rPr>
          <w:sz w:val="28"/>
          <w:szCs w:val="28"/>
        </w:rPr>
        <w:t>Согласно протоколу</w:t>
      </w:r>
      <w:r w:rsidRPr="00FD1202" w:rsidR="008E2948">
        <w:rPr>
          <w:sz w:val="28"/>
          <w:szCs w:val="28"/>
        </w:rPr>
        <w:t xml:space="preserve"> № </w:t>
      </w:r>
      <w:r w:rsidRPr="00FD1202" w:rsidR="00A07CBB">
        <w:rPr>
          <w:sz w:val="28"/>
          <w:szCs w:val="28"/>
        </w:rPr>
        <w:t>9</w:t>
      </w:r>
      <w:r w:rsidRPr="00FD1202">
        <w:rPr>
          <w:sz w:val="28"/>
          <w:szCs w:val="28"/>
        </w:rPr>
        <w:t xml:space="preserve"> об административном правонарушении</w:t>
      </w:r>
      <w:r w:rsidRPr="00FD1202" w:rsidR="00151D38">
        <w:rPr>
          <w:sz w:val="28"/>
          <w:szCs w:val="28"/>
        </w:rPr>
        <w:t xml:space="preserve"> </w:t>
      </w:r>
      <w:r w:rsidR="00FD1202">
        <w:rPr>
          <w:sz w:val="28"/>
          <w:szCs w:val="28"/>
        </w:rPr>
        <w:t xml:space="preserve">              </w:t>
      </w:r>
      <w:r w:rsidRPr="00FD1202">
        <w:rPr>
          <w:sz w:val="28"/>
          <w:szCs w:val="28"/>
        </w:rPr>
        <w:t xml:space="preserve">от </w:t>
      </w:r>
      <w:r w:rsidRPr="00FD1202" w:rsidR="00A07CBB">
        <w:rPr>
          <w:sz w:val="28"/>
          <w:szCs w:val="28"/>
        </w:rPr>
        <w:t>30</w:t>
      </w:r>
      <w:r w:rsidRPr="00FD1202" w:rsidR="00FD403F">
        <w:rPr>
          <w:sz w:val="28"/>
          <w:szCs w:val="28"/>
        </w:rPr>
        <w:t xml:space="preserve"> ок</w:t>
      </w:r>
      <w:r w:rsidRPr="00FD1202" w:rsidR="008E2948">
        <w:rPr>
          <w:sz w:val="28"/>
          <w:szCs w:val="28"/>
        </w:rPr>
        <w:t>тябр</w:t>
      </w:r>
      <w:r w:rsidRPr="00FD1202">
        <w:rPr>
          <w:sz w:val="28"/>
          <w:szCs w:val="28"/>
        </w:rPr>
        <w:t>я 20</w:t>
      </w:r>
      <w:r w:rsidRPr="00FD1202" w:rsidR="00A07CBB">
        <w:rPr>
          <w:sz w:val="28"/>
          <w:szCs w:val="28"/>
        </w:rPr>
        <w:t>23</w:t>
      </w:r>
      <w:r w:rsidRPr="00FD1202">
        <w:rPr>
          <w:sz w:val="28"/>
          <w:szCs w:val="28"/>
        </w:rPr>
        <w:t xml:space="preserve"> года, составленного в отношении </w:t>
      </w:r>
      <w:r w:rsidRPr="00FD1202" w:rsidR="00A07CBB">
        <w:rPr>
          <w:rStyle w:val="s11"/>
          <w:sz w:val="28"/>
          <w:szCs w:val="28"/>
        </w:rPr>
        <w:t xml:space="preserve">инженера </w:t>
      </w:r>
      <w:r w:rsidRPr="005E28EA" w:rsidR="005E28EA">
        <w:rPr>
          <w:rStyle w:val="s11"/>
          <w:sz w:val="28"/>
          <w:szCs w:val="28"/>
        </w:rPr>
        <w:t>(данные изъяты)</w:t>
      </w:r>
      <w:r w:rsidRPr="00FD1202" w:rsidR="00A07CBB">
        <w:rPr>
          <w:sz w:val="28"/>
          <w:szCs w:val="28"/>
        </w:rPr>
        <w:t xml:space="preserve"> </w:t>
      </w:r>
      <w:r w:rsidRPr="00FD1202" w:rsidR="00A07CBB">
        <w:rPr>
          <w:sz w:val="28"/>
          <w:szCs w:val="28"/>
        </w:rPr>
        <w:t>Глускер</w:t>
      </w:r>
      <w:r w:rsidRPr="00FD1202" w:rsidR="00A07CBB">
        <w:rPr>
          <w:sz w:val="28"/>
          <w:szCs w:val="28"/>
        </w:rPr>
        <w:t xml:space="preserve"> </w:t>
      </w:r>
      <w:r w:rsidRPr="00FD1202" w:rsidR="008E2948">
        <w:rPr>
          <w:sz w:val="28"/>
          <w:szCs w:val="28"/>
        </w:rPr>
        <w:t>за то, что в ходе проверки</w:t>
      </w:r>
      <w:r w:rsidRPr="00FD1202" w:rsidR="00A07CBB">
        <w:rPr>
          <w:sz w:val="28"/>
          <w:szCs w:val="28"/>
        </w:rPr>
        <w:t xml:space="preserve"> </w:t>
      </w:r>
      <w:r w:rsidRPr="00FD1202" w:rsidR="00A07CBB">
        <w:rPr>
          <w:sz w:val="28"/>
          <w:szCs w:val="28"/>
          <w:lang w:bidi="ru-RU"/>
        </w:rPr>
        <w:t>21 сен</w:t>
      </w:r>
      <w:r w:rsidRPr="00FD1202" w:rsidR="00FD403F">
        <w:rPr>
          <w:sz w:val="28"/>
          <w:szCs w:val="28"/>
          <w:lang w:bidi="ru-RU"/>
        </w:rPr>
        <w:t>тябр</w:t>
      </w:r>
      <w:r w:rsidRPr="00FD1202" w:rsidR="008E2948">
        <w:rPr>
          <w:sz w:val="28"/>
          <w:szCs w:val="28"/>
          <w:lang w:bidi="ru-RU"/>
        </w:rPr>
        <w:t xml:space="preserve">я </w:t>
      </w:r>
      <w:r w:rsidRPr="00FD1202" w:rsidR="008E2948">
        <w:rPr>
          <w:rStyle w:val="30"/>
          <w:color w:val="auto"/>
          <w:sz w:val="28"/>
          <w:szCs w:val="28"/>
          <w:u w:val="none"/>
        </w:rPr>
        <w:t>20</w:t>
      </w:r>
      <w:r w:rsidRPr="00FD1202" w:rsidR="00FD403F">
        <w:rPr>
          <w:rStyle w:val="30"/>
          <w:color w:val="auto"/>
          <w:sz w:val="28"/>
          <w:szCs w:val="28"/>
          <w:u w:val="none"/>
        </w:rPr>
        <w:t>2</w:t>
      </w:r>
      <w:r w:rsidRPr="00FD1202" w:rsidR="00A07CBB">
        <w:rPr>
          <w:rStyle w:val="30"/>
          <w:color w:val="auto"/>
          <w:sz w:val="28"/>
          <w:szCs w:val="28"/>
          <w:u w:val="none"/>
        </w:rPr>
        <w:t>3</w:t>
      </w:r>
      <w:r w:rsidRPr="00FD1202" w:rsidR="008E2948">
        <w:rPr>
          <w:rStyle w:val="30"/>
          <w:color w:val="auto"/>
          <w:sz w:val="28"/>
          <w:szCs w:val="28"/>
          <w:u w:val="none"/>
        </w:rPr>
        <w:t xml:space="preserve"> года </w:t>
      </w:r>
      <w:r w:rsidRPr="00FD1202">
        <w:rPr>
          <w:rStyle w:val="5"/>
          <w:b w:val="0"/>
          <w:bCs w:val="0"/>
          <w:sz w:val="28"/>
          <w:szCs w:val="28"/>
        </w:rPr>
        <w:t xml:space="preserve">защитного сооружения гражданской обороны, по адресу: </w:t>
      </w:r>
      <w:r w:rsidRPr="005E28EA" w:rsidR="005E28EA">
        <w:rPr>
          <w:rStyle w:val="5"/>
          <w:b w:val="0"/>
          <w:bCs w:val="0"/>
          <w:sz w:val="28"/>
          <w:szCs w:val="28"/>
        </w:rPr>
        <w:t>(данные изъяты)</w:t>
      </w:r>
      <w:r w:rsidRPr="00FD1202">
        <w:rPr>
          <w:rStyle w:val="5"/>
          <w:b w:val="0"/>
          <w:bCs w:val="0"/>
          <w:sz w:val="28"/>
          <w:szCs w:val="28"/>
        </w:rPr>
        <w:t>, не выполнил установленные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</w:t>
      </w:r>
      <w:r w:rsidRPr="00FD1202">
        <w:rPr>
          <w:rStyle w:val="5"/>
          <w:b w:val="0"/>
          <w:bCs w:val="0"/>
          <w:sz w:val="28"/>
          <w:szCs w:val="28"/>
        </w:rPr>
        <w:t xml:space="preserve"> обороны, использования и содержания систем оповещения, средств индивидуальной защиты, другой специальной техники и имущества гражданской обороны, чем совершил административное правонарушение предусмотренные частью 1 статьи 20.7 КоАП РФ, а именно:</w:t>
      </w:r>
    </w:p>
    <w:p w:rsidR="008C4553" w:rsidRPr="00FD1202" w:rsidP="008C4553">
      <w:pPr>
        <w:jc w:val="both"/>
        <w:rPr>
          <w:rStyle w:val="211pt1"/>
          <w:rFonts w:eastAsia="Bookman Old Style"/>
          <w:color w:val="000000"/>
          <w:sz w:val="28"/>
          <w:szCs w:val="28"/>
        </w:rPr>
      </w:pPr>
      <w:r w:rsidRPr="00FD1202">
        <w:rPr>
          <w:rStyle w:val="220"/>
          <w:color w:val="000000"/>
          <w:sz w:val="28"/>
          <w:szCs w:val="28"/>
          <w:u w:val="none"/>
        </w:rPr>
        <w:t>- н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>е проводятся мероприятия по текущему и капитальному ремонту защитного сооружения (планово</w:t>
      </w:r>
      <w:r w:rsidR="00FD1202">
        <w:rPr>
          <w:rStyle w:val="211pt1"/>
          <w:rFonts w:eastAsia="Bookman Old Style"/>
          <w:color w:val="000000"/>
          <w:sz w:val="28"/>
          <w:szCs w:val="28"/>
        </w:rPr>
        <w:t>-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softHyphen/>
        <w:t xml:space="preserve">предупредительный ремонт) (п. 1.3, п. 1.7, п. 1.8, </w:t>
      </w:r>
      <w:r w:rsidR="00FD1202">
        <w:rPr>
          <w:rStyle w:val="211pt1"/>
          <w:rFonts w:eastAsia="Bookman Old Style"/>
          <w:color w:val="000000"/>
          <w:sz w:val="28"/>
          <w:szCs w:val="28"/>
        </w:rPr>
        <w:t xml:space="preserve">                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 xml:space="preserve">п. 5.3 Правил эксплуатации защитных сооружений гражданской обороны, утверждённых и введённых в действие приказом МЧС России от 15.12.2002г. </w:t>
      </w:r>
      <w:r w:rsidR="00FD1202">
        <w:rPr>
          <w:rStyle w:val="211pt1"/>
          <w:rFonts w:eastAsia="Bookman Old Style"/>
          <w:color w:val="000000"/>
          <w:sz w:val="28"/>
          <w:szCs w:val="28"/>
        </w:rPr>
        <w:t xml:space="preserve">  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>№ 583 (зарегистрировано в Минюсте РФ 25 марта 2003 года № 4317);</w:t>
      </w:r>
    </w:p>
    <w:p w:rsidR="008C4553" w:rsidRPr="00FD1202" w:rsidP="008C4553">
      <w:pPr>
        <w:jc w:val="both"/>
        <w:rPr>
          <w:rStyle w:val="211pt1"/>
          <w:rFonts w:eastAsia="Bookman Old Style"/>
          <w:color w:val="000000"/>
          <w:sz w:val="28"/>
          <w:szCs w:val="28"/>
        </w:rPr>
      </w:pPr>
      <w:r w:rsidRPr="00FD1202">
        <w:rPr>
          <w:rStyle w:val="211pt1"/>
          <w:rFonts w:eastAsia="Bookman Old Style"/>
          <w:color w:val="000000"/>
          <w:sz w:val="28"/>
          <w:szCs w:val="28"/>
        </w:rPr>
        <w:t>- не проведено испытание на герметичность убежища (п. 4.3.10, 4.3.11 Правил эксплуатации защитных сооружений гражданской обороны, утверждённых и введённых в действие приказом МЧС России от 15.12.2002г. № 583 (зарегистрировано в Минюсте РФ 25 марта 2003 года № 4317);</w:t>
      </w:r>
    </w:p>
    <w:p w:rsidR="008C4553" w:rsidRPr="00FD1202" w:rsidP="008C4553">
      <w:pPr>
        <w:jc w:val="both"/>
        <w:rPr>
          <w:rStyle w:val="211pt1"/>
          <w:rFonts w:eastAsia="Bookman Old Style"/>
          <w:color w:val="000000"/>
          <w:sz w:val="28"/>
          <w:szCs w:val="28"/>
        </w:rPr>
      </w:pPr>
      <w:r w:rsidRPr="00FD1202">
        <w:rPr>
          <w:rStyle w:val="211pt1"/>
          <w:rFonts w:eastAsia="Bookman Old Style"/>
          <w:color w:val="000000"/>
          <w:sz w:val="28"/>
          <w:szCs w:val="28"/>
        </w:rPr>
        <w:t xml:space="preserve">- не проведено испытание сооружения и систем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>воздухоснабжения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 xml:space="preserve"> на способность поддержания установленных величин избыточного давления (подпора) воздуха в убежище (п. 1 ст. 9 Федерального закона от 12.02.1998г. </w:t>
      </w:r>
      <w:r w:rsidR="00FD1202">
        <w:rPr>
          <w:rStyle w:val="211pt1"/>
          <w:rFonts w:eastAsia="Bookman Old Style"/>
          <w:color w:val="000000"/>
          <w:sz w:val="28"/>
          <w:szCs w:val="28"/>
        </w:rPr>
        <w:t xml:space="preserve">      </w:t>
      </w:r>
      <w:r w:rsidRPr="00FD1202">
        <w:rPr>
          <w:rStyle w:val="211pt1"/>
          <w:rFonts w:eastAsia="Bookman Old Style"/>
          <w:color w:val="000000"/>
          <w:sz w:val="28"/>
          <w:szCs w:val="28"/>
          <w:lang w:eastAsia="en-US"/>
        </w:rPr>
        <w:t xml:space="preserve">№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>28-ФЗ «О гражданской обороне»; п. 4.3.11 Правил эксплуатации защитных сооружений гражданской обороны, утверждённых и введённых в действие приказом МЧС России от 15.12.2002г. № 583 (зарегистрировано в Минюсте РФ 25 марта 2003 года № 4317);</w:t>
      </w:r>
    </w:p>
    <w:p w:rsidR="008C4553" w:rsidRPr="00FD1202" w:rsidP="008C4553">
      <w:pPr>
        <w:jc w:val="both"/>
        <w:rPr>
          <w:rStyle w:val="211pt1"/>
          <w:rFonts w:eastAsia="Bookman Old Style"/>
          <w:color w:val="000000"/>
          <w:sz w:val="28"/>
          <w:szCs w:val="28"/>
        </w:rPr>
      </w:pPr>
      <w:r w:rsidRPr="00FD1202">
        <w:rPr>
          <w:rStyle w:val="211pt1"/>
          <w:rFonts w:eastAsia="Bookman Old Style"/>
          <w:color w:val="000000"/>
          <w:sz w:val="28"/>
          <w:szCs w:val="28"/>
        </w:rPr>
        <w:t>- элементы инженерно-технического оборудования не окрашены в разные цвета (п. 3.2.10 Правил эксплуатации защитных сооружений гражданской обороны, утверждённых и введённых в действие приказом МЧС России от 15.12.2002г.</w:t>
      </w:r>
      <w:r w:rsidR="00FD1202">
        <w:rPr>
          <w:rStyle w:val="211pt1"/>
          <w:rFonts w:eastAsia="Bookman Old Style"/>
          <w:color w:val="000000"/>
          <w:sz w:val="28"/>
          <w:szCs w:val="28"/>
        </w:rPr>
        <w:t xml:space="preserve">    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>№ 583 (зарегистрировано в Минюсте РФ 25 марта 2003 года № 4317));</w:t>
      </w:r>
    </w:p>
    <w:p w:rsidR="008C4553" w:rsidRPr="00FD1202" w:rsidP="008C4553">
      <w:pPr>
        <w:jc w:val="both"/>
        <w:rPr>
          <w:rStyle w:val="211pt1"/>
          <w:rFonts w:eastAsia="Bookman Old Style"/>
          <w:color w:val="000000"/>
          <w:sz w:val="28"/>
          <w:szCs w:val="28"/>
        </w:rPr>
      </w:pPr>
      <w:r w:rsidRPr="00FD1202">
        <w:rPr>
          <w:rStyle w:val="211pt1"/>
          <w:rFonts w:eastAsia="Bookman Old Style"/>
          <w:color w:val="000000"/>
          <w:sz w:val="28"/>
          <w:szCs w:val="28"/>
        </w:rPr>
        <w:t xml:space="preserve">- не выполнены мероприятия по обозначению защитного сооружения (раздел 6.2 Правил эксплуатации защитных сооружений гражданской обороны, утверждённых и введённых в действие приказом МЧС России от 15.12.2002г. </w:t>
      </w:r>
      <w:r w:rsidR="00FD1202">
        <w:rPr>
          <w:rStyle w:val="211pt1"/>
          <w:rFonts w:eastAsia="Bookman Old Style"/>
          <w:color w:val="000000"/>
          <w:sz w:val="28"/>
          <w:szCs w:val="28"/>
        </w:rPr>
        <w:t xml:space="preserve">  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 xml:space="preserve">№ 583 (зарегистрировано в Минюсте РФ 25 марта 2003 года </w:t>
      </w:r>
      <w:r w:rsidRPr="00FD1202">
        <w:rPr>
          <w:rStyle w:val="211pt1"/>
          <w:rFonts w:eastAsia="Bookman Old Style"/>
          <w:color w:val="000000"/>
          <w:sz w:val="28"/>
          <w:szCs w:val="28"/>
          <w:lang w:eastAsia="en-US"/>
        </w:rPr>
        <w:t xml:space="preserve">№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>4317);</w:t>
      </w:r>
    </w:p>
    <w:p w:rsidR="008C4553" w:rsidRPr="00FD1202" w:rsidP="008C4553">
      <w:pPr>
        <w:jc w:val="both"/>
        <w:rPr>
          <w:rStyle w:val="211pt1"/>
          <w:rFonts w:eastAsia="Bookman Old Style"/>
          <w:color w:val="000000"/>
          <w:sz w:val="28"/>
          <w:szCs w:val="28"/>
        </w:rPr>
      </w:pPr>
      <w:r w:rsidRPr="00FD1202">
        <w:rPr>
          <w:rStyle w:val="211pt1"/>
          <w:rFonts w:eastAsia="Bookman Old Style"/>
          <w:color w:val="000000"/>
          <w:sz w:val="28"/>
          <w:szCs w:val="28"/>
        </w:rPr>
        <w:t xml:space="preserve">- не осуществлена подготовка к проведению мероприятий по приведению защитного сооружения в готовность к приему укрываемых (раздел 6.1; 6.3; 6.4 Правил эксплуатации защитных сооружений гражданской обороны, утверждённых и введённых в действие приказом МЧС России от 15.12.2002г. </w:t>
      </w:r>
      <w:r w:rsidR="00FD1202">
        <w:rPr>
          <w:rStyle w:val="211pt1"/>
          <w:rFonts w:eastAsia="Bookman Old Style"/>
          <w:color w:val="000000"/>
          <w:sz w:val="28"/>
          <w:szCs w:val="28"/>
        </w:rPr>
        <w:t xml:space="preserve">  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 xml:space="preserve">№ 583 (зарегистрировано в Минюсте РФ 25 марта 2003 года </w:t>
      </w:r>
      <w:r w:rsidRPr="00FD1202">
        <w:rPr>
          <w:rStyle w:val="211pt1"/>
          <w:rFonts w:eastAsia="Bookman Old Style"/>
          <w:color w:val="000000"/>
          <w:sz w:val="28"/>
          <w:szCs w:val="28"/>
          <w:lang w:eastAsia="en-US"/>
        </w:rPr>
        <w:t xml:space="preserve">№ </w:t>
      </w:r>
      <w:r w:rsidRPr="00FD1202">
        <w:rPr>
          <w:rStyle w:val="211pt1"/>
          <w:rFonts w:eastAsia="Bookman Old Style"/>
          <w:color w:val="000000"/>
          <w:sz w:val="28"/>
          <w:szCs w:val="28"/>
        </w:rPr>
        <w:t>4317);</w:t>
      </w:r>
    </w:p>
    <w:p w:rsidR="008C4553" w:rsidRPr="00FD1202" w:rsidP="008C4553">
      <w:pPr>
        <w:jc w:val="both"/>
        <w:rPr>
          <w:rStyle w:val="220"/>
          <w:color w:val="000000"/>
          <w:sz w:val="28"/>
          <w:szCs w:val="28"/>
          <w:u w:val="none"/>
        </w:rPr>
      </w:pPr>
      <w:r w:rsidRPr="00FD1202">
        <w:rPr>
          <w:rStyle w:val="211pt1"/>
          <w:rFonts w:eastAsia="Bookman Old Style"/>
          <w:color w:val="000000"/>
          <w:sz w:val="28"/>
          <w:szCs w:val="28"/>
        </w:rPr>
        <w:t>- не предусмотрено оснащение защитного сооружения ГО организации аптечками коллективными на расчетное количество укрываемых (п. 1.6 Правил эксплуатации защитных сооружений гражданской обороны, утверждённых и введённых в действие приказом МЧС России от 15.12.2002г. № 583 (зарегистрировано в Минюсте РФ 25 марта 2003 года № 4317)).</w:t>
      </w:r>
    </w:p>
    <w:p w:rsidR="00197E27" w:rsidRPr="00FD1202" w:rsidP="003C6F28">
      <w:pPr>
        <w:jc w:val="both"/>
        <w:rPr>
          <w:rFonts w:eastAsiaTheme="minorHAnsi"/>
          <w:sz w:val="28"/>
          <w:szCs w:val="28"/>
          <w:lang w:eastAsia="en-US"/>
        </w:rPr>
      </w:pPr>
      <w:r w:rsidRPr="00FD1202">
        <w:rPr>
          <w:sz w:val="28"/>
          <w:szCs w:val="28"/>
          <w:lang w:bidi="ru-RU"/>
        </w:rPr>
        <w:tab/>
      </w:r>
      <w:r w:rsidRPr="00FD1202">
        <w:rPr>
          <w:sz w:val="28"/>
          <w:szCs w:val="28"/>
          <w:lang w:bidi="ru-RU"/>
        </w:rPr>
        <w:t xml:space="preserve">Статьей 2 </w:t>
      </w:r>
      <w:r w:rsidRPr="00FD1202">
        <w:rPr>
          <w:sz w:val="28"/>
          <w:szCs w:val="28"/>
        </w:rPr>
        <w:t>Федерального закона от 12.02.1998г. № 28-ФЗ «О гражданской обороне» предусмотрено, что о</w:t>
      </w:r>
      <w:r w:rsidRPr="00FD1202">
        <w:rPr>
          <w:rFonts w:eastAsiaTheme="minorHAnsi"/>
          <w:sz w:val="28"/>
          <w:szCs w:val="28"/>
          <w:lang w:eastAsia="en-US"/>
        </w:rPr>
        <w:t xml:space="preserve">сновными задачами в области гражданской обороны являются: подготовка населения в области гражданской обороны;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эвакуация населения, материальных и </w:t>
      </w:r>
      <w:r w:rsidRPr="00FD1202">
        <w:rPr>
          <w:rFonts w:eastAsiaTheme="minorHAnsi"/>
          <w:sz w:val="28"/>
          <w:szCs w:val="28"/>
          <w:lang w:eastAsia="en-US"/>
        </w:rPr>
        <w:t>культурных ценностей в безопасные районы;</w:t>
      </w:r>
      <w:r w:rsidRPr="00FD1202">
        <w:rPr>
          <w:rFonts w:eastAsiaTheme="minorHAnsi"/>
          <w:sz w:val="28"/>
          <w:szCs w:val="28"/>
          <w:lang w:eastAsia="en-US"/>
        </w:rPr>
        <w:t xml:space="preserve"> предоставление населению средств индивидуальной и коллективной защиты; проведение мероприятий по световой маскировке и другим видам маскировки;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 </w:t>
      </w:r>
      <w:r w:rsidRPr="00FD1202">
        <w:rPr>
          <w:rFonts w:eastAsiaTheme="minorHAnsi"/>
          <w:sz w:val="28"/>
          <w:szCs w:val="28"/>
          <w:lang w:eastAsia="en-US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 борьба с пожарами, возникшими при военных конфликтах или вследствие этих конфликтов; обнаружение и обозначение районов, подвергшихся радиоактивному, химическому, биологическому или иному заражению; санитарная обработка населения, обеззараживание зданий и сооружений, специальная обработка техники и территорий;</w:t>
      </w:r>
      <w:r w:rsidRPr="00FD1202">
        <w:rPr>
          <w:rFonts w:eastAsiaTheme="minorHAnsi"/>
          <w:sz w:val="28"/>
          <w:szCs w:val="28"/>
          <w:lang w:eastAsia="en-US"/>
        </w:rPr>
        <w:t xml:space="preserve">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 срочное восстановление функционирования необходимых коммунальных служб в военное время; срочное захоронение трупов в военное время;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 обеспечение постоянной готовности сил и сре</w:t>
      </w:r>
      <w:r w:rsidRPr="00FD1202">
        <w:rPr>
          <w:rFonts w:eastAsiaTheme="minorHAnsi"/>
          <w:sz w:val="28"/>
          <w:szCs w:val="28"/>
          <w:lang w:eastAsia="en-US"/>
        </w:rPr>
        <w:t>дств гр</w:t>
      </w:r>
      <w:r w:rsidRPr="00FD1202">
        <w:rPr>
          <w:rFonts w:eastAsiaTheme="minorHAnsi"/>
          <w:sz w:val="28"/>
          <w:szCs w:val="28"/>
          <w:lang w:eastAsia="en-US"/>
        </w:rPr>
        <w:t>ажданской обороны.</w:t>
      </w:r>
    </w:p>
    <w:p w:rsidR="00197E27" w:rsidRPr="00FD1202" w:rsidP="00197E2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1202">
        <w:rPr>
          <w:rFonts w:eastAsiaTheme="minorHAnsi"/>
          <w:sz w:val="28"/>
          <w:szCs w:val="28"/>
          <w:lang w:eastAsia="en-US"/>
        </w:rPr>
        <w:t xml:space="preserve">Согласно ст. 3 </w:t>
      </w:r>
      <w:r w:rsidRPr="00FD1202">
        <w:rPr>
          <w:sz w:val="28"/>
          <w:szCs w:val="28"/>
        </w:rPr>
        <w:t>Федерального закона от 12.02.1998г. № 28-ФЗ</w:t>
      </w:r>
      <w:r w:rsidRPr="00FD1202" w:rsidR="00151D38">
        <w:rPr>
          <w:sz w:val="28"/>
          <w:szCs w:val="28"/>
        </w:rPr>
        <w:t xml:space="preserve"> </w:t>
      </w:r>
      <w:r w:rsidR="00FD1202">
        <w:rPr>
          <w:sz w:val="28"/>
          <w:szCs w:val="28"/>
        </w:rPr>
        <w:t xml:space="preserve">                     </w:t>
      </w:r>
      <w:r w:rsidRPr="00FD1202">
        <w:rPr>
          <w:sz w:val="28"/>
          <w:szCs w:val="28"/>
        </w:rPr>
        <w:t>«О гражданской обороне» п</w:t>
      </w:r>
      <w:r w:rsidRPr="00FD1202">
        <w:rPr>
          <w:rFonts w:eastAsiaTheme="minorHAnsi"/>
          <w:sz w:val="28"/>
          <w:szCs w:val="28"/>
          <w:lang w:eastAsia="en-US"/>
        </w:rPr>
        <w:t>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197E27" w:rsidRPr="00FD1202" w:rsidP="00197E2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1202">
        <w:rPr>
          <w:sz w:val="28"/>
          <w:szCs w:val="28"/>
        </w:rPr>
        <w:t>Так, в</w:t>
      </w:r>
      <w:r w:rsidRPr="00FD1202" w:rsidR="00C33F2A">
        <w:rPr>
          <w:sz w:val="28"/>
          <w:szCs w:val="28"/>
        </w:rPr>
        <w:t xml:space="preserve"> соответствии с</w:t>
      </w:r>
      <w:r w:rsidRPr="00FD1202" w:rsidR="000F1A58">
        <w:rPr>
          <w:sz w:val="28"/>
          <w:szCs w:val="28"/>
        </w:rPr>
        <w:t>о</w:t>
      </w:r>
      <w:r w:rsidRPr="00FD1202" w:rsidR="00600BFC">
        <w:rPr>
          <w:sz w:val="28"/>
          <w:szCs w:val="28"/>
        </w:rPr>
        <w:t xml:space="preserve"> </w:t>
      </w:r>
      <w:r w:rsidRPr="00FD1202" w:rsidR="00C33F2A">
        <w:rPr>
          <w:sz w:val="28"/>
          <w:szCs w:val="28"/>
        </w:rPr>
        <w:t xml:space="preserve">ст. </w:t>
      </w:r>
      <w:r w:rsidRPr="00FD1202" w:rsidR="000F1A58">
        <w:rPr>
          <w:sz w:val="28"/>
          <w:szCs w:val="28"/>
        </w:rPr>
        <w:t>9</w:t>
      </w:r>
      <w:r w:rsidRPr="00FD1202" w:rsidR="00C33F2A">
        <w:rPr>
          <w:sz w:val="28"/>
          <w:szCs w:val="28"/>
        </w:rPr>
        <w:t xml:space="preserve"> </w:t>
      </w:r>
      <w:r w:rsidRPr="00FD1202" w:rsidR="000F1A58">
        <w:rPr>
          <w:sz w:val="28"/>
          <w:szCs w:val="28"/>
        </w:rPr>
        <w:t>Федеральн</w:t>
      </w:r>
      <w:r w:rsidRPr="00FD1202">
        <w:rPr>
          <w:sz w:val="28"/>
          <w:szCs w:val="28"/>
        </w:rPr>
        <w:t>ого</w:t>
      </w:r>
      <w:r w:rsidRPr="00FD1202" w:rsidR="000F1A58">
        <w:rPr>
          <w:sz w:val="28"/>
          <w:szCs w:val="28"/>
        </w:rPr>
        <w:t xml:space="preserve"> закон</w:t>
      </w:r>
      <w:r w:rsidRPr="00FD1202">
        <w:rPr>
          <w:sz w:val="28"/>
          <w:szCs w:val="28"/>
        </w:rPr>
        <w:t>а</w:t>
      </w:r>
      <w:r w:rsidRPr="00FD1202" w:rsidR="000F1A58">
        <w:rPr>
          <w:sz w:val="28"/>
          <w:szCs w:val="28"/>
        </w:rPr>
        <w:t xml:space="preserve"> от 12.02.1998г. № 28-ФЗ</w:t>
      </w:r>
      <w:r w:rsidRPr="00FD1202" w:rsidR="00151D38">
        <w:rPr>
          <w:sz w:val="28"/>
          <w:szCs w:val="28"/>
        </w:rPr>
        <w:t xml:space="preserve"> </w:t>
      </w:r>
      <w:r w:rsidRPr="00FD1202" w:rsidR="000F1A58">
        <w:rPr>
          <w:sz w:val="28"/>
          <w:szCs w:val="28"/>
        </w:rPr>
        <w:t xml:space="preserve">«О гражданской обороне» </w:t>
      </w:r>
      <w:r w:rsidRPr="00FD1202" w:rsidR="000F1A58">
        <w:rPr>
          <w:sz w:val="28"/>
          <w:szCs w:val="28"/>
        </w:rPr>
        <w:t>о</w:t>
      </w:r>
      <w:r w:rsidRPr="00FD1202" w:rsidR="000F1A58">
        <w:rPr>
          <w:rFonts w:eastAsiaTheme="minorHAnsi"/>
          <w:sz w:val="28"/>
          <w:szCs w:val="28"/>
          <w:lang w:eastAsia="en-US"/>
        </w:rPr>
        <w:t>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FD1202" w:rsidR="000F1A58">
        <w:rPr>
          <w:rFonts w:eastAsiaTheme="minorHAnsi"/>
          <w:sz w:val="28"/>
          <w:szCs w:val="28"/>
          <w:lang w:eastAsia="en-US"/>
        </w:rPr>
        <w:t xml:space="preserve">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 </w:t>
      </w:r>
      <w:r w:rsidRPr="00FD1202" w:rsidR="000F1A58">
        <w:rPr>
          <w:rFonts w:eastAsiaTheme="minorHAnsi"/>
          <w:sz w:val="28"/>
          <w:szCs w:val="28"/>
          <w:lang w:eastAsia="en-US"/>
        </w:rPr>
        <w:t xml:space="preserve">Организации, эксплуатирующие </w:t>
      </w:r>
      <w:hyperlink r:id="rId5" w:history="1">
        <w:r w:rsidRPr="00FD1202" w:rsidR="000F1A58">
          <w:rPr>
            <w:rFonts w:eastAsiaTheme="minorHAnsi"/>
            <w:sz w:val="28"/>
            <w:szCs w:val="28"/>
            <w:lang w:eastAsia="en-US"/>
          </w:rPr>
          <w:t>опасные производственные объекты</w:t>
        </w:r>
      </w:hyperlink>
      <w:r w:rsidRPr="00FD1202" w:rsidR="000F1A58">
        <w:rPr>
          <w:rFonts w:eastAsiaTheme="minorHAnsi"/>
          <w:sz w:val="28"/>
          <w:szCs w:val="28"/>
          <w:lang w:eastAsia="en-US"/>
        </w:rPr>
        <w:t xml:space="preserve"> I и II классов опасности, особо </w:t>
      </w:r>
      <w:r w:rsidRPr="00FD1202" w:rsidR="000F1A58">
        <w:rPr>
          <w:rFonts w:eastAsiaTheme="minorHAnsi"/>
          <w:sz w:val="28"/>
          <w:szCs w:val="28"/>
          <w:lang w:eastAsia="en-US"/>
        </w:rPr>
        <w:t>радиационно</w:t>
      </w:r>
      <w:r w:rsidRPr="00FD1202" w:rsidR="000F1A58">
        <w:rPr>
          <w:rFonts w:eastAsiaTheme="minorHAnsi"/>
          <w:sz w:val="28"/>
          <w:szCs w:val="28"/>
          <w:lang w:eastAsia="en-US"/>
        </w:rPr>
        <w:t xml:space="preserve"> опасные и </w:t>
      </w:r>
      <w:r w:rsidRPr="00FD1202" w:rsidR="000F1A58">
        <w:rPr>
          <w:rFonts w:eastAsiaTheme="minorHAnsi"/>
          <w:sz w:val="28"/>
          <w:szCs w:val="28"/>
          <w:lang w:eastAsia="en-US"/>
        </w:rPr>
        <w:t>ядерно</w:t>
      </w:r>
      <w:r w:rsidRPr="00FD1202" w:rsidR="000F1A58">
        <w:rPr>
          <w:rFonts w:eastAsiaTheme="minorHAnsi"/>
          <w:sz w:val="28"/>
          <w:szCs w:val="28"/>
          <w:lang w:eastAsia="en-US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</w:t>
      </w:r>
      <w:r w:rsidRPr="00FD1202" w:rsidR="000F1A58">
        <w:rPr>
          <w:rFonts w:eastAsiaTheme="minorHAnsi"/>
          <w:sz w:val="28"/>
          <w:szCs w:val="28"/>
          <w:lang w:eastAsia="en-US"/>
        </w:rPr>
        <w:t>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  <w:r w:rsidRPr="00FD1202" w:rsidR="000F1A58">
        <w:rPr>
          <w:rFonts w:eastAsiaTheme="minorHAnsi"/>
          <w:sz w:val="28"/>
          <w:szCs w:val="28"/>
          <w:lang w:eastAsia="en-US"/>
        </w:rPr>
        <w:t xml:space="preserve"> Типовой </w:t>
      </w:r>
      <w:hyperlink r:id="rId6" w:history="1">
        <w:r w:rsidRPr="00FD1202" w:rsidR="000F1A58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FD1202" w:rsidR="000F1A58">
        <w:rPr>
          <w:rFonts w:eastAsiaTheme="minorHAnsi"/>
          <w:sz w:val="28"/>
          <w:szCs w:val="28"/>
          <w:lang w:eastAsia="en-US"/>
        </w:rP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 Организации, эксплуатирующие опасные производственные объекты I и II классов опасности, особо </w:t>
      </w:r>
      <w:r w:rsidRPr="00FD1202" w:rsidR="000F1A58">
        <w:rPr>
          <w:rFonts w:eastAsiaTheme="minorHAnsi"/>
          <w:sz w:val="28"/>
          <w:szCs w:val="28"/>
          <w:lang w:eastAsia="en-US"/>
        </w:rPr>
        <w:t>радиационно</w:t>
      </w:r>
      <w:r w:rsidRPr="00FD1202" w:rsidR="000F1A58">
        <w:rPr>
          <w:rFonts w:eastAsiaTheme="minorHAnsi"/>
          <w:sz w:val="28"/>
          <w:szCs w:val="28"/>
          <w:lang w:eastAsia="en-US"/>
        </w:rPr>
        <w:t xml:space="preserve"> опасные и </w:t>
      </w:r>
      <w:r w:rsidRPr="00FD1202" w:rsidR="000F1A58">
        <w:rPr>
          <w:rFonts w:eastAsiaTheme="minorHAnsi"/>
          <w:sz w:val="28"/>
          <w:szCs w:val="28"/>
          <w:lang w:eastAsia="en-US"/>
        </w:rPr>
        <w:t>ядерно</w:t>
      </w:r>
      <w:r w:rsidRPr="00FD1202" w:rsidR="000F1A58">
        <w:rPr>
          <w:rFonts w:eastAsiaTheme="minorHAnsi"/>
          <w:sz w:val="28"/>
          <w:szCs w:val="28"/>
          <w:lang w:eastAsia="en-US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61347F" w:rsidRPr="00FD1202" w:rsidP="006134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1202">
        <w:rPr>
          <w:sz w:val="28"/>
          <w:szCs w:val="28"/>
        </w:rPr>
        <w:t>Согласно ст. 19 Федерального закона от 12.02.1998г. № 28-ФЗ</w:t>
      </w:r>
      <w:r w:rsidRPr="00FD1202" w:rsidR="00151D38">
        <w:rPr>
          <w:sz w:val="28"/>
          <w:szCs w:val="28"/>
        </w:rPr>
        <w:t xml:space="preserve">                        </w:t>
      </w:r>
      <w:r w:rsidRPr="00FD1202">
        <w:rPr>
          <w:sz w:val="28"/>
          <w:szCs w:val="28"/>
        </w:rPr>
        <w:t xml:space="preserve">«О гражданской обороне» </w:t>
      </w:r>
      <w:r w:rsidRPr="00FD1202">
        <w:rPr>
          <w:rFonts w:eastAsiaTheme="minorHAnsi"/>
          <w:sz w:val="28"/>
          <w:szCs w:val="28"/>
          <w:lang w:eastAsia="en-US"/>
        </w:rPr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7" w:history="1">
        <w:r w:rsidRPr="00FD120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FD120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1347F" w:rsidRPr="00FD1202" w:rsidP="0061347F">
      <w:pPr>
        <w:ind w:firstLine="708"/>
        <w:jc w:val="both"/>
        <w:rPr>
          <w:rStyle w:val="2"/>
          <w:color w:val="000000"/>
        </w:rPr>
      </w:pPr>
      <w:r w:rsidRPr="00FD1202">
        <w:rPr>
          <w:rStyle w:val="2"/>
          <w:color w:val="000000"/>
        </w:rPr>
        <w:t xml:space="preserve">Согласно п. 2.2 Приказа МЧС РФ от 15 декабря 2002 года </w:t>
      </w:r>
      <w:r w:rsidRPr="00FD1202">
        <w:rPr>
          <w:rStyle w:val="2"/>
          <w:color w:val="000000"/>
          <w:lang w:eastAsia="en-US"/>
        </w:rPr>
        <w:t xml:space="preserve">№ </w:t>
      </w:r>
      <w:r w:rsidRPr="00FD1202">
        <w:rPr>
          <w:rStyle w:val="2"/>
          <w:color w:val="000000"/>
        </w:rPr>
        <w:t xml:space="preserve">583 </w:t>
      </w:r>
      <w:r w:rsidRPr="00FD1202" w:rsidR="00151D38">
        <w:rPr>
          <w:rStyle w:val="2"/>
          <w:color w:val="000000"/>
        </w:rPr>
        <w:t xml:space="preserve">                 </w:t>
      </w:r>
      <w:r w:rsidRPr="00FD1202">
        <w:rPr>
          <w:rStyle w:val="2"/>
          <w:color w:val="000000"/>
        </w:rPr>
        <w:t>«Об утверждении и введении в действие Правил эксплуатации защитных сооружений гражданской обороны» документальным основанием для</w:t>
      </w:r>
      <w:r w:rsidRPr="00FD1202" w:rsidR="00151D38">
        <w:rPr>
          <w:rStyle w:val="2"/>
          <w:color w:val="000000"/>
        </w:rPr>
        <w:t xml:space="preserve"> </w:t>
      </w:r>
      <w:r w:rsidRPr="00FD1202">
        <w:rPr>
          <w:rStyle w:val="2"/>
          <w:color w:val="000000"/>
        </w:rPr>
        <w:t>ведения учета защитного сооружения гражданской обороны является паспорт защитного сооружения гражданской обороны.</w:t>
      </w:r>
    </w:p>
    <w:p w:rsidR="0061347F" w:rsidRPr="00FD1202" w:rsidP="0061347F">
      <w:pPr>
        <w:ind w:firstLine="708"/>
        <w:jc w:val="both"/>
        <w:rPr>
          <w:rStyle w:val="2"/>
          <w:color w:val="000000"/>
        </w:rPr>
      </w:pPr>
      <w:r w:rsidRPr="00FD1202">
        <w:rPr>
          <w:rStyle w:val="2"/>
          <w:color w:val="000000"/>
        </w:rPr>
        <w:t xml:space="preserve">Согласно п. 1.3. приказа МЧС РФ от 15 декабря 2002 года </w:t>
      </w:r>
      <w:r w:rsidRPr="00FD1202">
        <w:rPr>
          <w:rStyle w:val="2"/>
          <w:color w:val="000000"/>
          <w:lang w:eastAsia="en-US"/>
        </w:rPr>
        <w:t xml:space="preserve">№ </w:t>
      </w:r>
      <w:r w:rsidRPr="00FD1202">
        <w:rPr>
          <w:rStyle w:val="2"/>
          <w:color w:val="000000"/>
        </w:rPr>
        <w:t>583</w:t>
      </w:r>
      <w:r w:rsidRPr="00FD1202" w:rsidR="00151D38">
        <w:rPr>
          <w:rStyle w:val="2"/>
          <w:color w:val="000000"/>
        </w:rPr>
        <w:t xml:space="preserve"> </w:t>
      </w:r>
      <w:r w:rsidR="00FD1202">
        <w:rPr>
          <w:rStyle w:val="2"/>
          <w:color w:val="000000"/>
        </w:rPr>
        <w:t xml:space="preserve">  </w:t>
      </w:r>
      <w:r w:rsidRPr="00FD1202" w:rsidR="00151D38">
        <w:rPr>
          <w:rStyle w:val="2"/>
          <w:color w:val="000000"/>
        </w:rPr>
        <w:t xml:space="preserve">        </w:t>
      </w:r>
      <w:r w:rsidRPr="00FD1202">
        <w:rPr>
          <w:rStyle w:val="2"/>
          <w:color w:val="000000"/>
        </w:rPr>
        <w:t xml:space="preserve"> «Об утверждении и введении в действие Правил эксплуатации защитных сооружений гражданской обороны» в организациях, эксплуатирующих защитные сооружения гражданской обороны,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</w:t>
      </w:r>
    </w:p>
    <w:p w:rsidR="008C4553" w:rsidRPr="00FD1202" w:rsidP="0061347F">
      <w:pPr>
        <w:ind w:firstLine="708"/>
        <w:jc w:val="both"/>
        <w:rPr>
          <w:rStyle w:val="2"/>
          <w:color w:val="000000"/>
        </w:rPr>
      </w:pPr>
      <w:r w:rsidRPr="00FD1202">
        <w:rPr>
          <w:rStyle w:val="2"/>
          <w:color w:val="000000"/>
        </w:rPr>
        <w:t xml:space="preserve">В соответствии с приказом № 280-лс от 17.05.2018г. ФБУЗ «Центр гигиены и эпидемиологии в Республике Крым и городе Федерального значения Севастополе» уполномоченным для организации правильного учета защитных сооружений и других объектов </w:t>
      </w:r>
      <w:r w:rsidRPr="005E28EA" w:rsidR="005E28EA">
        <w:rPr>
          <w:rStyle w:val="2"/>
          <w:color w:val="000000"/>
        </w:rPr>
        <w:t>(данные изъяты)</w:t>
      </w:r>
      <w:r w:rsidRPr="00FD1202">
        <w:rPr>
          <w:rStyle w:val="2"/>
          <w:color w:val="000000"/>
        </w:rPr>
        <w:t xml:space="preserve">, их содержания в состоянии постоянной готовности к использованию назначен </w:t>
      </w:r>
      <w:r w:rsidRPr="00FD1202">
        <w:rPr>
          <w:rStyle w:val="2"/>
          <w:color w:val="000000"/>
        </w:rPr>
        <w:t>Глускер</w:t>
      </w:r>
      <w:r w:rsidRPr="00FD1202">
        <w:rPr>
          <w:rStyle w:val="2"/>
          <w:color w:val="000000"/>
        </w:rPr>
        <w:t>.</w:t>
      </w:r>
    </w:p>
    <w:p w:rsidR="00975F57" w:rsidRPr="00FD1202" w:rsidP="00975F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1202">
        <w:rPr>
          <w:sz w:val="28"/>
          <w:szCs w:val="28"/>
          <w:lang w:bidi="ru-RU"/>
        </w:rPr>
        <w:t xml:space="preserve">Таким образом, в действиях </w:t>
      </w:r>
      <w:r w:rsidRPr="00FD1202" w:rsidR="008C4553">
        <w:rPr>
          <w:rStyle w:val="s11"/>
          <w:sz w:val="28"/>
          <w:szCs w:val="28"/>
        </w:rPr>
        <w:t xml:space="preserve">инженера </w:t>
      </w:r>
      <w:r w:rsidRPr="005E28EA" w:rsidR="005E28EA">
        <w:rPr>
          <w:rStyle w:val="s11"/>
          <w:sz w:val="28"/>
          <w:szCs w:val="28"/>
        </w:rPr>
        <w:t>(данные изъяты)</w:t>
      </w:r>
      <w:r w:rsidRPr="00FD1202" w:rsidR="008C4553">
        <w:rPr>
          <w:sz w:val="28"/>
          <w:szCs w:val="28"/>
        </w:rPr>
        <w:t xml:space="preserve"> </w:t>
      </w:r>
      <w:r w:rsidRPr="00FD1202" w:rsidR="008C4553">
        <w:rPr>
          <w:sz w:val="28"/>
          <w:szCs w:val="28"/>
        </w:rPr>
        <w:t>Глускер</w:t>
      </w:r>
      <w:r w:rsidRPr="00FD1202" w:rsidR="008C4553">
        <w:rPr>
          <w:sz w:val="28"/>
          <w:szCs w:val="28"/>
        </w:rPr>
        <w:t xml:space="preserve"> </w:t>
      </w:r>
      <w:r w:rsidRPr="00FD1202" w:rsidR="00600BFC">
        <w:rPr>
          <w:sz w:val="28"/>
          <w:szCs w:val="28"/>
          <w:lang w:bidi="ru-RU"/>
        </w:rPr>
        <w:t>имее</w:t>
      </w:r>
      <w:r w:rsidRPr="00FD1202">
        <w:rPr>
          <w:sz w:val="28"/>
          <w:szCs w:val="28"/>
          <w:lang w:bidi="ru-RU"/>
        </w:rPr>
        <w:t xml:space="preserve">тся состав административного правонарушения, предусмотренный </w:t>
      </w:r>
      <w:r w:rsidRPr="00FD1202" w:rsidR="007408FE">
        <w:rPr>
          <w:sz w:val="28"/>
          <w:szCs w:val="28"/>
          <w:lang w:bidi="ru-RU"/>
        </w:rPr>
        <w:t>ч. 1</w:t>
      </w:r>
      <w:r w:rsidRPr="00FD1202" w:rsidR="00AB5AA3">
        <w:rPr>
          <w:sz w:val="28"/>
          <w:szCs w:val="28"/>
          <w:lang w:bidi="ru-RU"/>
        </w:rPr>
        <w:t xml:space="preserve"> </w:t>
      </w:r>
      <w:r w:rsidRPr="00FD1202">
        <w:rPr>
          <w:sz w:val="28"/>
          <w:szCs w:val="28"/>
          <w:lang w:bidi="ru-RU"/>
        </w:rPr>
        <w:t xml:space="preserve">ст. </w:t>
      </w:r>
      <w:r w:rsidRPr="00FD1202">
        <w:rPr>
          <w:sz w:val="28"/>
          <w:szCs w:val="28"/>
          <w:lang w:bidi="ru-RU"/>
        </w:rPr>
        <w:t>20</w:t>
      </w:r>
      <w:r w:rsidRPr="00FD1202">
        <w:rPr>
          <w:sz w:val="28"/>
          <w:szCs w:val="28"/>
          <w:lang w:bidi="ru-RU"/>
        </w:rPr>
        <w:t>.</w:t>
      </w:r>
      <w:r w:rsidRPr="00FD1202">
        <w:rPr>
          <w:sz w:val="28"/>
          <w:szCs w:val="28"/>
          <w:lang w:bidi="ru-RU"/>
        </w:rPr>
        <w:t>7</w:t>
      </w:r>
      <w:r w:rsidRPr="00FD1202">
        <w:rPr>
          <w:sz w:val="28"/>
          <w:szCs w:val="28"/>
          <w:lang w:bidi="ru-RU"/>
        </w:rPr>
        <w:t xml:space="preserve"> Кодекса Российской Федерации об административных правонарушениях – </w:t>
      </w:r>
      <w:r w:rsidRPr="00FD1202">
        <w:rPr>
          <w:sz w:val="28"/>
          <w:szCs w:val="28"/>
          <w:lang w:bidi="ru-RU"/>
        </w:rPr>
        <w:t>н</w:t>
      </w:r>
      <w:r w:rsidRPr="00FD1202">
        <w:rPr>
          <w:rFonts w:eastAsiaTheme="minorHAnsi"/>
          <w:sz w:val="28"/>
          <w:szCs w:val="28"/>
          <w:lang w:eastAsia="en-US"/>
        </w:rPr>
        <w:t>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обороны, использования и содержания средств индивидуальной защиты, другой специальной техники и имущества гражданской обороны.</w:t>
      </w:r>
    </w:p>
    <w:p w:rsidR="00151D38" w:rsidRPr="00FD1202" w:rsidP="00151D38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1202" w:rsidRPr="00FD1202" w:rsidP="00FD1202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E5339">
        <w:rPr>
          <w:sz w:val="28"/>
          <w:szCs w:val="28"/>
        </w:rPr>
        <w:t>Глускер</w:t>
      </w:r>
      <w:r w:rsidRPr="00FD1202">
        <w:rPr>
          <w:sz w:val="28"/>
          <w:szCs w:val="28"/>
        </w:rPr>
        <w:t xml:space="preserve">, мировой судья пришёл к выводу о назначении ему административного наказания в виде штрафа в пределах санкции ч. </w:t>
      </w:r>
      <w:r w:rsidR="007E5339">
        <w:rPr>
          <w:sz w:val="28"/>
          <w:szCs w:val="28"/>
        </w:rPr>
        <w:t>1</w:t>
      </w:r>
      <w:r w:rsidRPr="00FD1202">
        <w:rPr>
          <w:sz w:val="28"/>
          <w:szCs w:val="28"/>
        </w:rPr>
        <w:t xml:space="preserve"> ст. </w:t>
      </w:r>
      <w:r w:rsidR="007E5339">
        <w:rPr>
          <w:sz w:val="28"/>
          <w:szCs w:val="28"/>
        </w:rPr>
        <w:t>20</w:t>
      </w:r>
      <w:r w:rsidRPr="00FD1202">
        <w:rPr>
          <w:sz w:val="28"/>
          <w:szCs w:val="28"/>
        </w:rPr>
        <w:t>.</w:t>
      </w:r>
      <w:r w:rsidR="007E5339">
        <w:rPr>
          <w:sz w:val="28"/>
          <w:szCs w:val="28"/>
        </w:rPr>
        <w:t>7</w:t>
      </w:r>
      <w:r w:rsidRPr="00FD1202">
        <w:rPr>
          <w:sz w:val="28"/>
          <w:szCs w:val="28"/>
        </w:rPr>
        <w:t xml:space="preserve"> КоАП РФ.</w:t>
      </w:r>
    </w:p>
    <w:p w:rsidR="0064128C" w:rsidRPr="00FD1202" w:rsidP="0064128C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 xml:space="preserve">На основании </w:t>
      </w:r>
      <w:r w:rsidRPr="00FD1202">
        <w:rPr>
          <w:sz w:val="28"/>
          <w:szCs w:val="28"/>
        </w:rPr>
        <w:t>изложенного</w:t>
      </w:r>
      <w:r w:rsidRPr="00FD1202">
        <w:rPr>
          <w:sz w:val="28"/>
          <w:szCs w:val="28"/>
        </w:rPr>
        <w:t xml:space="preserve">, руководствуясь ст. ст. </w:t>
      </w:r>
      <w:r w:rsidRPr="00FD1202" w:rsidR="00975F57">
        <w:rPr>
          <w:sz w:val="28"/>
          <w:szCs w:val="28"/>
        </w:rPr>
        <w:t>20</w:t>
      </w:r>
      <w:r w:rsidRPr="00FD1202" w:rsidR="00A82FCF">
        <w:rPr>
          <w:sz w:val="28"/>
          <w:szCs w:val="28"/>
        </w:rPr>
        <w:t>.</w:t>
      </w:r>
      <w:r w:rsidRPr="00FD1202" w:rsidR="00975F57">
        <w:rPr>
          <w:sz w:val="28"/>
          <w:szCs w:val="28"/>
        </w:rPr>
        <w:t>7</w:t>
      </w:r>
      <w:r w:rsidRPr="00FD1202">
        <w:rPr>
          <w:sz w:val="28"/>
          <w:szCs w:val="28"/>
        </w:rPr>
        <w:t xml:space="preserve">, </w:t>
      </w:r>
      <w:r w:rsidRPr="00FD1202" w:rsidR="00FD1202">
        <w:rPr>
          <w:sz w:val="28"/>
          <w:szCs w:val="28"/>
        </w:rPr>
        <w:t xml:space="preserve">25.1, </w:t>
      </w:r>
      <w:r w:rsidRPr="00FD1202">
        <w:rPr>
          <w:sz w:val="28"/>
          <w:szCs w:val="28"/>
        </w:rPr>
        <w:t xml:space="preserve">29.9, 29.10 КоАП РФ, </w:t>
      </w:r>
      <w:r w:rsidRPr="00FD1202" w:rsidR="00073F3C">
        <w:rPr>
          <w:sz w:val="28"/>
          <w:szCs w:val="28"/>
        </w:rPr>
        <w:t xml:space="preserve">мировой судья </w:t>
      </w:r>
      <w:r w:rsidRPr="00FD1202">
        <w:rPr>
          <w:sz w:val="28"/>
          <w:szCs w:val="28"/>
        </w:rPr>
        <w:t>-</w:t>
      </w:r>
    </w:p>
    <w:p w:rsidR="0064128C" w:rsidRPr="00FD1202" w:rsidP="0064128C">
      <w:pPr>
        <w:jc w:val="both"/>
        <w:rPr>
          <w:sz w:val="10"/>
          <w:szCs w:val="10"/>
        </w:rPr>
      </w:pPr>
    </w:p>
    <w:p w:rsidR="0064128C" w:rsidRPr="00FD1202" w:rsidP="0064128C">
      <w:pPr>
        <w:jc w:val="center"/>
        <w:rPr>
          <w:sz w:val="28"/>
          <w:szCs w:val="28"/>
        </w:rPr>
      </w:pPr>
      <w:r w:rsidRPr="00FD1202">
        <w:rPr>
          <w:sz w:val="28"/>
          <w:szCs w:val="28"/>
        </w:rPr>
        <w:t>ПОСТАНОВИЛ:</w:t>
      </w:r>
    </w:p>
    <w:p w:rsidR="0064128C" w:rsidRPr="00FD1202" w:rsidP="0064128C">
      <w:pPr>
        <w:jc w:val="both"/>
        <w:rPr>
          <w:sz w:val="10"/>
          <w:szCs w:val="10"/>
        </w:rPr>
      </w:pPr>
    </w:p>
    <w:p w:rsidR="00FD1202" w:rsidRPr="00FD1202" w:rsidP="00FD1202">
      <w:pPr>
        <w:ind w:firstLine="708"/>
        <w:jc w:val="both"/>
        <w:rPr>
          <w:sz w:val="28"/>
          <w:szCs w:val="28"/>
        </w:rPr>
      </w:pPr>
      <w:r w:rsidRPr="00FD1202">
        <w:rPr>
          <w:rStyle w:val="s11"/>
          <w:sz w:val="28"/>
          <w:szCs w:val="28"/>
        </w:rPr>
        <w:t xml:space="preserve">Инженера </w:t>
      </w:r>
      <w:r w:rsidRPr="005E28EA" w:rsidR="005E28EA">
        <w:rPr>
          <w:rStyle w:val="s11"/>
          <w:sz w:val="28"/>
          <w:szCs w:val="28"/>
        </w:rPr>
        <w:t>(данные изъяты)</w:t>
      </w:r>
      <w:r w:rsidRPr="00FD1202">
        <w:rPr>
          <w:sz w:val="28"/>
          <w:szCs w:val="28"/>
        </w:rPr>
        <w:t xml:space="preserve"> </w:t>
      </w:r>
      <w:r w:rsidRPr="00FD1202">
        <w:rPr>
          <w:sz w:val="28"/>
          <w:szCs w:val="28"/>
        </w:rPr>
        <w:t>Глускер</w:t>
      </w:r>
      <w:r w:rsidRPr="00FD1202">
        <w:rPr>
          <w:sz w:val="28"/>
          <w:szCs w:val="28"/>
        </w:rPr>
        <w:t xml:space="preserve"> </w:t>
      </w:r>
      <w:r w:rsidRPr="00FD1202" w:rsidR="00151D3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</w:t>
      </w:r>
      <w:r>
        <w:rPr>
          <w:sz w:val="28"/>
          <w:szCs w:val="28"/>
        </w:rPr>
        <w:t xml:space="preserve">              </w:t>
      </w:r>
      <w:r w:rsidRPr="00FD1202" w:rsidR="00151D38">
        <w:rPr>
          <w:sz w:val="28"/>
          <w:szCs w:val="28"/>
        </w:rPr>
        <w:t xml:space="preserve">статьей 20.7 Кодекса об административных правонарушениях Российской Федерации и назначить ему административное наказание в виде </w:t>
      </w:r>
      <w:r w:rsidRPr="00FD1202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 xml:space="preserve">              </w:t>
      </w:r>
      <w:r w:rsidRPr="00FD1202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</w:t>
      </w:r>
      <w:r w:rsidRPr="00FD1202">
        <w:rPr>
          <w:sz w:val="28"/>
          <w:szCs w:val="28"/>
        </w:rPr>
        <w:t>е 5000 (пять тысяч) рублей.</w:t>
      </w:r>
    </w:p>
    <w:p w:rsidR="00FD1202" w:rsidRPr="00FD1202" w:rsidP="00FD1202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>Штраф подлежит уплате по следующим реквизитам:</w:t>
      </w:r>
    </w:p>
    <w:p w:rsidR="00FD1202" w:rsidRPr="00FD1202" w:rsidP="00FD1202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 xml:space="preserve">Получатель: </w:t>
      </w:r>
      <w:r w:rsidRPr="005E28EA" w:rsidR="005E28EA">
        <w:rPr>
          <w:sz w:val="28"/>
          <w:szCs w:val="28"/>
        </w:rPr>
        <w:t>(данные изъяты)</w:t>
      </w:r>
      <w:r w:rsidRPr="00FD1202">
        <w:rPr>
          <w:sz w:val="28"/>
          <w:szCs w:val="28"/>
        </w:rPr>
        <w:t>.</w:t>
      </w:r>
    </w:p>
    <w:p w:rsidR="00FD1202" w:rsidRPr="00FD1202" w:rsidP="00FD1202">
      <w:pPr>
        <w:ind w:firstLine="708"/>
        <w:jc w:val="both"/>
        <w:rPr>
          <w:sz w:val="28"/>
          <w:szCs w:val="28"/>
        </w:rPr>
      </w:pPr>
      <w:r w:rsidRPr="00FD1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1202" w:rsidRPr="00FD1202" w:rsidP="00FD1202">
      <w:pPr>
        <w:ind w:firstLine="708"/>
        <w:jc w:val="both"/>
        <w:rPr>
          <w:rStyle w:val="s11"/>
          <w:sz w:val="28"/>
          <w:szCs w:val="28"/>
        </w:rPr>
      </w:pPr>
      <w:r w:rsidRPr="00FD120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FD1202">
        <w:rPr>
          <w:rStyle w:val="s11"/>
          <w:sz w:val="28"/>
          <w:szCs w:val="28"/>
        </w:rPr>
        <w:t xml:space="preserve"> Железнодорожный районный суд</w:t>
      </w:r>
      <w:r>
        <w:rPr>
          <w:rStyle w:val="s11"/>
          <w:sz w:val="28"/>
          <w:szCs w:val="28"/>
        </w:rPr>
        <w:t xml:space="preserve"> </w:t>
      </w:r>
      <w:r w:rsidRPr="00FD1202">
        <w:rPr>
          <w:rStyle w:val="s11"/>
          <w:sz w:val="28"/>
          <w:szCs w:val="28"/>
        </w:rPr>
        <w:t>г. Симферополя Республики Крым.</w:t>
      </w:r>
    </w:p>
    <w:p w:rsidR="00FD1202" w:rsidRPr="00FD1202" w:rsidP="00FD1202">
      <w:pPr>
        <w:jc w:val="both"/>
        <w:rPr>
          <w:sz w:val="28"/>
          <w:szCs w:val="28"/>
        </w:rPr>
      </w:pPr>
    </w:p>
    <w:p w:rsidR="00FD1202" w:rsidRPr="00FD1202" w:rsidP="00FD1202">
      <w:pPr>
        <w:rPr>
          <w:sz w:val="28"/>
          <w:szCs w:val="28"/>
        </w:rPr>
      </w:pPr>
      <w:r w:rsidRPr="00FD1202">
        <w:rPr>
          <w:sz w:val="28"/>
          <w:szCs w:val="28"/>
        </w:rPr>
        <w:t>Мировой судья</w:t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  <w:t>/подпись/</w:t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</w:r>
      <w:r w:rsidRPr="00FD1202">
        <w:rPr>
          <w:sz w:val="28"/>
          <w:szCs w:val="28"/>
        </w:rPr>
        <w:tab/>
        <w:t>Д.С. Щербина</w:t>
      </w:r>
    </w:p>
    <w:p w:rsidR="001E3564" w:rsidRPr="00FD1202" w:rsidP="00FD1202">
      <w:pPr>
        <w:ind w:firstLine="708"/>
        <w:jc w:val="both"/>
        <w:rPr>
          <w:sz w:val="28"/>
          <w:szCs w:val="28"/>
        </w:rPr>
      </w:pPr>
    </w:p>
    <w:sectPr w:rsidSect="00151D38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8120F7"/>
    <w:multiLevelType w:val="multilevel"/>
    <w:tmpl w:val="A244A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1D77E40"/>
    <w:multiLevelType w:val="multilevel"/>
    <w:tmpl w:val="82BCE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F2532F"/>
    <w:multiLevelType w:val="multilevel"/>
    <w:tmpl w:val="144021C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73F3C"/>
    <w:rsid w:val="000A6332"/>
    <w:rsid w:val="000F1A58"/>
    <w:rsid w:val="00151D38"/>
    <w:rsid w:val="0019786C"/>
    <w:rsid w:val="00197E27"/>
    <w:rsid w:val="001E3564"/>
    <w:rsid w:val="002032F4"/>
    <w:rsid w:val="00214337"/>
    <w:rsid w:val="002A78BE"/>
    <w:rsid w:val="002D76D9"/>
    <w:rsid w:val="00330E94"/>
    <w:rsid w:val="003B330B"/>
    <w:rsid w:val="003C6F28"/>
    <w:rsid w:val="00440ED8"/>
    <w:rsid w:val="004C0B2A"/>
    <w:rsid w:val="004E261E"/>
    <w:rsid w:val="005E28EA"/>
    <w:rsid w:val="00600BFC"/>
    <w:rsid w:val="0060704F"/>
    <w:rsid w:val="0061347F"/>
    <w:rsid w:val="0062499E"/>
    <w:rsid w:val="00635616"/>
    <w:rsid w:val="0064128C"/>
    <w:rsid w:val="006A5664"/>
    <w:rsid w:val="006B0E1C"/>
    <w:rsid w:val="006B5960"/>
    <w:rsid w:val="0073789E"/>
    <w:rsid w:val="007408FE"/>
    <w:rsid w:val="00754DDD"/>
    <w:rsid w:val="0079129E"/>
    <w:rsid w:val="007C0175"/>
    <w:rsid w:val="007E5339"/>
    <w:rsid w:val="00811709"/>
    <w:rsid w:val="008C4553"/>
    <w:rsid w:val="008E2948"/>
    <w:rsid w:val="00975F57"/>
    <w:rsid w:val="00991CD2"/>
    <w:rsid w:val="009970FA"/>
    <w:rsid w:val="009F6FFA"/>
    <w:rsid w:val="00A07CBB"/>
    <w:rsid w:val="00A27076"/>
    <w:rsid w:val="00A82FCF"/>
    <w:rsid w:val="00AB5AA3"/>
    <w:rsid w:val="00B1473E"/>
    <w:rsid w:val="00B6138A"/>
    <w:rsid w:val="00C33F2A"/>
    <w:rsid w:val="00CB0E60"/>
    <w:rsid w:val="00E32572"/>
    <w:rsid w:val="00E71A3C"/>
    <w:rsid w:val="00E7556D"/>
    <w:rsid w:val="00F3381D"/>
    <w:rsid w:val="00F570EF"/>
    <w:rsid w:val="00F83055"/>
    <w:rsid w:val="00FD1202"/>
    <w:rsid w:val="00FD4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B330B"/>
  </w:style>
  <w:style w:type="character" w:customStyle="1" w:styleId="snippetequal">
    <w:name w:val="snippet_equal"/>
    <w:basedOn w:val="DefaultParagraphFont"/>
    <w:rsid w:val="003B330B"/>
  </w:style>
  <w:style w:type="character" w:styleId="Hyperlink">
    <w:name w:val="Hyperlink"/>
    <w:basedOn w:val="DefaultParagraphFont"/>
    <w:unhideWhenUsed/>
    <w:rsid w:val="003B330B"/>
    <w:rPr>
      <w:color w:val="0000FF"/>
      <w:u w:val="single"/>
    </w:rPr>
  </w:style>
  <w:style w:type="character" w:customStyle="1" w:styleId="21">
    <w:name w:val="Основной текст (2) + Курсив"/>
    <w:basedOn w:val="2"/>
    <w:rsid w:val="00C33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">
    <w:name w:val="Гипертекстовая ссылка"/>
    <w:basedOn w:val="DefaultParagraphFont"/>
    <w:uiPriority w:val="99"/>
    <w:rsid w:val="007408FE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B59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59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Exact">
    <w:name w:val="Основной текст (9) Exact"/>
    <w:basedOn w:val="DefaultParagraphFont"/>
    <w:link w:val="9"/>
    <w:rsid w:val="002D76D9"/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  <w:shd w:val="clear" w:color="auto" w:fill="FFFFFF"/>
      <w:lang w:val="en-US" w:bidi="en-US"/>
    </w:rPr>
  </w:style>
  <w:style w:type="character" w:customStyle="1" w:styleId="2Consolas8pt">
    <w:name w:val="Основной текст (2) + Consolas;8 pt;Курсив"/>
    <w:basedOn w:val="2"/>
    <w:rsid w:val="002D76D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9">
    <w:name w:val="Основной текст (9)"/>
    <w:basedOn w:val="Normal"/>
    <w:link w:val="9Exact"/>
    <w:rsid w:val="002D76D9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D76D9"/>
    <w:pPr>
      <w:ind w:left="720"/>
      <w:contextualSpacing/>
    </w:pPr>
  </w:style>
  <w:style w:type="paragraph" w:styleId="BodyText">
    <w:name w:val="Body Text"/>
    <w:basedOn w:val="Normal"/>
    <w:link w:val="a1"/>
    <w:uiPriority w:val="99"/>
    <w:unhideWhenUsed/>
    <w:rsid w:val="002032F4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203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2pt">
    <w:name w:val="Основной текст (2) + 10;5 pt;Курсив;Интервал 2 pt"/>
    <w:basedOn w:val="2"/>
    <w:rsid w:val="008E2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rsid w:val="008E2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8E2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E2948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5pt">
    <w:name w:val="Основной текст (4) + 5 pt;Курсив"/>
    <w:basedOn w:val="4"/>
    <w:rsid w:val="008E29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DefaultParagraphFont"/>
    <w:uiPriority w:val="99"/>
    <w:rsid w:val="008E2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2pt">
    <w:name w:val="Основной текст (5) + 12 pt;Не полужирный"/>
    <w:basedOn w:val="5"/>
    <w:rsid w:val="008E2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8E2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8E2948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2105pt0pt">
    <w:name w:val="Основной текст (2) + 10;5 pt;Интервал 0 pt"/>
    <w:basedOn w:val="2"/>
    <w:rsid w:val="008E2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Интервал 0 pt,Полужирный2"/>
    <w:basedOn w:val="2"/>
    <w:uiPriority w:val="99"/>
    <w:rsid w:val="008E2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8E2948"/>
    <w:pPr>
      <w:widowControl w:val="0"/>
      <w:shd w:val="clear" w:color="auto" w:fill="FFFFFF"/>
      <w:spacing w:after="120" w:line="0" w:lineRule="atLeast"/>
    </w:pPr>
    <w:rPr>
      <w:sz w:val="13"/>
      <w:szCs w:val="13"/>
      <w:lang w:eastAsia="en-US"/>
    </w:rPr>
  </w:style>
  <w:style w:type="paragraph" w:customStyle="1" w:styleId="60">
    <w:name w:val="Основной текст (6)"/>
    <w:basedOn w:val="Normal"/>
    <w:link w:val="6"/>
    <w:rsid w:val="008E2948"/>
    <w:pPr>
      <w:widowControl w:val="0"/>
      <w:shd w:val="clear" w:color="auto" w:fill="FFFFFF"/>
      <w:spacing w:after="180" w:line="0" w:lineRule="atLeast"/>
      <w:ind w:firstLine="780"/>
      <w:jc w:val="both"/>
    </w:pPr>
    <w:rPr>
      <w:rFonts w:ascii="Candara" w:eastAsia="Candara" w:hAnsi="Candara" w:cs="Candara"/>
      <w:sz w:val="12"/>
      <w:szCs w:val="12"/>
      <w:lang w:eastAsia="en-US"/>
    </w:rPr>
  </w:style>
  <w:style w:type="character" w:customStyle="1" w:styleId="220">
    <w:name w:val="Основной текст (2)2"/>
    <w:basedOn w:val="2"/>
    <w:uiPriority w:val="99"/>
    <w:rsid w:val="00E7556D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212pt1">
    <w:name w:val="Основной текст (2) + 12 pt1"/>
    <w:aliases w:val="Интервал 0 pt1,Полужирный1"/>
    <w:basedOn w:val="2"/>
    <w:uiPriority w:val="99"/>
    <w:rsid w:val="00E7556D"/>
    <w:rPr>
      <w:rFonts w:ascii="Times New Roman" w:hAnsi="Times New Roman" w:cs="Times New Roman"/>
      <w:b/>
      <w:bCs/>
      <w:spacing w:val="-10"/>
      <w:sz w:val="24"/>
      <w:szCs w:val="24"/>
      <w:u w:val="singl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E7556D"/>
    <w:pPr>
      <w:widowControl w:val="0"/>
      <w:shd w:val="clear" w:color="auto" w:fill="FFFFFF"/>
      <w:spacing w:line="240" w:lineRule="atLeast"/>
      <w:ind w:hanging="720"/>
    </w:pPr>
    <w:rPr>
      <w:rFonts w:eastAsia="Arial Unicode MS"/>
      <w:sz w:val="22"/>
      <w:szCs w:val="22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61347F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81">
    <w:name w:val="Основной текст (2) + 81"/>
    <w:aliases w:val="5 pt1,Интервал -1 pt,Полужирный3"/>
    <w:basedOn w:val="2"/>
    <w:uiPriority w:val="99"/>
    <w:rsid w:val="0061347F"/>
    <w:rPr>
      <w:rFonts w:ascii="Times New Roman" w:hAnsi="Times New Roman" w:cs="Times New Roman"/>
      <w:b/>
      <w:bCs/>
      <w:spacing w:val="-20"/>
      <w:sz w:val="17"/>
      <w:szCs w:val="17"/>
      <w:u w:val="none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8C4553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7C9322ED7BFB962FA58BE9A973C60E1DCD1E498C6D366995FD86817DF1EE820C9CF9F8DDDNDQ6N" TargetMode="External" /><Relationship Id="rId6" Type="http://schemas.openxmlformats.org/officeDocument/2006/relationships/hyperlink" Target="consultantplus://offline/ref=E045BC8263E29BDD18A60243BDFA54BF85CE342CDDB0B962FA58BE9A973C60E1DCD1E498C0D06DCD0797694B994EFB22C5CF9D84C2DD90A6N5QDN" TargetMode="External" /><Relationship Id="rId7" Type="http://schemas.openxmlformats.org/officeDocument/2006/relationships/hyperlink" Target="consultantplus://offline/ref=CE11D61C3066FCE2D30AA57AF7DDDDE11D39A78098A05820B642F7E01F4E05E69F610204BB66E7F8D90266CD19444C73A7066E423AD2498755ABO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30E2-EB4B-416C-80F0-378ED8FB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