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502E2" w:rsidP="00B502E2">
      <w:pPr>
        <w:jc w:val="right"/>
        <w:rPr>
          <w:sz w:val="22"/>
          <w:szCs w:val="22"/>
        </w:rPr>
      </w:pPr>
      <w:r w:rsidRPr="00B502E2">
        <w:rPr>
          <w:sz w:val="22"/>
          <w:szCs w:val="22"/>
        </w:rPr>
        <w:t>Дело № 5-1-563/2020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ПОСТАНОВЛЕНИЕ</w:t>
      </w:r>
    </w:p>
    <w:p w:rsidR="00A77B3E" w:rsidRPr="00B502E2" w:rsidP="00B502E2">
      <w:pPr>
        <w:jc w:val="both"/>
        <w:rPr>
          <w:sz w:val="22"/>
          <w:szCs w:val="22"/>
        </w:rPr>
      </w:pPr>
      <w:r>
        <w:rPr>
          <w:sz w:val="22"/>
          <w:szCs w:val="22"/>
        </w:rPr>
        <w:t>22 декабря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02E2">
        <w:rPr>
          <w:sz w:val="22"/>
          <w:szCs w:val="22"/>
        </w:rPr>
        <w:t>г. Симферополь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Алещенко Дмитрия Игоревича,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паспортные данные, гражданина Луганской наро</w:t>
      </w:r>
      <w:r w:rsidRPr="00B502E2">
        <w:rPr>
          <w:sz w:val="22"/>
          <w:szCs w:val="22"/>
        </w:rPr>
        <w:t xml:space="preserve">дной Республики, не женатого, со слов имеющего на иждивении одного малолетнего ребенка, зарегистрированного по адресу: Луганская народная Республика, адрес ..., </w:t>
      </w:r>
      <w:r w:rsidRPr="00B502E2">
        <w:rPr>
          <w:sz w:val="22"/>
          <w:szCs w:val="22"/>
        </w:rPr>
        <w:t>проживающего</w:t>
      </w:r>
      <w:r w:rsidRPr="00B502E2">
        <w:rPr>
          <w:sz w:val="22"/>
          <w:szCs w:val="22"/>
        </w:rPr>
        <w:t xml:space="preserve"> по адресу: ..., адрес, адрес ..., 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о привлечении его к административной ответствен</w:t>
      </w:r>
      <w:r w:rsidRPr="00B502E2">
        <w:rPr>
          <w:sz w:val="22"/>
          <w:szCs w:val="22"/>
        </w:rPr>
        <w:t xml:space="preserve">ности за правонарушение, предусмотренное ч. 2 ст. 12.7 Кодекса Российской Федерации об административных правонарушениях, 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 xml:space="preserve"> </w:t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  <w:t xml:space="preserve">    УСТАНОВИЛ: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Старшим инспектором ДПС ОВ ДПС ГИБДД УМВД по г. Симферополю составлен протокол об административном правонарушен</w:t>
      </w:r>
      <w:r w:rsidRPr="00B502E2">
        <w:rPr>
          <w:sz w:val="22"/>
          <w:szCs w:val="22"/>
        </w:rPr>
        <w:t xml:space="preserve">ии в отношении Алещенко Д.И. за то, что он дата </w:t>
      </w:r>
      <w:r w:rsidRPr="00B502E2">
        <w:rPr>
          <w:sz w:val="22"/>
          <w:szCs w:val="22"/>
        </w:rPr>
        <w:t>в</w:t>
      </w:r>
      <w:r w:rsidRPr="00B502E2">
        <w:rPr>
          <w:sz w:val="22"/>
          <w:szCs w:val="22"/>
        </w:rPr>
        <w:t xml:space="preserve"> время                              в г. Симферополь на адрес с Украиной-Симферополь-Алушта-Ялта 651км+400м в близи адрес управлял транспортным средством – автомобилем марка автомобиля Боксер, государственны</w:t>
      </w:r>
      <w:r w:rsidRPr="00B502E2">
        <w:rPr>
          <w:sz w:val="22"/>
          <w:szCs w:val="22"/>
        </w:rPr>
        <w:t xml:space="preserve">й регистрационный знак Т051ОЕ799, будучи лишенным права управления транспортными средствами, чем нарушил    </w:t>
      </w:r>
      <w:r w:rsidRPr="00B502E2">
        <w:rPr>
          <w:sz w:val="22"/>
          <w:szCs w:val="22"/>
        </w:rPr>
        <w:t>п.п</w:t>
      </w:r>
      <w:r w:rsidRPr="00B502E2">
        <w:rPr>
          <w:sz w:val="22"/>
          <w:szCs w:val="22"/>
        </w:rPr>
        <w:t>. 2.1.1 ПДД РФ.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В судебном заседании Алещенко Д.И. вину признал полностью и пояснил, что после постановления суда о назначении наказания в виде л</w:t>
      </w:r>
      <w:r w:rsidRPr="00B502E2">
        <w:rPr>
          <w:sz w:val="22"/>
          <w:szCs w:val="22"/>
        </w:rPr>
        <w:t xml:space="preserve">ишения права управления транспортными средствами прошло более четырёх лет. Водительское удостоверение после данного постановления он сдал в суде. По </w:t>
      </w:r>
      <w:r w:rsidRPr="00B502E2">
        <w:rPr>
          <w:sz w:val="22"/>
          <w:szCs w:val="22"/>
        </w:rPr>
        <w:t>прошествии</w:t>
      </w:r>
      <w:r w:rsidRPr="00B502E2">
        <w:rPr>
          <w:sz w:val="22"/>
          <w:szCs w:val="22"/>
        </w:rPr>
        <w:t xml:space="preserve"> определенного времени он получил водительское удостоверение в Луганской адрес. 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Выслушав Алещенк</w:t>
      </w:r>
      <w:r w:rsidRPr="00B502E2">
        <w:rPr>
          <w:sz w:val="22"/>
          <w:szCs w:val="22"/>
        </w:rPr>
        <w:t>о Д.И., исследовав материалы дела, мировой судья пришел к выводу о наличии в его действиях состава правонарушения, предусмотренного   ч. 2  ст. 12.7 КоАП РФ, исходя из следующего.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Согласно протоколу ... об административном правонарушении   от дата, составл</w:t>
      </w:r>
      <w:r w:rsidRPr="00B502E2">
        <w:rPr>
          <w:sz w:val="22"/>
          <w:szCs w:val="22"/>
        </w:rPr>
        <w:t xml:space="preserve">енного в отношении Алещенко Д.И. за то, что он дата </w:t>
      </w:r>
      <w:r w:rsidRPr="00B502E2">
        <w:rPr>
          <w:sz w:val="22"/>
          <w:szCs w:val="22"/>
        </w:rPr>
        <w:t>в</w:t>
      </w:r>
      <w:r w:rsidRPr="00B502E2">
        <w:rPr>
          <w:sz w:val="22"/>
          <w:szCs w:val="22"/>
        </w:rPr>
        <w:t xml:space="preserve"> время в г. Симферополь на адрес с Украиной-Симферополь-Алушта-Ялта 651км+400м в близи адрес управлял транспортным средством – автомобилем марка автомобиля Боксер, государственный регистрационный знак ..</w:t>
      </w:r>
      <w:r w:rsidRPr="00B502E2">
        <w:rPr>
          <w:sz w:val="22"/>
          <w:szCs w:val="22"/>
        </w:rPr>
        <w:t xml:space="preserve">., будучи лишенным права управления транспортными средствами, чем нарушил </w:t>
      </w:r>
      <w:r w:rsidRPr="00B502E2">
        <w:rPr>
          <w:sz w:val="22"/>
          <w:szCs w:val="22"/>
        </w:rPr>
        <w:t>п.п</w:t>
      </w:r>
      <w:r w:rsidRPr="00B502E2">
        <w:rPr>
          <w:sz w:val="22"/>
          <w:szCs w:val="22"/>
        </w:rPr>
        <w:t>. 2.1.1 ПДД РФ.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 копией постановления мирового су</w:t>
      </w:r>
      <w:r w:rsidRPr="00B502E2">
        <w:rPr>
          <w:sz w:val="22"/>
          <w:szCs w:val="22"/>
        </w:rPr>
        <w:t>дьи судебного участка № 75 Клинского судебного адрес от дата, вступившего в законную силу дата, согласно которого Алещенко Д.И. привлечен к административной ответственности за совершение правонарушения, предусмотренного ч. 1                ст. 12.8 КоАП РФ</w:t>
      </w:r>
      <w:r w:rsidRPr="00B502E2">
        <w:rPr>
          <w:sz w:val="22"/>
          <w:szCs w:val="22"/>
        </w:rPr>
        <w:t xml:space="preserve"> к наказанию в виде административного штрафа                              в сумме 30000 руб. с</w:t>
      </w:r>
      <w:r w:rsidRPr="00B502E2">
        <w:rPr>
          <w:sz w:val="22"/>
          <w:szCs w:val="22"/>
        </w:rPr>
        <w:t xml:space="preserve"> лишением права управления транспортными средствами на срок полтора года (</w:t>
      </w:r>
      <w:r w:rsidRPr="00B502E2">
        <w:rPr>
          <w:sz w:val="22"/>
          <w:szCs w:val="22"/>
        </w:rPr>
        <w:t>л.д</w:t>
      </w:r>
      <w:r w:rsidRPr="00B502E2">
        <w:rPr>
          <w:sz w:val="22"/>
          <w:szCs w:val="22"/>
        </w:rPr>
        <w:t xml:space="preserve">. 9-10), копией протокола ... об изъятии вещей и документов </w:t>
      </w:r>
      <w:r w:rsidRPr="00B502E2">
        <w:rPr>
          <w:sz w:val="22"/>
          <w:szCs w:val="22"/>
        </w:rPr>
        <w:t>от</w:t>
      </w:r>
      <w:r w:rsidRPr="00B502E2">
        <w:rPr>
          <w:sz w:val="22"/>
          <w:szCs w:val="22"/>
        </w:rPr>
        <w:t xml:space="preserve"> </w:t>
      </w:r>
      <w:r w:rsidRPr="00B502E2">
        <w:rPr>
          <w:sz w:val="22"/>
          <w:szCs w:val="22"/>
        </w:rPr>
        <w:t>дата</w:t>
      </w:r>
      <w:r w:rsidRPr="00B502E2">
        <w:rPr>
          <w:sz w:val="22"/>
          <w:szCs w:val="22"/>
        </w:rPr>
        <w:t xml:space="preserve"> (</w:t>
      </w:r>
      <w:r w:rsidRPr="00B502E2">
        <w:rPr>
          <w:sz w:val="22"/>
          <w:szCs w:val="22"/>
        </w:rPr>
        <w:t>л.д</w:t>
      </w:r>
      <w:r w:rsidRPr="00B502E2">
        <w:rPr>
          <w:sz w:val="22"/>
          <w:szCs w:val="22"/>
        </w:rPr>
        <w:t>. 8) и другим</w:t>
      </w:r>
      <w:r w:rsidRPr="00B502E2">
        <w:rPr>
          <w:sz w:val="22"/>
          <w:szCs w:val="22"/>
        </w:rPr>
        <w:t>и материалами дела.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При таких обстоятельствах в действиях Алещенко Д.И.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Согласн</w:t>
      </w:r>
      <w:r w:rsidRPr="00B502E2">
        <w:rPr>
          <w:sz w:val="22"/>
          <w:szCs w:val="22"/>
        </w:rPr>
        <w:t>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 w:rsidRPr="00B502E2">
        <w:rPr>
          <w:sz w:val="22"/>
          <w:szCs w:val="22"/>
        </w:rPr>
        <w:t>ь.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Алещенко Д.И., мировой судья пришел к выводу о назначении ему административного наказания в виде административного штрафа.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На основа</w:t>
      </w:r>
      <w:r w:rsidRPr="00B502E2">
        <w:rPr>
          <w:sz w:val="22"/>
          <w:szCs w:val="22"/>
        </w:rPr>
        <w:t xml:space="preserve">нии </w:t>
      </w:r>
      <w:r w:rsidRPr="00B502E2">
        <w:rPr>
          <w:sz w:val="22"/>
          <w:szCs w:val="22"/>
        </w:rPr>
        <w:t>изложенного</w:t>
      </w:r>
      <w:r w:rsidRPr="00B502E2">
        <w:rPr>
          <w:sz w:val="22"/>
          <w:szCs w:val="22"/>
        </w:rPr>
        <w:t>, руководствуясь ст. ст. 12.7, 29.9, 29.10 КоАП РФ, мировой судья -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ПОСТАНОВИЛ: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Алещенко Дмитрия Игоревича признать виновным в совершении административного правонарушения, предусмотренного ч. 2 ст. 12.7 Кодекса Российской Федерации об адми</w:t>
      </w:r>
      <w:r w:rsidRPr="00B502E2">
        <w:rPr>
          <w:sz w:val="22"/>
          <w:szCs w:val="22"/>
        </w:rPr>
        <w:t>нистративных правонарушениях и назначить ему административное наказание в виде штрафа в сумме 30000 (тридцати тысяч) рублей.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 xml:space="preserve">Штраф подлежит уплате на </w:t>
      </w:r>
      <w:r w:rsidRPr="00B502E2">
        <w:rPr>
          <w:sz w:val="22"/>
          <w:szCs w:val="22"/>
        </w:rPr>
        <w:t>р</w:t>
      </w:r>
      <w:r w:rsidRPr="00B502E2">
        <w:rPr>
          <w:sz w:val="22"/>
          <w:szCs w:val="22"/>
        </w:rPr>
        <w:t>/с № 40101810335100010001, получатель УФК по Республике Крым (УМВД России по г. Симферополю), наименовани</w:t>
      </w:r>
      <w:r w:rsidRPr="00B502E2">
        <w:rPr>
          <w:sz w:val="22"/>
          <w:szCs w:val="22"/>
        </w:rPr>
        <w:t>е банка – Отделение по Республике Крым ЮГУ Центрального Банка РФ, КПП телефон, ИНН телефон, код ОКТМО телефон, БИК телефон, код бюджетной классификации 18811601123010001140, УИН: 18810491201100013575.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>Согласно ст. 32.2 КоАП РФ, административный штраф долже</w:t>
      </w:r>
      <w:r w:rsidRPr="00B502E2">
        <w:rPr>
          <w:sz w:val="22"/>
          <w:szCs w:val="22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 xml:space="preserve">Квитанцию об уплате штрафа необходимо представить в судебный участок № </w:t>
      </w:r>
      <w:r w:rsidRPr="00B502E2">
        <w:rPr>
          <w:sz w:val="22"/>
          <w:szCs w:val="22"/>
        </w:rPr>
        <w:t>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B502E2" w:rsidP="00B502E2">
      <w:pPr>
        <w:jc w:val="both"/>
        <w:rPr>
          <w:sz w:val="22"/>
          <w:szCs w:val="22"/>
        </w:rPr>
      </w:pPr>
      <w:r w:rsidRPr="00B502E2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</w:t>
      </w:r>
      <w:r w:rsidRPr="00B502E2">
        <w:rPr>
          <w:sz w:val="22"/>
          <w:szCs w:val="22"/>
        </w:rPr>
        <w:t xml:space="preserve">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ул. Киевская 55/2).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02E2">
        <w:rPr>
          <w:sz w:val="22"/>
          <w:szCs w:val="22"/>
        </w:rPr>
        <w:tab/>
        <w:t>/подпись/</w:t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</w:r>
      <w:r w:rsidRPr="00B502E2">
        <w:rPr>
          <w:sz w:val="22"/>
          <w:szCs w:val="22"/>
        </w:rPr>
        <w:tab/>
        <w:t>Д.С. Щербина</w:t>
      </w:r>
    </w:p>
    <w:p w:rsidR="00A77B3E" w:rsidRPr="00B502E2" w:rsidP="00B502E2">
      <w:pPr>
        <w:jc w:val="both"/>
        <w:rPr>
          <w:sz w:val="22"/>
          <w:szCs w:val="22"/>
        </w:rPr>
      </w:pPr>
    </w:p>
    <w:p w:rsidR="00A77B3E" w:rsidRPr="00B502E2" w:rsidP="00B502E2">
      <w:pPr>
        <w:jc w:val="both"/>
        <w:rPr>
          <w:sz w:val="22"/>
          <w:szCs w:val="22"/>
        </w:rPr>
      </w:pPr>
    </w:p>
    <w:sectPr w:rsidSect="00B502E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E2"/>
    <w:rsid w:val="00A77B3E"/>
    <w:rsid w:val="00B502E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