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E42154">
        <w:rPr>
          <w:b w:val="0"/>
          <w:sz w:val="28"/>
          <w:szCs w:val="28"/>
        </w:rPr>
        <w:t>76</w:t>
      </w:r>
      <w:r w:rsidR="00E3609A">
        <w:rPr>
          <w:b w:val="0"/>
          <w:sz w:val="28"/>
          <w:szCs w:val="28"/>
        </w:rPr>
        <w:t>7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02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7B160E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B3366D" w:rsidP="0064128C">
      <w:pPr>
        <w:jc w:val="center"/>
        <w:rPr>
          <w:sz w:val="10"/>
          <w:szCs w:val="10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4E3D70">
        <w:rPr>
          <w:sz w:val="28"/>
          <w:szCs w:val="28"/>
        </w:rPr>
        <w:t>7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7B160E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7B160E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7B160E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7B160E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7B160E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E3609A" w:rsidP="00E3609A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 w:rsidR="0069564F">
        <w:rPr>
          <w:color w:val="000000"/>
          <w:sz w:val="28"/>
          <w:szCs w:val="28"/>
        </w:rPr>
        <w:t xml:space="preserve"> </w:t>
      </w:r>
    </w:p>
    <w:p w:rsidR="00E3609A" w:rsidRPr="00E3609A" w:rsidP="00E3609A">
      <w:pPr>
        <w:ind w:firstLine="708"/>
        <w:jc w:val="both"/>
        <w:rPr>
          <w:color w:val="000000"/>
          <w:sz w:val="28"/>
          <w:szCs w:val="28"/>
        </w:rPr>
      </w:pPr>
      <w:r w:rsidRPr="00E3609A">
        <w:rPr>
          <w:color w:val="000000"/>
          <w:sz w:val="28"/>
          <w:szCs w:val="28"/>
        </w:rPr>
        <w:t xml:space="preserve">Представленные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страхователем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 сведения о трудовой деятельности зарегистрированных лиц по форме ЕФС-1 подраздел 1.1 в СОЦИАЛЬНЫЙ ФОНД РОССИИ (данные о дате заключения / дате прекращения и иные реквизиты договора ГПХ) с кадровыми мероприятиями: «начало договора </w:t>
      </w:r>
      <w:r w:rsidRPr="00E3609A">
        <w:rPr>
          <w:color w:val="000000"/>
          <w:sz w:val="28"/>
          <w:szCs w:val="28"/>
        </w:rPr>
        <w:t>гпх</w:t>
      </w:r>
      <w:r w:rsidRPr="00E3609A">
        <w:rPr>
          <w:color w:val="000000"/>
          <w:sz w:val="28"/>
          <w:szCs w:val="28"/>
        </w:rPr>
        <w:t xml:space="preserve">» (договор № б/н) от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</w:t>
      </w:r>
      <w:r w:rsidR="007B160E">
        <w:rPr>
          <w:sz w:val="28"/>
          <w:szCs w:val="28"/>
        </w:rPr>
        <w:t>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>, от 22.04.2025г</w:t>
      </w:r>
      <w:r w:rsidRPr="00E3609A">
        <w:rPr>
          <w:color w:val="000000"/>
          <w:sz w:val="28"/>
          <w:szCs w:val="28"/>
        </w:rPr>
        <w:t xml:space="preserve">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 на застрахованное лицо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; «окончание договора </w:t>
      </w:r>
      <w:r w:rsidRPr="00E3609A">
        <w:rPr>
          <w:color w:val="000000"/>
          <w:sz w:val="28"/>
          <w:szCs w:val="28"/>
        </w:rPr>
        <w:t>гпх</w:t>
      </w:r>
      <w:r w:rsidRPr="00E3609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           </w:t>
      </w:r>
      <w:r w:rsidRPr="00E3609A">
        <w:rPr>
          <w:color w:val="000000"/>
          <w:sz w:val="28"/>
          <w:szCs w:val="28"/>
        </w:rPr>
        <w:t xml:space="preserve">от 02.06.2025г. (договор № б/н) на застрахованное лицо </w:t>
      </w:r>
      <w:r w:rsidR="007B160E">
        <w:rPr>
          <w:sz w:val="28"/>
          <w:szCs w:val="28"/>
        </w:rPr>
        <w:t xml:space="preserve">/данные </w:t>
      </w:r>
      <w:r w:rsidR="007B160E">
        <w:rPr>
          <w:sz w:val="28"/>
          <w:szCs w:val="28"/>
        </w:rPr>
        <w:t>изъяты</w:t>
      </w:r>
      <w:r w:rsidR="007B160E">
        <w:rPr>
          <w:sz w:val="28"/>
          <w:szCs w:val="28"/>
        </w:rPr>
        <w:t>/</w:t>
      </w:r>
      <w:r w:rsidRPr="00E3609A">
        <w:rPr>
          <w:color w:val="000000"/>
          <w:sz w:val="28"/>
          <w:szCs w:val="28"/>
        </w:rPr>
        <w:t xml:space="preserve">зарегистрированы № </w:t>
      </w:r>
      <w:r w:rsidR="007B160E">
        <w:rPr>
          <w:sz w:val="28"/>
          <w:szCs w:val="28"/>
        </w:rPr>
        <w:t>/данные изъяты/</w:t>
      </w:r>
      <w:r w:rsidRPr="00E3609A">
        <w:rPr>
          <w:color w:val="000000"/>
          <w:sz w:val="28"/>
          <w:szCs w:val="28"/>
        </w:rPr>
        <w:t xml:space="preserve">г.. Датой подачи считается 26.06.2025г., срок предоставления по 11.04.2025г. включительно, что является нарушением </w:t>
      </w:r>
      <w:r w:rsidRPr="00C530A5">
        <w:rPr>
          <w:color w:val="000000"/>
          <w:sz w:val="28"/>
          <w:szCs w:val="28"/>
        </w:rPr>
        <w:t>п.</w:t>
      </w:r>
      <w:r w:rsidRPr="00E3609A">
        <w:rPr>
          <w:color w:val="000000"/>
          <w:sz w:val="28"/>
          <w:szCs w:val="28"/>
        </w:rPr>
        <w:t xml:space="preserve"> </w:t>
      </w:r>
      <w:r w:rsidRPr="00C530A5">
        <w:rPr>
          <w:color w:val="000000"/>
          <w:sz w:val="28"/>
          <w:szCs w:val="28"/>
        </w:rPr>
        <w:t xml:space="preserve">2 ст.11 </w:t>
      </w:r>
      <w:r w:rsidRPr="00E3609A">
        <w:rPr>
          <w:sz w:val="28"/>
          <w:szCs w:val="28"/>
        </w:rPr>
        <w:t xml:space="preserve">Федерального закона от 1 апреля 1996 года </w:t>
      </w:r>
      <w:r>
        <w:rPr>
          <w:sz w:val="28"/>
          <w:szCs w:val="28"/>
        </w:rPr>
        <w:t xml:space="preserve">           </w:t>
      </w:r>
      <w:r w:rsidRPr="00E3609A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>
        <w:rPr>
          <w:sz w:val="28"/>
          <w:szCs w:val="28"/>
        </w:rPr>
        <w:t>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7B160E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7B160E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7B160E">
        <w:rPr>
          <w:sz w:val="28"/>
          <w:szCs w:val="28"/>
        </w:rPr>
        <w:t>/данные изъяты/</w:t>
      </w:r>
      <w:r w:rsidR="00127327">
        <w:rPr>
          <w:sz w:val="28"/>
          <w:szCs w:val="28"/>
        </w:rPr>
        <w:t xml:space="preserve">, </w:t>
      </w:r>
      <w:r w:rsidR="00A142B0">
        <w:rPr>
          <w:sz w:val="28"/>
          <w:szCs w:val="28"/>
        </w:rPr>
        <w:t xml:space="preserve">                       </w:t>
      </w:r>
      <w:r w:rsidR="00127327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</w:t>
      </w:r>
      <w:r w:rsidR="00A142B0">
        <w:rPr>
          <w:sz w:val="28"/>
          <w:szCs w:val="28"/>
        </w:rPr>
        <w:t xml:space="preserve"> </w:t>
      </w:r>
      <w:r w:rsidRPr="001D4D06" w:rsidR="00A142B0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A142B0">
        <w:rPr>
          <w:sz w:val="28"/>
          <w:szCs w:val="28"/>
        </w:rPr>
        <w:t>г.</w:t>
      </w:r>
      <w:r w:rsidR="00A142B0">
        <w:rPr>
          <w:sz w:val="28"/>
          <w:szCs w:val="28"/>
        </w:rPr>
        <w:t xml:space="preserve">, № </w:t>
      </w:r>
      <w:r w:rsidR="007B160E">
        <w:rPr>
          <w:sz w:val="28"/>
          <w:szCs w:val="28"/>
        </w:rPr>
        <w:t>/данные изъяты/</w:t>
      </w:r>
      <w:r w:rsidR="00A142B0">
        <w:rPr>
          <w:sz w:val="28"/>
          <w:szCs w:val="28"/>
        </w:rPr>
        <w:t>г.</w:t>
      </w:r>
      <w:r w:rsidRPr="00A142B0" w:rsidR="00A142B0">
        <w:rPr>
          <w:sz w:val="28"/>
          <w:szCs w:val="28"/>
        </w:rPr>
        <w:t xml:space="preserve"> </w:t>
      </w:r>
      <w:r w:rsidRPr="001D4D06" w:rsidR="00A142B0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A142B0">
        <w:rPr>
          <w:sz w:val="28"/>
          <w:szCs w:val="28"/>
        </w:rPr>
        <w:t>г.</w:t>
      </w:r>
      <w:r w:rsidR="00A142B0">
        <w:rPr>
          <w:sz w:val="28"/>
          <w:szCs w:val="28"/>
        </w:rPr>
        <w:t xml:space="preserve">, № </w:t>
      </w:r>
      <w:r w:rsidR="007B160E">
        <w:rPr>
          <w:sz w:val="28"/>
          <w:szCs w:val="28"/>
        </w:rPr>
        <w:t>/данные изъяты/</w:t>
      </w:r>
      <w:r w:rsidR="00A142B0">
        <w:rPr>
          <w:sz w:val="28"/>
          <w:szCs w:val="28"/>
        </w:rPr>
        <w:t>г.</w:t>
      </w:r>
      <w:r w:rsidRPr="00A142B0" w:rsidR="00A142B0">
        <w:rPr>
          <w:sz w:val="28"/>
          <w:szCs w:val="28"/>
        </w:rPr>
        <w:t xml:space="preserve"> </w:t>
      </w:r>
      <w:r w:rsidR="00A142B0">
        <w:rPr>
          <w:sz w:val="28"/>
          <w:szCs w:val="28"/>
        </w:rPr>
        <w:t xml:space="preserve">     </w:t>
      </w:r>
      <w:r w:rsidRPr="001D4D06" w:rsidR="00A142B0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A142B0">
        <w:rPr>
          <w:sz w:val="28"/>
          <w:szCs w:val="28"/>
        </w:rPr>
        <w:t>г.</w:t>
      </w:r>
      <w:r w:rsidR="00A142B0">
        <w:rPr>
          <w:sz w:val="28"/>
          <w:szCs w:val="28"/>
        </w:rPr>
        <w:t xml:space="preserve">, № </w:t>
      </w:r>
      <w:r w:rsidR="007B160E">
        <w:rPr>
          <w:sz w:val="28"/>
          <w:szCs w:val="28"/>
        </w:rPr>
        <w:t>/данные изъяты/</w:t>
      </w:r>
      <w:r w:rsidR="00A142B0">
        <w:rPr>
          <w:sz w:val="28"/>
          <w:szCs w:val="28"/>
        </w:rPr>
        <w:t>г.</w:t>
      </w:r>
      <w:r w:rsidRPr="00A142B0" w:rsidR="00A142B0">
        <w:rPr>
          <w:sz w:val="28"/>
          <w:szCs w:val="28"/>
        </w:rPr>
        <w:t xml:space="preserve"> </w:t>
      </w:r>
      <w:r w:rsidRPr="001D4D06" w:rsidR="00A142B0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A142B0">
        <w:rPr>
          <w:sz w:val="28"/>
          <w:szCs w:val="28"/>
        </w:rPr>
        <w:t>г.</w:t>
      </w:r>
      <w:r w:rsidR="00A142B0">
        <w:rPr>
          <w:sz w:val="28"/>
          <w:szCs w:val="28"/>
        </w:rPr>
        <w:t xml:space="preserve">, № </w:t>
      </w:r>
      <w:r w:rsidR="007B160E">
        <w:rPr>
          <w:sz w:val="28"/>
          <w:szCs w:val="28"/>
        </w:rPr>
        <w:t>/данные изъяты/</w:t>
      </w:r>
      <w:r w:rsidR="00A142B0">
        <w:rPr>
          <w:sz w:val="28"/>
          <w:szCs w:val="28"/>
        </w:rPr>
        <w:t>г.</w:t>
      </w:r>
      <w:r w:rsidRPr="00A142B0" w:rsidR="00A142B0">
        <w:rPr>
          <w:sz w:val="28"/>
          <w:szCs w:val="28"/>
        </w:rPr>
        <w:t xml:space="preserve"> </w:t>
      </w:r>
      <w:r w:rsidRPr="001D4D06" w:rsidR="00A142B0">
        <w:rPr>
          <w:sz w:val="28"/>
          <w:szCs w:val="28"/>
        </w:rPr>
        <w:t xml:space="preserve">№ </w:t>
      </w:r>
      <w:r w:rsidR="007B160E">
        <w:rPr>
          <w:sz w:val="28"/>
          <w:szCs w:val="28"/>
        </w:rPr>
        <w:t>/данные изъяты/</w:t>
      </w:r>
      <w:r w:rsidRPr="001D4D06" w:rsidR="00A142B0">
        <w:rPr>
          <w:sz w:val="28"/>
          <w:szCs w:val="28"/>
        </w:rPr>
        <w:t>г.</w:t>
      </w:r>
      <w:r w:rsidRPr="001D4D06">
        <w:rPr>
          <w:sz w:val="28"/>
          <w:szCs w:val="28"/>
        </w:rPr>
        <w:t xml:space="preserve">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</w:t>
      </w:r>
      <w:r w:rsidRPr="001D4D06">
        <w:rPr>
          <w:sz w:val="28"/>
          <w:szCs w:val="28"/>
        </w:rPr>
        <w:t xml:space="preserve">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B3366D" w:rsidP="00B21A6D">
      <w:pPr>
        <w:jc w:val="center"/>
        <w:rPr>
          <w:sz w:val="10"/>
          <w:szCs w:val="10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7B160E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7B160E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7B160E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3D70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B160E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2B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366D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530A5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3609A"/>
    <w:rsid w:val="00E42154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A8D0-1E77-47AE-BDAF-05F9BD24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