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13932" w:rsidP="00293CED">
      <w:pPr>
        <w:pStyle w:val="Heading1"/>
        <w:jc w:val="right"/>
        <w:rPr>
          <w:b w:val="0"/>
          <w:sz w:val="27"/>
          <w:szCs w:val="27"/>
        </w:rPr>
      </w:pPr>
      <w:r w:rsidRPr="00B13932">
        <w:rPr>
          <w:b w:val="0"/>
          <w:sz w:val="27"/>
          <w:szCs w:val="27"/>
        </w:rPr>
        <w:t>Дело № 5-</w:t>
      </w:r>
      <w:r w:rsidRPr="00B13932" w:rsidR="00063569">
        <w:rPr>
          <w:b w:val="0"/>
          <w:sz w:val="27"/>
          <w:szCs w:val="27"/>
        </w:rPr>
        <w:t>1</w:t>
      </w:r>
      <w:r w:rsidRPr="00B13932">
        <w:rPr>
          <w:b w:val="0"/>
          <w:sz w:val="27"/>
          <w:szCs w:val="27"/>
        </w:rPr>
        <w:t>-</w:t>
      </w:r>
      <w:r w:rsidRPr="00B13932" w:rsidR="00951AF2">
        <w:rPr>
          <w:b w:val="0"/>
          <w:sz w:val="27"/>
          <w:szCs w:val="27"/>
        </w:rPr>
        <w:t>76</w:t>
      </w:r>
      <w:r w:rsidRPr="00B13932" w:rsidR="006878F7">
        <w:rPr>
          <w:b w:val="0"/>
          <w:sz w:val="27"/>
          <w:szCs w:val="27"/>
        </w:rPr>
        <w:t>9</w:t>
      </w:r>
      <w:r w:rsidRPr="00B13932">
        <w:rPr>
          <w:b w:val="0"/>
          <w:sz w:val="27"/>
          <w:szCs w:val="27"/>
        </w:rPr>
        <w:t>/20</w:t>
      </w:r>
      <w:r w:rsidRPr="00B13932" w:rsidR="00063569">
        <w:rPr>
          <w:b w:val="0"/>
          <w:sz w:val="27"/>
          <w:szCs w:val="27"/>
        </w:rPr>
        <w:t>2</w:t>
      </w:r>
      <w:r w:rsidRPr="00B13932" w:rsidR="00951AF2">
        <w:rPr>
          <w:b w:val="0"/>
          <w:sz w:val="27"/>
          <w:szCs w:val="27"/>
        </w:rPr>
        <w:t>5</w:t>
      </w:r>
      <w:r w:rsidRPr="00B13932">
        <w:rPr>
          <w:b w:val="0"/>
          <w:sz w:val="27"/>
          <w:szCs w:val="27"/>
        </w:rPr>
        <w:t xml:space="preserve"> </w:t>
      </w:r>
    </w:p>
    <w:p w:rsidR="00293CED" w:rsidRPr="00B13932" w:rsidP="00293CED">
      <w:pPr>
        <w:pStyle w:val="Heading1"/>
        <w:rPr>
          <w:b w:val="0"/>
          <w:bCs w:val="0"/>
          <w:sz w:val="27"/>
          <w:szCs w:val="27"/>
        </w:rPr>
      </w:pPr>
      <w:r w:rsidRPr="00B13932">
        <w:rPr>
          <w:b w:val="0"/>
          <w:bCs w:val="0"/>
          <w:sz w:val="27"/>
          <w:szCs w:val="27"/>
        </w:rPr>
        <w:t>ПОСТАНОВЛЕНИЕ</w:t>
      </w:r>
    </w:p>
    <w:p w:rsidR="00293CED" w:rsidRPr="00B13932" w:rsidP="00293CED">
      <w:pPr>
        <w:jc w:val="both"/>
        <w:rPr>
          <w:sz w:val="27"/>
          <w:szCs w:val="27"/>
        </w:rPr>
      </w:pPr>
      <w:r w:rsidRPr="00B13932">
        <w:rPr>
          <w:sz w:val="27"/>
          <w:szCs w:val="27"/>
        </w:rPr>
        <w:t>25 декабр</w:t>
      </w:r>
      <w:r w:rsidRPr="00B13932" w:rsidR="002005A2">
        <w:rPr>
          <w:sz w:val="27"/>
          <w:szCs w:val="27"/>
        </w:rPr>
        <w:t>я</w:t>
      </w:r>
      <w:r w:rsidRPr="00B13932" w:rsidR="00FE719D">
        <w:rPr>
          <w:sz w:val="27"/>
          <w:szCs w:val="27"/>
        </w:rPr>
        <w:t xml:space="preserve"> </w:t>
      </w:r>
      <w:r w:rsidRPr="00B13932">
        <w:rPr>
          <w:sz w:val="27"/>
          <w:szCs w:val="27"/>
        </w:rPr>
        <w:t>20</w:t>
      </w:r>
      <w:r w:rsidRPr="00B13932" w:rsidR="00063569">
        <w:rPr>
          <w:sz w:val="27"/>
          <w:szCs w:val="27"/>
        </w:rPr>
        <w:t>2</w:t>
      </w:r>
      <w:r w:rsidRPr="00B13932" w:rsidR="006878F7">
        <w:rPr>
          <w:sz w:val="27"/>
          <w:szCs w:val="27"/>
        </w:rPr>
        <w:t>4</w:t>
      </w:r>
      <w:r w:rsidRPr="00B13932">
        <w:rPr>
          <w:sz w:val="27"/>
          <w:szCs w:val="27"/>
        </w:rPr>
        <w:t xml:space="preserve"> года</w:t>
      </w:r>
      <w:r w:rsidRPr="00B13932">
        <w:rPr>
          <w:sz w:val="27"/>
          <w:szCs w:val="27"/>
        </w:rPr>
        <w:tab/>
      </w:r>
      <w:r w:rsidRPr="00B13932">
        <w:rPr>
          <w:sz w:val="27"/>
          <w:szCs w:val="27"/>
        </w:rPr>
        <w:tab/>
      </w:r>
      <w:r w:rsidRPr="00B13932">
        <w:rPr>
          <w:sz w:val="27"/>
          <w:szCs w:val="27"/>
        </w:rPr>
        <w:tab/>
      </w:r>
      <w:r w:rsidRPr="00B13932">
        <w:rPr>
          <w:sz w:val="27"/>
          <w:szCs w:val="27"/>
        </w:rPr>
        <w:tab/>
      </w:r>
      <w:r w:rsidRPr="00B13932" w:rsidR="002005A2">
        <w:rPr>
          <w:sz w:val="27"/>
          <w:szCs w:val="27"/>
        </w:rPr>
        <w:tab/>
      </w:r>
      <w:r w:rsidRPr="00B13932">
        <w:rPr>
          <w:sz w:val="27"/>
          <w:szCs w:val="27"/>
        </w:rPr>
        <w:tab/>
      </w:r>
      <w:r w:rsidRPr="00B13932">
        <w:rPr>
          <w:sz w:val="27"/>
          <w:szCs w:val="27"/>
        </w:rPr>
        <w:tab/>
      </w:r>
      <w:r w:rsidRPr="00B13932" w:rsidR="00D768BD">
        <w:rPr>
          <w:sz w:val="27"/>
          <w:szCs w:val="27"/>
        </w:rPr>
        <w:tab/>
      </w:r>
      <w:r w:rsidRPr="00B13932">
        <w:rPr>
          <w:sz w:val="27"/>
          <w:szCs w:val="27"/>
        </w:rPr>
        <w:t>г. Симферополь</w:t>
      </w:r>
    </w:p>
    <w:p w:rsidR="00293CED" w:rsidRPr="00B13932" w:rsidP="00293CED">
      <w:pPr>
        <w:jc w:val="both"/>
        <w:rPr>
          <w:sz w:val="10"/>
          <w:szCs w:val="10"/>
        </w:rPr>
      </w:pPr>
    </w:p>
    <w:p w:rsidR="00293CED" w:rsidRPr="00B13932" w:rsidP="00293CED">
      <w:pPr>
        <w:ind w:firstLine="708"/>
        <w:jc w:val="both"/>
        <w:rPr>
          <w:sz w:val="27"/>
          <w:szCs w:val="27"/>
        </w:rPr>
      </w:pPr>
      <w:r w:rsidRPr="00B13932">
        <w:rPr>
          <w:rStyle w:val="s11"/>
          <w:sz w:val="27"/>
          <w:szCs w:val="27"/>
        </w:rPr>
        <w:t>М</w:t>
      </w:r>
      <w:r w:rsidRPr="00B13932">
        <w:rPr>
          <w:rStyle w:val="s11"/>
          <w:sz w:val="27"/>
          <w:szCs w:val="27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B13932">
        <w:rPr>
          <w:sz w:val="27"/>
          <w:szCs w:val="27"/>
        </w:rPr>
        <w:t xml:space="preserve">, рассмотрев дело об административном правонарушении </w:t>
      </w:r>
      <w:r w:rsidRPr="00B13932">
        <w:rPr>
          <w:rStyle w:val="s11"/>
          <w:sz w:val="27"/>
          <w:szCs w:val="27"/>
        </w:rPr>
        <w:t xml:space="preserve">в отношении </w:t>
      </w:r>
      <w:r w:rsidRPr="00B13932">
        <w:rPr>
          <w:sz w:val="27"/>
          <w:szCs w:val="27"/>
        </w:rPr>
        <w:t xml:space="preserve"> </w:t>
      </w:r>
    </w:p>
    <w:p w:rsidR="00293CED" w:rsidRPr="00B13932" w:rsidP="00B13932">
      <w:pPr>
        <w:ind w:left="1418"/>
        <w:jc w:val="both"/>
        <w:rPr>
          <w:sz w:val="27"/>
          <w:szCs w:val="27"/>
        </w:rPr>
      </w:pPr>
      <w:r w:rsidRPr="00B13932">
        <w:rPr>
          <w:sz w:val="27"/>
          <w:szCs w:val="27"/>
        </w:rPr>
        <w:t>Москалец</w:t>
      </w:r>
      <w:r w:rsidRPr="00B13932">
        <w:rPr>
          <w:sz w:val="27"/>
          <w:szCs w:val="27"/>
        </w:rPr>
        <w:t xml:space="preserve"> </w:t>
      </w:r>
      <w:r w:rsidR="00A35732">
        <w:rPr>
          <w:sz w:val="27"/>
          <w:szCs w:val="27"/>
        </w:rPr>
        <w:t>/данные изъяты/</w:t>
      </w:r>
      <w:r w:rsidRPr="00B13932" w:rsidR="00D768BD">
        <w:rPr>
          <w:sz w:val="27"/>
          <w:szCs w:val="27"/>
        </w:rPr>
        <w:t>,</w:t>
      </w:r>
    </w:p>
    <w:p w:rsidR="00293CED" w:rsidRPr="00B13932" w:rsidP="00B13932">
      <w:pPr>
        <w:ind w:left="1418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B13932">
        <w:rPr>
          <w:sz w:val="27"/>
          <w:szCs w:val="27"/>
        </w:rPr>
        <w:t xml:space="preserve"> года рождения, урожен</w:t>
      </w:r>
      <w:r w:rsidRPr="00B13932" w:rsidR="00D768BD">
        <w:rPr>
          <w:sz w:val="27"/>
          <w:szCs w:val="27"/>
        </w:rPr>
        <w:t>ца</w:t>
      </w:r>
      <w:r w:rsidRPr="00B13932" w:rsidR="006878F7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B13932">
        <w:rPr>
          <w:sz w:val="27"/>
          <w:szCs w:val="27"/>
        </w:rPr>
        <w:t>, граждан</w:t>
      </w:r>
      <w:r w:rsidRPr="00B13932" w:rsidR="00D768BD">
        <w:rPr>
          <w:sz w:val="27"/>
          <w:szCs w:val="27"/>
        </w:rPr>
        <w:t>ина</w:t>
      </w:r>
      <w:r w:rsidRPr="00B13932" w:rsidR="000D67A5">
        <w:rPr>
          <w:sz w:val="27"/>
          <w:szCs w:val="27"/>
        </w:rPr>
        <w:t xml:space="preserve"> Российской Федерации</w:t>
      </w:r>
      <w:r w:rsidRPr="00B13932">
        <w:rPr>
          <w:sz w:val="27"/>
          <w:szCs w:val="27"/>
        </w:rPr>
        <w:t xml:space="preserve">, </w:t>
      </w:r>
      <w:r w:rsidRPr="00B13932" w:rsidR="007E7B8D">
        <w:rPr>
          <w:sz w:val="27"/>
          <w:szCs w:val="27"/>
        </w:rPr>
        <w:t>паспорт</w:t>
      </w:r>
      <w:r w:rsidRPr="00B13932" w:rsidR="006878F7">
        <w:rPr>
          <w:sz w:val="27"/>
          <w:szCs w:val="27"/>
        </w:rPr>
        <w:t xml:space="preserve"> серии</w:t>
      </w:r>
      <w:r w:rsidRPr="00B13932" w:rsidR="007E7B8D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B13932" w:rsidR="007E7B8D">
        <w:rPr>
          <w:sz w:val="27"/>
          <w:szCs w:val="27"/>
        </w:rPr>
        <w:t>,</w:t>
      </w:r>
      <w:r w:rsidRPr="00B13932" w:rsidR="00951AF2">
        <w:rPr>
          <w:sz w:val="27"/>
          <w:szCs w:val="27"/>
        </w:rPr>
        <w:t xml:space="preserve"> не</w:t>
      </w:r>
      <w:r w:rsidRPr="00B13932" w:rsidR="007E7B8D">
        <w:rPr>
          <w:sz w:val="27"/>
          <w:szCs w:val="27"/>
        </w:rPr>
        <w:t xml:space="preserve"> </w:t>
      </w:r>
      <w:r w:rsidRPr="00B13932" w:rsidR="006878F7">
        <w:rPr>
          <w:sz w:val="27"/>
          <w:szCs w:val="27"/>
        </w:rPr>
        <w:t xml:space="preserve">женатого, официально трудоустроенного </w:t>
      </w:r>
      <w:r w:rsidRPr="00B13932" w:rsidR="00951AF2">
        <w:rPr>
          <w:sz w:val="27"/>
          <w:szCs w:val="27"/>
        </w:rPr>
        <w:t>водителе</w:t>
      </w:r>
      <w:r w:rsidRPr="00B13932" w:rsidR="006878F7">
        <w:rPr>
          <w:sz w:val="27"/>
          <w:szCs w:val="27"/>
        </w:rPr>
        <w:t xml:space="preserve">м </w:t>
      </w:r>
      <w:r w:rsidRPr="00B13932" w:rsidR="006878F7">
        <w:rPr>
          <w:sz w:val="27"/>
          <w:szCs w:val="27"/>
        </w:rPr>
        <w:t>у</w:t>
      </w:r>
      <w:r w:rsidRPr="00B13932" w:rsidR="006878F7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B13932" w:rsidR="006878F7">
        <w:rPr>
          <w:sz w:val="27"/>
          <w:szCs w:val="27"/>
        </w:rPr>
        <w:t xml:space="preserve">, </w:t>
      </w:r>
      <w:r w:rsidRPr="00B13932">
        <w:rPr>
          <w:sz w:val="27"/>
          <w:szCs w:val="27"/>
        </w:rPr>
        <w:t>зарегистрированн</w:t>
      </w:r>
      <w:r w:rsidRPr="00B13932" w:rsidR="00BD1780">
        <w:rPr>
          <w:sz w:val="27"/>
          <w:szCs w:val="27"/>
        </w:rPr>
        <w:t>о</w:t>
      </w:r>
      <w:r w:rsidRPr="00B13932" w:rsidR="00D768BD">
        <w:rPr>
          <w:sz w:val="27"/>
          <w:szCs w:val="27"/>
        </w:rPr>
        <w:t>го и</w:t>
      </w:r>
      <w:r w:rsidRPr="00B13932">
        <w:rPr>
          <w:sz w:val="27"/>
          <w:szCs w:val="27"/>
        </w:rPr>
        <w:t xml:space="preserve"> проживаю</w:t>
      </w:r>
      <w:r w:rsidRPr="00B13932" w:rsidR="00906BDB">
        <w:rPr>
          <w:sz w:val="27"/>
          <w:szCs w:val="27"/>
        </w:rPr>
        <w:t>ще</w:t>
      </w:r>
      <w:r w:rsidRPr="00B13932" w:rsidR="00D768BD">
        <w:rPr>
          <w:sz w:val="27"/>
          <w:szCs w:val="27"/>
        </w:rPr>
        <w:t>го</w:t>
      </w:r>
      <w:r w:rsidRPr="00B13932" w:rsidR="00906BDB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B13932" w:rsidR="00BD1780">
        <w:rPr>
          <w:sz w:val="27"/>
          <w:szCs w:val="27"/>
        </w:rPr>
        <w:t>,</w:t>
      </w:r>
    </w:p>
    <w:p w:rsidR="00293CED" w:rsidRPr="00B13932" w:rsidP="00293CED">
      <w:pPr>
        <w:jc w:val="both"/>
        <w:rPr>
          <w:sz w:val="27"/>
          <w:szCs w:val="27"/>
        </w:rPr>
      </w:pPr>
      <w:r w:rsidRPr="00B13932">
        <w:rPr>
          <w:sz w:val="27"/>
          <w:szCs w:val="27"/>
        </w:rPr>
        <w:t xml:space="preserve">о привлечении </w:t>
      </w:r>
      <w:r w:rsidRPr="00B13932" w:rsidR="00A15A49">
        <w:rPr>
          <w:sz w:val="27"/>
          <w:szCs w:val="27"/>
        </w:rPr>
        <w:t>е</w:t>
      </w:r>
      <w:r w:rsidRPr="00B13932" w:rsidR="00D768BD">
        <w:rPr>
          <w:sz w:val="27"/>
          <w:szCs w:val="27"/>
        </w:rPr>
        <w:t>го</w:t>
      </w:r>
      <w:r w:rsidRPr="00B13932">
        <w:rPr>
          <w:sz w:val="27"/>
          <w:szCs w:val="27"/>
        </w:rPr>
        <w:t xml:space="preserve"> к административной ответственности за правонарушение, предусмотренное ст. 14.1</w:t>
      </w:r>
      <w:r w:rsidRPr="00B13932" w:rsidR="00D768BD">
        <w:rPr>
          <w:sz w:val="27"/>
          <w:szCs w:val="27"/>
        </w:rPr>
        <w:t>7.</w:t>
      </w:r>
      <w:r w:rsidRPr="00B13932" w:rsidR="00063569">
        <w:rPr>
          <w:sz w:val="27"/>
          <w:szCs w:val="27"/>
        </w:rPr>
        <w:t>2</w:t>
      </w:r>
      <w:r w:rsidRPr="00B13932">
        <w:rPr>
          <w:sz w:val="27"/>
          <w:szCs w:val="27"/>
        </w:rPr>
        <w:t xml:space="preserve"> Кодекса Российской Федерации об административных правонарушениях, </w:t>
      </w:r>
    </w:p>
    <w:p w:rsidR="00293CED" w:rsidRPr="00B13932" w:rsidP="00293CED">
      <w:pPr>
        <w:jc w:val="both"/>
        <w:rPr>
          <w:sz w:val="10"/>
          <w:szCs w:val="10"/>
        </w:rPr>
      </w:pPr>
    </w:p>
    <w:p w:rsidR="00293CED" w:rsidRPr="00B13932" w:rsidP="002D451B">
      <w:pPr>
        <w:jc w:val="center"/>
        <w:rPr>
          <w:sz w:val="27"/>
          <w:szCs w:val="27"/>
        </w:rPr>
      </w:pPr>
      <w:r w:rsidRPr="00B13932">
        <w:rPr>
          <w:sz w:val="27"/>
          <w:szCs w:val="27"/>
        </w:rPr>
        <w:t>УСТАНОВИЛ:</w:t>
      </w:r>
    </w:p>
    <w:p w:rsidR="00293CED" w:rsidRPr="00B13932" w:rsidP="00293CED">
      <w:pPr>
        <w:jc w:val="both"/>
        <w:rPr>
          <w:sz w:val="10"/>
          <w:szCs w:val="10"/>
        </w:rPr>
      </w:pPr>
    </w:p>
    <w:p w:rsidR="00293CED" w:rsidRPr="00B13932" w:rsidP="001B0D47">
      <w:pPr>
        <w:ind w:firstLine="708"/>
        <w:jc w:val="both"/>
        <w:rPr>
          <w:sz w:val="27"/>
          <w:szCs w:val="27"/>
        </w:rPr>
      </w:pPr>
      <w:r w:rsidRPr="00B13932">
        <w:rPr>
          <w:sz w:val="27"/>
          <w:szCs w:val="27"/>
        </w:rPr>
        <w:t>У</w:t>
      </w:r>
      <w:r w:rsidRPr="00B13932" w:rsidR="00063569">
        <w:rPr>
          <w:sz w:val="27"/>
          <w:szCs w:val="27"/>
        </w:rPr>
        <w:t>частковым уполномоченным полиции</w:t>
      </w:r>
      <w:r w:rsidRPr="00B13932" w:rsidR="000D67A5">
        <w:rPr>
          <w:sz w:val="27"/>
          <w:szCs w:val="27"/>
        </w:rPr>
        <w:t xml:space="preserve"> </w:t>
      </w:r>
      <w:r w:rsidRPr="00B13932" w:rsidR="00063569">
        <w:rPr>
          <w:sz w:val="27"/>
          <w:szCs w:val="27"/>
        </w:rPr>
        <w:t>ОП № 1 «Железнодорожный» У</w:t>
      </w:r>
      <w:r w:rsidRPr="00B13932" w:rsidR="000D67A5">
        <w:rPr>
          <w:sz w:val="27"/>
          <w:szCs w:val="27"/>
        </w:rPr>
        <w:t xml:space="preserve">МВД </w:t>
      </w:r>
      <w:r w:rsidRPr="00B13932" w:rsidR="00063569">
        <w:rPr>
          <w:sz w:val="27"/>
          <w:szCs w:val="27"/>
        </w:rPr>
        <w:t xml:space="preserve">России </w:t>
      </w:r>
      <w:r w:rsidRPr="00B13932" w:rsidR="00D768BD">
        <w:rPr>
          <w:sz w:val="27"/>
          <w:szCs w:val="27"/>
        </w:rPr>
        <w:t xml:space="preserve">по </w:t>
      </w:r>
      <w:r w:rsidRPr="00B13932" w:rsidR="00063569">
        <w:rPr>
          <w:sz w:val="27"/>
          <w:szCs w:val="27"/>
        </w:rPr>
        <w:t>г. Симферополю</w:t>
      </w:r>
      <w:r w:rsidRPr="00B13932" w:rsidR="00263284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Pr="00B13932" w:rsidR="00A1636C">
        <w:rPr>
          <w:sz w:val="27"/>
          <w:szCs w:val="27"/>
        </w:rPr>
        <w:t>Москалец</w:t>
      </w:r>
      <w:r w:rsidRPr="00B13932" w:rsidR="00A1636C">
        <w:rPr>
          <w:sz w:val="27"/>
          <w:szCs w:val="27"/>
        </w:rPr>
        <w:t xml:space="preserve"> Г.И. за то, что он </w:t>
      </w:r>
      <w:r w:rsidR="00A35732">
        <w:rPr>
          <w:sz w:val="27"/>
          <w:szCs w:val="27"/>
        </w:rPr>
        <w:t>/данные изъяты/</w:t>
      </w:r>
      <w:r w:rsidRPr="00B13932" w:rsidR="00A1636C">
        <w:rPr>
          <w:sz w:val="27"/>
          <w:szCs w:val="27"/>
        </w:rPr>
        <w:t xml:space="preserve">г. по адресу: </w:t>
      </w:r>
      <w:r w:rsidR="00B13932">
        <w:rPr>
          <w:sz w:val="27"/>
          <w:szCs w:val="27"/>
        </w:rPr>
        <w:t xml:space="preserve">     </w:t>
      </w:r>
      <w:r w:rsidR="00A35732">
        <w:rPr>
          <w:sz w:val="27"/>
          <w:szCs w:val="27"/>
        </w:rPr>
        <w:t>/данные изъяты/</w:t>
      </w:r>
      <w:r w:rsidRPr="00B13932" w:rsidR="00A1636C">
        <w:rPr>
          <w:sz w:val="27"/>
          <w:szCs w:val="27"/>
        </w:rPr>
        <w:t xml:space="preserve">, в кузове автомобиля МАН, государственный регистрационный знак </w:t>
      </w:r>
      <w:r w:rsidR="00A35732">
        <w:rPr>
          <w:sz w:val="27"/>
          <w:szCs w:val="27"/>
        </w:rPr>
        <w:t>/данные изъяты/</w:t>
      </w:r>
      <w:r w:rsidRPr="00B13932" w:rsidR="00A1636C">
        <w:rPr>
          <w:sz w:val="27"/>
          <w:szCs w:val="27"/>
        </w:rPr>
        <w:t>, перевозил алкогольную продукцию более 10 литров немаркированной в соответствии с законодательством, а именно: 5 пластиковых бутылок по 5 литров</w:t>
      </w:r>
      <w:r w:rsidRPr="00B13932" w:rsidR="00A1636C">
        <w:rPr>
          <w:sz w:val="27"/>
          <w:szCs w:val="27"/>
        </w:rPr>
        <w:t>, общим объёмом 25 литров. Согласно заключени</w:t>
      </w:r>
      <w:r w:rsidR="00B13932">
        <w:rPr>
          <w:sz w:val="27"/>
          <w:szCs w:val="27"/>
        </w:rPr>
        <w:t>ю</w:t>
      </w:r>
      <w:r w:rsidRPr="00B13932" w:rsidR="00A1636C">
        <w:rPr>
          <w:sz w:val="27"/>
          <w:szCs w:val="27"/>
        </w:rPr>
        <w:t xml:space="preserve"> эксперта № </w:t>
      </w:r>
      <w:r w:rsidR="00A35732">
        <w:rPr>
          <w:sz w:val="27"/>
          <w:szCs w:val="27"/>
        </w:rPr>
        <w:t>/данные изъяты/</w:t>
      </w:r>
      <w:r w:rsidRPr="00B13932" w:rsidR="00A1636C">
        <w:rPr>
          <w:sz w:val="27"/>
          <w:szCs w:val="27"/>
        </w:rPr>
        <w:t xml:space="preserve"> </w:t>
      </w:r>
      <w:r w:rsidRPr="00B13932" w:rsidR="00A1636C">
        <w:rPr>
          <w:sz w:val="27"/>
          <w:szCs w:val="27"/>
        </w:rPr>
        <w:t>от</w:t>
      </w:r>
      <w:r w:rsidRPr="00B13932" w:rsidR="00A1636C">
        <w:rPr>
          <w:sz w:val="27"/>
          <w:szCs w:val="27"/>
        </w:rPr>
        <w:t xml:space="preserve"> </w:t>
      </w:r>
      <w:r w:rsidR="00A35732">
        <w:rPr>
          <w:sz w:val="27"/>
          <w:szCs w:val="27"/>
        </w:rPr>
        <w:t>/</w:t>
      </w:r>
      <w:r w:rsidR="00A35732">
        <w:rPr>
          <w:sz w:val="27"/>
          <w:szCs w:val="27"/>
        </w:rPr>
        <w:t>данные</w:t>
      </w:r>
      <w:r w:rsidR="00A35732">
        <w:rPr>
          <w:sz w:val="27"/>
          <w:szCs w:val="27"/>
        </w:rPr>
        <w:t xml:space="preserve"> изъяты/</w:t>
      </w:r>
      <w:r w:rsidRPr="00B13932" w:rsidR="00A1636C">
        <w:rPr>
          <w:sz w:val="27"/>
          <w:szCs w:val="27"/>
        </w:rPr>
        <w:t xml:space="preserve">г. указанные жидкости являются спиртосодержащими, объемная доля этилового спирта (крепость) составила соответственно 38,6 %, 38,9 %, 38,6 %, 38,6 %, 38,6 %, в связи с чем, </w:t>
      </w:r>
      <w:r w:rsidRPr="00B13932" w:rsidR="00A1636C">
        <w:rPr>
          <w:sz w:val="27"/>
          <w:szCs w:val="27"/>
        </w:rPr>
        <w:t>Москалец</w:t>
      </w:r>
      <w:r w:rsidRPr="00B13932" w:rsidR="00A1636C">
        <w:rPr>
          <w:sz w:val="27"/>
          <w:szCs w:val="27"/>
        </w:rPr>
        <w:t xml:space="preserve"> Г.И. совершил административное правонарушение, предусмотренное </w:t>
      </w:r>
      <w:r w:rsidR="00B13932">
        <w:rPr>
          <w:sz w:val="27"/>
          <w:szCs w:val="27"/>
        </w:rPr>
        <w:t xml:space="preserve">                                </w:t>
      </w:r>
      <w:r w:rsidRPr="00B13932" w:rsidR="00A1636C">
        <w:rPr>
          <w:sz w:val="27"/>
          <w:szCs w:val="27"/>
        </w:rPr>
        <w:t>ст. 14.17.2 КоАП РФ.</w:t>
      </w:r>
      <w:r w:rsidRPr="00B13932">
        <w:rPr>
          <w:sz w:val="27"/>
          <w:szCs w:val="27"/>
        </w:rPr>
        <w:t xml:space="preserve"> </w:t>
      </w:r>
    </w:p>
    <w:p w:rsidR="007078D0" w:rsidRPr="00B13932" w:rsidP="007078D0">
      <w:pPr>
        <w:ind w:firstLine="708"/>
        <w:jc w:val="both"/>
        <w:rPr>
          <w:sz w:val="27"/>
          <w:szCs w:val="27"/>
        </w:rPr>
      </w:pPr>
      <w:r w:rsidRPr="00B13932">
        <w:rPr>
          <w:sz w:val="27"/>
          <w:szCs w:val="27"/>
        </w:rPr>
        <w:t>В судебно</w:t>
      </w:r>
      <w:r w:rsidRPr="00B13932" w:rsidR="0011768B">
        <w:rPr>
          <w:sz w:val="27"/>
          <w:szCs w:val="27"/>
        </w:rPr>
        <w:t>м</w:t>
      </w:r>
      <w:r w:rsidRPr="00B13932">
        <w:rPr>
          <w:sz w:val="27"/>
          <w:szCs w:val="27"/>
        </w:rPr>
        <w:t xml:space="preserve"> заседани</w:t>
      </w:r>
      <w:r w:rsidRPr="00B13932" w:rsidR="0011768B">
        <w:rPr>
          <w:sz w:val="27"/>
          <w:szCs w:val="27"/>
        </w:rPr>
        <w:t>и</w:t>
      </w:r>
      <w:r w:rsidRPr="00B13932">
        <w:rPr>
          <w:sz w:val="27"/>
          <w:szCs w:val="27"/>
        </w:rPr>
        <w:t xml:space="preserve"> </w:t>
      </w:r>
      <w:r w:rsidRPr="00B13932" w:rsidR="00A1636C">
        <w:rPr>
          <w:sz w:val="27"/>
          <w:szCs w:val="27"/>
        </w:rPr>
        <w:t>Москалец</w:t>
      </w:r>
      <w:r w:rsidRPr="00B13932" w:rsidR="00A1636C">
        <w:rPr>
          <w:sz w:val="27"/>
          <w:szCs w:val="27"/>
        </w:rPr>
        <w:t xml:space="preserve"> Г.И.</w:t>
      </w:r>
      <w:r w:rsidRPr="00B13932" w:rsidR="0011768B">
        <w:rPr>
          <w:sz w:val="27"/>
          <w:szCs w:val="27"/>
        </w:rPr>
        <w:t xml:space="preserve"> вину признал полностью</w:t>
      </w:r>
      <w:r w:rsidRPr="00B13932">
        <w:rPr>
          <w:sz w:val="27"/>
          <w:szCs w:val="27"/>
        </w:rPr>
        <w:t>.</w:t>
      </w:r>
    </w:p>
    <w:p w:rsidR="00293CED" w:rsidRPr="00B13932" w:rsidP="003F62B1">
      <w:pPr>
        <w:ind w:firstLine="708"/>
        <w:jc w:val="both"/>
        <w:rPr>
          <w:sz w:val="27"/>
          <w:szCs w:val="27"/>
        </w:rPr>
      </w:pPr>
      <w:r w:rsidRPr="00B13932">
        <w:rPr>
          <w:sz w:val="27"/>
          <w:szCs w:val="27"/>
        </w:rPr>
        <w:t xml:space="preserve">Выслушав </w:t>
      </w:r>
      <w:r w:rsidRPr="00B13932" w:rsidR="00A1636C">
        <w:rPr>
          <w:sz w:val="27"/>
          <w:szCs w:val="27"/>
        </w:rPr>
        <w:t>Москалец</w:t>
      </w:r>
      <w:r w:rsidRPr="00B13932" w:rsidR="00A1636C">
        <w:rPr>
          <w:sz w:val="27"/>
          <w:szCs w:val="27"/>
        </w:rPr>
        <w:t xml:space="preserve"> Г.И.</w:t>
      </w:r>
      <w:r w:rsidRPr="00B13932">
        <w:rPr>
          <w:sz w:val="27"/>
          <w:szCs w:val="27"/>
        </w:rPr>
        <w:t>, и</w:t>
      </w:r>
      <w:r w:rsidRPr="00B13932">
        <w:rPr>
          <w:sz w:val="27"/>
          <w:szCs w:val="27"/>
        </w:rPr>
        <w:t xml:space="preserve">сследовав материалы дела, </w:t>
      </w:r>
      <w:r w:rsidRPr="00B13932" w:rsidR="00263284">
        <w:rPr>
          <w:sz w:val="27"/>
          <w:szCs w:val="27"/>
        </w:rPr>
        <w:t xml:space="preserve">мировой </w:t>
      </w:r>
      <w:r w:rsidRPr="00B13932">
        <w:rPr>
          <w:sz w:val="27"/>
          <w:szCs w:val="27"/>
        </w:rPr>
        <w:t>суд</w:t>
      </w:r>
      <w:r w:rsidRPr="00B13932" w:rsidR="00263284">
        <w:rPr>
          <w:sz w:val="27"/>
          <w:szCs w:val="27"/>
        </w:rPr>
        <w:t>ья</w:t>
      </w:r>
      <w:r w:rsidRPr="00B13932">
        <w:rPr>
          <w:sz w:val="27"/>
          <w:szCs w:val="27"/>
        </w:rPr>
        <w:t xml:space="preserve"> пришел к выводу о наличии в</w:t>
      </w:r>
      <w:r w:rsidRPr="00B13932" w:rsidR="005432FB">
        <w:rPr>
          <w:sz w:val="27"/>
          <w:szCs w:val="27"/>
        </w:rPr>
        <w:t xml:space="preserve"> </w:t>
      </w:r>
      <w:r w:rsidRPr="00B13932">
        <w:rPr>
          <w:sz w:val="27"/>
          <w:szCs w:val="27"/>
        </w:rPr>
        <w:t xml:space="preserve">его </w:t>
      </w:r>
      <w:r w:rsidRPr="00B13932">
        <w:rPr>
          <w:sz w:val="27"/>
          <w:szCs w:val="27"/>
        </w:rPr>
        <w:t>действиях</w:t>
      </w:r>
      <w:r w:rsidRPr="00B13932" w:rsidR="007078D0">
        <w:rPr>
          <w:sz w:val="27"/>
          <w:szCs w:val="27"/>
        </w:rPr>
        <w:t xml:space="preserve"> </w:t>
      </w:r>
      <w:r w:rsidRPr="00B13932">
        <w:rPr>
          <w:sz w:val="27"/>
          <w:szCs w:val="27"/>
        </w:rPr>
        <w:t>состава правонарушения, предусмотренного</w:t>
      </w:r>
      <w:r w:rsidRPr="00B13932" w:rsidR="00397CA2">
        <w:rPr>
          <w:sz w:val="27"/>
          <w:szCs w:val="27"/>
        </w:rPr>
        <w:t xml:space="preserve">             </w:t>
      </w:r>
      <w:r w:rsidRPr="00B13932">
        <w:rPr>
          <w:sz w:val="27"/>
          <w:szCs w:val="27"/>
        </w:rPr>
        <w:t>ст. 14.1</w:t>
      </w:r>
      <w:r w:rsidRPr="00B13932" w:rsidR="00AE25F8">
        <w:rPr>
          <w:sz w:val="27"/>
          <w:szCs w:val="27"/>
        </w:rPr>
        <w:t>7.</w:t>
      </w:r>
      <w:r w:rsidRPr="00B13932" w:rsidR="001B0D47">
        <w:rPr>
          <w:sz w:val="27"/>
          <w:szCs w:val="27"/>
        </w:rPr>
        <w:t>2</w:t>
      </w:r>
      <w:r w:rsidRPr="00B13932">
        <w:rPr>
          <w:sz w:val="27"/>
          <w:szCs w:val="27"/>
        </w:rPr>
        <w:t xml:space="preserve"> КоАП РФ, исходя из следующего.</w:t>
      </w:r>
    </w:p>
    <w:p w:rsidR="007326FC" w:rsidRPr="00B13932" w:rsidP="00CD7A25">
      <w:pPr>
        <w:ind w:firstLine="708"/>
        <w:jc w:val="both"/>
        <w:rPr>
          <w:sz w:val="27"/>
          <w:szCs w:val="27"/>
        </w:rPr>
      </w:pPr>
      <w:r w:rsidRPr="00B13932">
        <w:rPr>
          <w:sz w:val="27"/>
          <w:szCs w:val="27"/>
        </w:rPr>
        <w:t>Согласно протоколу</w:t>
      </w:r>
      <w:r w:rsidRPr="00B13932" w:rsidR="001B0D47">
        <w:rPr>
          <w:sz w:val="27"/>
          <w:szCs w:val="27"/>
        </w:rPr>
        <w:t xml:space="preserve"> </w:t>
      </w:r>
      <w:r w:rsidR="00A35732">
        <w:rPr>
          <w:sz w:val="27"/>
          <w:szCs w:val="27"/>
        </w:rPr>
        <w:t>/данные изъяты/</w:t>
      </w:r>
      <w:r w:rsidRPr="00B13932" w:rsidR="007078D0">
        <w:rPr>
          <w:sz w:val="27"/>
          <w:szCs w:val="27"/>
        </w:rPr>
        <w:t xml:space="preserve"> об административном правонарушении </w:t>
      </w:r>
      <w:r w:rsidR="00B13932">
        <w:rPr>
          <w:sz w:val="27"/>
          <w:szCs w:val="27"/>
        </w:rPr>
        <w:t xml:space="preserve"> </w:t>
      </w:r>
      <w:r w:rsidRPr="00B13932" w:rsidR="007078D0">
        <w:rPr>
          <w:sz w:val="27"/>
          <w:szCs w:val="27"/>
        </w:rPr>
        <w:t xml:space="preserve">от </w:t>
      </w:r>
      <w:r w:rsidR="00A35732">
        <w:rPr>
          <w:sz w:val="27"/>
          <w:szCs w:val="27"/>
        </w:rPr>
        <w:t>/данные изъяты/</w:t>
      </w:r>
      <w:r w:rsidRPr="00B13932" w:rsidR="00A1636C">
        <w:rPr>
          <w:sz w:val="27"/>
          <w:szCs w:val="27"/>
        </w:rPr>
        <w:t xml:space="preserve"> года</w:t>
      </w:r>
      <w:r w:rsidRPr="00B13932" w:rsidR="007078D0">
        <w:rPr>
          <w:sz w:val="27"/>
          <w:szCs w:val="27"/>
        </w:rPr>
        <w:t xml:space="preserve">, составленного в отношении </w:t>
      </w:r>
      <w:r w:rsidRPr="00B13932" w:rsidR="00A1636C">
        <w:rPr>
          <w:sz w:val="27"/>
          <w:szCs w:val="27"/>
        </w:rPr>
        <w:t>Москалец</w:t>
      </w:r>
      <w:r w:rsidRPr="00B13932" w:rsidR="00A1636C">
        <w:rPr>
          <w:sz w:val="27"/>
          <w:szCs w:val="27"/>
        </w:rPr>
        <w:t xml:space="preserve"> Г.И. за то, что он </w:t>
      </w:r>
      <w:r w:rsidR="00A35732">
        <w:rPr>
          <w:sz w:val="27"/>
          <w:szCs w:val="27"/>
        </w:rPr>
        <w:t>/данные изъяты/</w:t>
      </w:r>
      <w:r w:rsidRPr="00B13932" w:rsidR="00A1636C">
        <w:rPr>
          <w:sz w:val="27"/>
          <w:szCs w:val="27"/>
        </w:rPr>
        <w:t xml:space="preserve">г. по адресу: </w:t>
      </w:r>
      <w:r w:rsidR="00A35732">
        <w:rPr>
          <w:sz w:val="27"/>
          <w:szCs w:val="27"/>
        </w:rPr>
        <w:t>/данные изъяты/</w:t>
      </w:r>
      <w:r w:rsidRPr="00B13932" w:rsidR="00A1636C">
        <w:rPr>
          <w:sz w:val="27"/>
          <w:szCs w:val="27"/>
        </w:rPr>
        <w:t xml:space="preserve">, в кузове автомобиля МАН, государственный регистрационный знак </w:t>
      </w:r>
      <w:r w:rsidR="00A35732">
        <w:rPr>
          <w:sz w:val="27"/>
          <w:szCs w:val="27"/>
        </w:rPr>
        <w:t>/данные изъяты/</w:t>
      </w:r>
      <w:r w:rsidRPr="00B13932" w:rsidR="00A1636C">
        <w:rPr>
          <w:sz w:val="27"/>
          <w:szCs w:val="27"/>
        </w:rPr>
        <w:t>, перевозил алкогольную продукцию более 10 литров немаркированной в соответствии с законодательством, а именно: 5 пластиковых бутылок по 5 литров, общим объёмом 25 литров</w:t>
      </w:r>
      <w:r w:rsidRPr="00B13932" w:rsidR="00A1636C">
        <w:rPr>
          <w:sz w:val="27"/>
          <w:szCs w:val="27"/>
        </w:rPr>
        <w:t>. Согласно заключени</w:t>
      </w:r>
      <w:r w:rsidR="00B13932">
        <w:rPr>
          <w:sz w:val="27"/>
          <w:szCs w:val="27"/>
        </w:rPr>
        <w:t>ю</w:t>
      </w:r>
      <w:r w:rsidRPr="00B13932" w:rsidR="00A1636C">
        <w:rPr>
          <w:sz w:val="27"/>
          <w:szCs w:val="27"/>
        </w:rPr>
        <w:t xml:space="preserve"> эксперта № </w:t>
      </w:r>
      <w:r w:rsidR="00A35732">
        <w:rPr>
          <w:sz w:val="27"/>
          <w:szCs w:val="27"/>
        </w:rPr>
        <w:t>/данные изъяты/</w:t>
      </w:r>
      <w:r w:rsidRPr="00B13932" w:rsidR="00A1636C">
        <w:rPr>
          <w:sz w:val="27"/>
          <w:szCs w:val="27"/>
        </w:rPr>
        <w:t xml:space="preserve"> </w:t>
      </w:r>
      <w:r w:rsidRPr="00B13932" w:rsidR="00A1636C">
        <w:rPr>
          <w:sz w:val="27"/>
          <w:szCs w:val="27"/>
        </w:rPr>
        <w:t>от</w:t>
      </w:r>
      <w:r w:rsidRPr="00B13932" w:rsidR="00A1636C">
        <w:rPr>
          <w:sz w:val="27"/>
          <w:szCs w:val="27"/>
        </w:rPr>
        <w:t xml:space="preserve"> </w:t>
      </w:r>
      <w:r w:rsidR="00A35732">
        <w:rPr>
          <w:sz w:val="27"/>
          <w:szCs w:val="27"/>
        </w:rPr>
        <w:t>/</w:t>
      </w:r>
      <w:r w:rsidR="00A35732">
        <w:rPr>
          <w:sz w:val="27"/>
          <w:szCs w:val="27"/>
        </w:rPr>
        <w:t>данные</w:t>
      </w:r>
      <w:r w:rsidR="00A35732">
        <w:rPr>
          <w:sz w:val="27"/>
          <w:szCs w:val="27"/>
        </w:rPr>
        <w:t xml:space="preserve"> изъяты/</w:t>
      </w:r>
      <w:r w:rsidRPr="00B13932" w:rsidR="00A1636C">
        <w:rPr>
          <w:sz w:val="27"/>
          <w:szCs w:val="27"/>
        </w:rPr>
        <w:t xml:space="preserve">г. указанные жидкости являются спиртосодержащими, объемная доля этилового спирта (крепость) составила соответственно 38,6 %, 38,9 %, 38,6 %, 38,6 %, 38,6 %, в связи с чем, </w:t>
      </w:r>
      <w:r w:rsidRPr="00B13932" w:rsidR="00A1636C">
        <w:rPr>
          <w:sz w:val="27"/>
          <w:szCs w:val="27"/>
        </w:rPr>
        <w:t>Москалец</w:t>
      </w:r>
      <w:r w:rsidRPr="00B13932" w:rsidR="00A1636C">
        <w:rPr>
          <w:sz w:val="27"/>
          <w:szCs w:val="27"/>
        </w:rPr>
        <w:t xml:space="preserve"> Г.И. совершил административное правонарушение, предусмотренное </w:t>
      </w:r>
      <w:r w:rsidR="00B13932">
        <w:rPr>
          <w:sz w:val="27"/>
          <w:szCs w:val="27"/>
        </w:rPr>
        <w:t xml:space="preserve">     </w:t>
      </w:r>
      <w:r w:rsidRPr="00B13932" w:rsidR="00A1636C">
        <w:rPr>
          <w:sz w:val="27"/>
          <w:szCs w:val="27"/>
        </w:rPr>
        <w:t>ст. 14.17.2 КоАП РФ.</w:t>
      </w:r>
    </w:p>
    <w:p w:rsidR="00293CED" w:rsidRPr="00B13932" w:rsidP="005E4B1B">
      <w:pPr>
        <w:ind w:firstLine="708"/>
        <w:jc w:val="both"/>
        <w:rPr>
          <w:sz w:val="27"/>
          <w:szCs w:val="27"/>
        </w:rPr>
      </w:pPr>
      <w:r w:rsidRPr="00B13932">
        <w:rPr>
          <w:sz w:val="27"/>
          <w:szCs w:val="27"/>
        </w:rPr>
        <w:t xml:space="preserve">Обстоятельства </w:t>
      </w:r>
      <w:r w:rsidRPr="00B13932" w:rsidR="00DA77E6">
        <w:rPr>
          <w:sz w:val="27"/>
          <w:szCs w:val="27"/>
        </w:rPr>
        <w:t>перемещения</w:t>
      </w:r>
      <w:r w:rsidRPr="00B13932" w:rsidR="005E4B1B">
        <w:rPr>
          <w:sz w:val="27"/>
          <w:szCs w:val="27"/>
        </w:rPr>
        <w:t xml:space="preserve"> </w:t>
      </w:r>
      <w:r w:rsidRPr="00B13932" w:rsidR="00DA77E6">
        <w:rPr>
          <w:rFonts w:eastAsiaTheme="minorHAnsi"/>
          <w:sz w:val="27"/>
          <w:szCs w:val="27"/>
          <w:lang w:eastAsia="en-US"/>
        </w:rPr>
        <w:t xml:space="preserve">по территории Российской Федерации алкогольной продукции </w:t>
      </w:r>
      <w:r w:rsidRPr="00B13932" w:rsidR="005E4B1B">
        <w:rPr>
          <w:rFonts w:eastAsiaTheme="minorHAnsi"/>
          <w:sz w:val="27"/>
          <w:szCs w:val="27"/>
          <w:lang w:eastAsia="en-US"/>
        </w:rPr>
        <w:t xml:space="preserve">алкогольной продукции </w:t>
      </w:r>
      <w:r w:rsidRPr="00B13932" w:rsidR="00A1636C">
        <w:rPr>
          <w:sz w:val="27"/>
          <w:szCs w:val="27"/>
        </w:rPr>
        <w:t>Москалец</w:t>
      </w:r>
      <w:r w:rsidRPr="00B13932" w:rsidR="00A1636C">
        <w:rPr>
          <w:sz w:val="27"/>
          <w:szCs w:val="27"/>
        </w:rPr>
        <w:t xml:space="preserve"> Г.И.</w:t>
      </w:r>
      <w:r w:rsidRPr="00B13932">
        <w:rPr>
          <w:sz w:val="27"/>
          <w:szCs w:val="27"/>
        </w:rPr>
        <w:t xml:space="preserve">, о которых указано в протоколе об административном правонарушении, </w:t>
      </w:r>
      <w:r w:rsidRPr="00B13932" w:rsidR="00BD1780">
        <w:rPr>
          <w:sz w:val="27"/>
          <w:szCs w:val="27"/>
        </w:rPr>
        <w:t xml:space="preserve">кроме того </w:t>
      </w:r>
      <w:r w:rsidRPr="00B13932">
        <w:rPr>
          <w:sz w:val="27"/>
          <w:szCs w:val="27"/>
        </w:rPr>
        <w:t xml:space="preserve">подтверждаются </w:t>
      </w:r>
      <w:r w:rsidRPr="00B13932" w:rsidR="00BD1780">
        <w:rPr>
          <w:sz w:val="27"/>
          <w:szCs w:val="27"/>
        </w:rPr>
        <w:t>объяснени</w:t>
      </w:r>
      <w:r w:rsidRPr="00B13932" w:rsidR="000D33A7">
        <w:rPr>
          <w:sz w:val="27"/>
          <w:szCs w:val="27"/>
        </w:rPr>
        <w:t>я</w:t>
      </w:r>
      <w:r w:rsidRPr="00B13932" w:rsidR="00BD1780">
        <w:rPr>
          <w:sz w:val="27"/>
          <w:szCs w:val="27"/>
        </w:rPr>
        <w:t>м</w:t>
      </w:r>
      <w:r w:rsidRPr="00B13932" w:rsidR="000D33A7">
        <w:rPr>
          <w:sz w:val="27"/>
          <w:szCs w:val="27"/>
        </w:rPr>
        <w:t>и</w:t>
      </w:r>
      <w:r w:rsidRPr="00B13932">
        <w:rPr>
          <w:sz w:val="27"/>
          <w:szCs w:val="27"/>
        </w:rPr>
        <w:t xml:space="preserve"> </w:t>
      </w:r>
      <w:r w:rsidRPr="00B13932" w:rsidR="00A1636C">
        <w:rPr>
          <w:sz w:val="27"/>
          <w:szCs w:val="27"/>
        </w:rPr>
        <w:t>Москалец</w:t>
      </w:r>
      <w:r w:rsidRPr="00B13932" w:rsidR="00A1636C">
        <w:rPr>
          <w:sz w:val="27"/>
          <w:szCs w:val="27"/>
        </w:rPr>
        <w:t xml:space="preserve"> Г.И.</w:t>
      </w:r>
      <w:r w:rsidRPr="00B13932" w:rsidR="00AF6365">
        <w:rPr>
          <w:sz w:val="27"/>
          <w:szCs w:val="27"/>
        </w:rPr>
        <w:t xml:space="preserve">, </w:t>
      </w:r>
      <w:r w:rsidRPr="00B13932" w:rsidR="005F0759">
        <w:rPr>
          <w:sz w:val="27"/>
          <w:szCs w:val="27"/>
        </w:rPr>
        <w:t xml:space="preserve">протоколом осмотра </w:t>
      </w:r>
      <w:r w:rsidRPr="00B13932" w:rsidR="00DA77E6">
        <w:rPr>
          <w:sz w:val="27"/>
          <w:szCs w:val="27"/>
        </w:rPr>
        <w:t>места происшествия</w:t>
      </w:r>
      <w:r w:rsidR="00B13932">
        <w:rPr>
          <w:sz w:val="27"/>
          <w:szCs w:val="27"/>
        </w:rPr>
        <w:t xml:space="preserve">                   </w:t>
      </w:r>
      <w:r w:rsidRPr="00B13932" w:rsidR="005F0759">
        <w:rPr>
          <w:sz w:val="27"/>
          <w:szCs w:val="27"/>
        </w:rPr>
        <w:t xml:space="preserve"> от </w:t>
      </w:r>
      <w:r w:rsidR="00A35732">
        <w:rPr>
          <w:sz w:val="27"/>
          <w:szCs w:val="27"/>
        </w:rPr>
        <w:t>/данные изъяты/</w:t>
      </w:r>
      <w:r w:rsidRPr="00B13932" w:rsidR="005F0759">
        <w:rPr>
          <w:sz w:val="27"/>
          <w:szCs w:val="27"/>
        </w:rPr>
        <w:t>г.</w:t>
      </w:r>
      <w:r w:rsidRPr="00B13932" w:rsidR="00A1636C">
        <w:rPr>
          <w:sz w:val="27"/>
          <w:szCs w:val="27"/>
        </w:rPr>
        <w:t xml:space="preserve"> с фотографиями</w:t>
      </w:r>
      <w:r w:rsidRPr="00B13932" w:rsidR="008D553C">
        <w:rPr>
          <w:sz w:val="27"/>
          <w:szCs w:val="27"/>
        </w:rPr>
        <w:t xml:space="preserve">, заключением эксперта № </w:t>
      </w:r>
      <w:r w:rsidR="00A35732">
        <w:rPr>
          <w:sz w:val="27"/>
          <w:szCs w:val="27"/>
        </w:rPr>
        <w:t>/данные изъяты/</w:t>
      </w:r>
      <w:r w:rsidRPr="00B13932" w:rsidR="008D553C">
        <w:rPr>
          <w:sz w:val="27"/>
          <w:szCs w:val="27"/>
        </w:rPr>
        <w:t xml:space="preserve">от </w:t>
      </w:r>
      <w:r w:rsidR="00A35732">
        <w:rPr>
          <w:sz w:val="27"/>
          <w:szCs w:val="27"/>
        </w:rPr>
        <w:t>/данные изъяты/</w:t>
      </w:r>
      <w:r w:rsidRPr="00B13932" w:rsidR="008D553C">
        <w:rPr>
          <w:sz w:val="27"/>
          <w:szCs w:val="27"/>
        </w:rPr>
        <w:t>г.</w:t>
      </w:r>
      <w:r w:rsidRPr="00B13932" w:rsidR="002612EE">
        <w:rPr>
          <w:sz w:val="27"/>
          <w:szCs w:val="27"/>
        </w:rPr>
        <w:t xml:space="preserve">, согласно которому представленные на экспертизу жидкости </w:t>
      </w:r>
      <w:r w:rsidRPr="00B13932" w:rsidR="0011768B">
        <w:rPr>
          <w:sz w:val="27"/>
          <w:szCs w:val="27"/>
        </w:rPr>
        <w:t>является спиртосодержащ</w:t>
      </w:r>
      <w:r w:rsidRPr="00B13932" w:rsidR="00A1636C">
        <w:rPr>
          <w:sz w:val="27"/>
          <w:szCs w:val="27"/>
        </w:rPr>
        <w:t>ими</w:t>
      </w:r>
      <w:r w:rsidRPr="00B13932" w:rsidR="0011768B">
        <w:rPr>
          <w:sz w:val="27"/>
          <w:szCs w:val="27"/>
        </w:rPr>
        <w:t xml:space="preserve"> </w:t>
      </w:r>
      <w:r w:rsidRPr="00B13932" w:rsidR="00A1636C">
        <w:rPr>
          <w:sz w:val="27"/>
          <w:szCs w:val="27"/>
        </w:rPr>
        <w:t>жидкостями</w:t>
      </w:r>
      <w:r w:rsidRPr="00B13932" w:rsidR="0011768B">
        <w:rPr>
          <w:sz w:val="27"/>
          <w:szCs w:val="27"/>
        </w:rPr>
        <w:t xml:space="preserve">, объёмная доля этилового спирта </w:t>
      </w:r>
      <w:r w:rsidRPr="00B13932" w:rsidR="00A1636C">
        <w:rPr>
          <w:sz w:val="27"/>
          <w:szCs w:val="27"/>
        </w:rPr>
        <w:t>в</w:t>
      </w:r>
      <w:r w:rsidRPr="00B13932" w:rsidR="00A1636C">
        <w:rPr>
          <w:sz w:val="27"/>
          <w:szCs w:val="27"/>
        </w:rPr>
        <w:t xml:space="preserve"> </w:t>
      </w:r>
      <w:r w:rsidRPr="00B13932" w:rsidR="00A1636C">
        <w:rPr>
          <w:sz w:val="27"/>
          <w:szCs w:val="27"/>
        </w:rPr>
        <w:t>объектах</w:t>
      </w:r>
      <w:r w:rsidRPr="00B13932" w:rsidR="00A1636C">
        <w:rPr>
          <w:sz w:val="27"/>
          <w:szCs w:val="27"/>
        </w:rPr>
        <w:t xml:space="preserve"> </w:t>
      </w:r>
      <w:r w:rsidR="00B13932">
        <w:rPr>
          <w:sz w:val="27"/>
          <w:szCs w:val="27"/>
        </w:rPr>
        <w:t xml:space="preserve">    </w:t>
      </w:r>
      <w:r w:rsidRPr="00B13932" w:rsidR="00A1636C">
        <w:rPr>
          <w:sz w:val="27"/>
          <w:szCs w:val="27"/>
        </w:rPr>
        <w:t xml:space="preserve">№№ </w:t>
      </w:r>
      <w:r w:rsidRPr="00B13932" w:rsidR="00A1636C">
        <w:rPr>
          <w:sz w:val="27"/>
          <w:szCs w:val="27"/>
        </w:rPr>
        <w:t>1-5</w:t>
      </w:r>
      <w:r w:rsidRPr="00B13932" w:rsidR="00A1636C">
        <w:rPr>
          <w:sz w:val="27"/>
          <w:szCs w:val="27"/>
        </w:rPr>
        <w:t xml:space="preserve"> составила: 38,6%, 38,9%, 38,6%, 38,6%, 38,6%,</w:t>
      </w:r>
      <w:r w:rsidRPr="00B13932" w:rsidR="005E4B1B">
        <w:rPr>
          <w:sz w:val="27"/>
          <w:szCs w:val="27"/>
        </w:rPr>
        <w:t xml:space="preserve"> и другими </w:t>
      </w:r>
      <w:r w:rsidRPr="00B13932" w:rsidR="00CD7A25">
        <w:rPr>
          <w:sz w:val="27"/>
          <w:szCs w:val="27"/>
        </w:rPr>
        <w:t>материала</w:t>
      </w:r>
      <w:r w:rsidRPr="00B13932" w:rsidR="005E4B1B">
        <w:rPr>
          <w:sz w:val="27"/>
          <w:szCs w:val="27"/>
        </w:rPr>
        <w:t>ми</w:t>
      </w:r>
      <w:r w:rsidRPr="00B13932" w:rsidR="00CD7A25">
        <w:rPr>
          <w:sz w:val="27"/>
          <w:szCs w:val="27"/>
        </w:rPr>
        <w:t xml:space="preserve"> дела.</w:t>
      </w:r>
    </w:p>
    <w:p w:rsidR="00F2033E" w:rsidRPr="00B13932" w:rsidP="00F2033E">
      <w:pPr>
        <w:pStyle w:val="Heading1"/>
        <w:ind w:firstLine="708"/>
        <w:jc w:val="both"/>
        <w:rPr>
          <w:b w:val="0"/>
          <w:sz w:val="27"/>
          <w:szCs w:val="27"/>
        </w:rPr>
      </w:pPr>
      <w:r w:rsidRPr="00B13932">
        <w:rPr>
          <w:b w:val="0"/>
          <w:sz w:val="27"/>
          <w:szCs w:val="27"/>
        </w:rPr>
        <w:t xml:space="preserve">Согласно п. 7 ст. 2 Федерального закона от 22 ноября 1995 года № 171-ФЗ </w:t>
      </w:r>
      <w:r w:rsidR="00B13932">
        <w:rPr>
          <w:b w:val="0"/>
          <w:sz w:val="27"/>
          <w:szCs w:val="27"/>
        </w:rPr>
        <w:t xml:space="preserve"> </w:t>
      </w:r>
      <w:r w:rsidRPr="00B13932">
        <w:rPr>
          <w:b w:val="0"/>
          <w:sz w:val="27"/>
          <w:szCs w:val="27"/>
        </w:rPr>
        <w:t xml:space="preserve">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</w:t>
      </w:r>
      <w:r w:rsidRPr="00B13932">
        <w:rPr>
          <w:b w:val="0"/>
          <w:sz w:val="27"/>
          <w:szCs w:val="27"/>
        </w:rPr>
        <w:t xml:space="preserve"> процента объема готовой продукции, за исключением пищевой продукции в соответствии с </w:t>
      </w:r>
      <w:hyperlink r:id="rId5" w:history="1">
        <w:r w:rsidRPr="00B13932">
          <w:rPr>
            <w:b w:val="0"/>
            <w:sz w:val="27"/>
            <w:szCs w:val="27"/>
          </w:rPr>
          <w:t>перечнем</w:t>
        </w:r>
      </w:hyperlink>
      <w:r w:rsidRPr="00B13932">
        <w:rPr>
          <w:b w:val="0"/>
          <w:sz w:val="27"/>
          <w:szCs w:val="27"/>
        </w:rPr>
        <w:t xml:space="preserve">, установленным Правительством Российской Федерации. </w:t>
      </w:r>
      <w:r w:rsidRPr="00B13932">
        <w:rPr>
          <w:b w:val="0"/>
          <w:sz w:val="27"/>
          <w:szCs w:val="27"/>
        </w:rPr>
        <w:t xml:space="preserve">Алкогольная продукция подразделяется на такие виды, как спиртные напитки (в том числе водка), вино, фруктовое вино, ликерное вино, игристое вино (шампанское), винные напитки, пиво и напитки, изготавливаемые на основе пива, сидр, </w:t>
      </w:r>
      <w:r w:rsidRPr="00B13932">
        <w:rPr>
          <w:b w:val="0"/>
          <w:sz w:val="27"/>
          <w:szCs w:val="27"/>
        </w:rPr>
        <w:t>пуаре</w:t>
      </w:r>
      <w:r w:rsidRPr="00B13932">
        <w:rPr>
          <w:b w:val="0"/>
          <w:sz w:val="27"/>
          <w:szCs w:val="27"/>
        </w:rPr>
        <w:t>, медовуха.</w:t>
      </w:r>
    </w:p>
    <w:p w:rsidR="00DA77E6" w:rsidRPr="00B13932" w:rsidP="00DA77E6">
      <w:pPr>
        <w:pStyle w:val="Heading1"/>
        <w:ind w:firstLine="708"/>
        <w:jc w:val="both"/>
        <w:rPr>
          <w:rFonts w:eastAsiaTheme="minorHAnsi"/>
          <w:b w:val="0"/>
          <w:sz w:val="27"/>
          <w:szCs w:val="27"/>
          <w:lang w:eastAsia="en-US"/>
        </w:rPr>
      </w:pPr>
      <w:r w:rsidRPr="00B13932">
        <w:rPr>
          <w:b w:val="0"/>
          <w:sz w:val="27"/>
          <w:szCs w:val="27"/>
        </w:rPr>
        <w:t>В соответствии с</w:t>
      </w:r>
      <w:r w:rsidRPr="00B13932" w:rsidR="005E4B1B">
        <w:rPr>
          <w:b w:val="0"/>
          <w:sz w:val="27"/>
          <w:szCs w:val="27"/>
        </w:rPr>
        <w:t xml:space="preserve"> п. </w:t>
      </w:r>
      <w:r w:rsidRPr="00B13932">
        <w:rPr>
          <w:b w:val="0"/>
          <w:sz w:val="27"/>
          <w:szCs w:val="27"/>
        </w:rPr>
        <w:t>1</w:t>
      </w:r>
      <w:r w:rsidRPr="00B13932" w:rsidR="005E4B1B">
        <w:rPr>
          <w:b w:val="0"/>
          <w:sz w:val="27"/>
          <w:szCs w:val="27"/>
        </w:rPr>
        <w:t xml:space="preserve"> ст. 2</w:t>
      </w:r>
      <w:r w:rsidRPr="00B13932">
        <w:rPr>
          <w:b w:val="0"/>
          <w:sz w:val="27"/>
          <w:szCs w:val="27"/>
        </w:rPr>
        <w:t>6</w:t>
      </w:r>
      <w:r w:rsidRPr="00B13932" w:rsidR="005E4B1B">
        <w:rPr>
          <w:b w:val="0"/>
          <w:sz w:val="27"/>
          <w:szCs w:val="27"/>
        </w:rPr>
        <w:t xml:space="preserve"> Федерального закона от 22 ноября 1995 г</w:t>
      </w:r>
      <w:r w:rsidRPr="00B13932" w:rsidR="00003F1C">
        <w:rPr>
          <w:b w:val="0"/>
          <w:sz w:val="27"/>
          <w:szCs w:val="27"/>
        </w:rPr>
        <w:t>ода</w:t>
      </w:r>
      <w:r w:rsidRPr="00B13932" w:rsidR="005E4B1B">
        <w:rPr>
          <w:b w:val="0"/>
          <w:sz w:val="27"/>
          <w:szCs w:val="27"/>
        </w:rPr>
        <w:t xml:space="preserve"> </w:t>
      </w:r>
      <w:r w:rsidR="00B13932">
        <w:rPr>
          <w:b w:val="0"/>
          <w:sz w:val="27"/>
          <w:szCs w:val="27"/>
        </w:rPr>
        <w:t xml:space="preserve">   </w:t>
      </w:r>
      <w:r w:rsidRPr="00B13932">
        <w:rPr>
          <w:b w:val="0"/>
          <w:sz w:val="27"/>
          <w:szCs w:val="27"/>
        </w:rPr>
        <w:t xml:space="preserve">     </w:t>
      </w:r>
      <w:r w:rsidRPr="00B13932" w:rsidR="005E4B1B">
        <w:rPr>
          <w:b w:val="0"/>
          <w:sz w:val="27"/>
          <w:szCs w:val="27"/>
        </w:rPr>
        <w:t>№ 171-ФЗ</w:t>
      </w:r>
      <w:r w:rsidRPr="00B13932">
        <w:rPr>
          <w:b w:val="0"/>
          <w:sz w:val="27"/>
          <w:szCs w:val="27"/>
        </w:rPr>
        <w:t xml:space="preserve"> </w:t>
      </w:r>
      <w:r w:rsidRPr="00B13932" w:rsidR="005E4B1B">
        <w:rPr>
          <w:b w:val="0"/>
          <w:sz w:val="27"/>
          <w:szCs w:val="27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 w:rsidRPr="00B13932">
        <w:rPr>
          <w:b w:val="0"/>
          <w:sz w:val="27"/>
          <w:szCs w:val="27"/>
        </w:rPr>
        <w:t>в</w:t>
      </w:r>
      <w:r w:rsidRPr="00B13932">
        <w:rPr>
          <w:rFonts w:eastAsiaTheme="minorHAnsi"/>
          <w:b w:val="0"/>
          <w:sz w:val="27"/>
          <w:szCs w:val="27"/>
          <w:lang w:eastAsia="en-US"/>
        </w:rPr>
        <w:t xml:space="preserve"> области производства и оборота этилового спирта, алкогольной и спиртосодержащей продукции запрещается перемещение по территории Российской Федерации (изменение местонахождения алкогольной продукции с использованием транспортных средств или</w:t>
      </w:r>
      <w:r w:rsidRPr="00B13932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Pr="00B13932">
        <w:rPr>
          <w:rFonts w:eastAsiaTheme="minorHAnsi"/>
          <w:b w:val="0"/>
          <w:sz w:val="27"/>
          <w:szCs w:val="27"/>
          <w:lang w:eastAsia="en-US"/>
        </w:rPr>
        <w:t>без них, в том числе при перемещении через Государственную границу Российской Федерации) физическими лицами алкогольной продукции, не маркированной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ЕАЭС, за исключением перемещения по территории Российской Федерации указанной алкогольной продукции в объеме</w:t>
      </w:r>
      <w:r w:rsidRPr="00B13932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="00B13932">
        <w:rPr>
          <w:rFonts w:eastAsiaTheme="minorHAnsi"/>
          <w:b w:val="0"/>
          <w:sz w:val="27"/>
          <w:szCs w:val="27"/>
          <w:lang w:eastAsia="en-US"/>
        </w:rPr>
        <w:t xml:space="preserve">                          </w:t>
      </w:r>
      <w:r w:rsidRPr="00B13932">
        <w:rPr>
          <w:rFonts w:eastAsiaTheme="minorHAnsi"/>
          <w:b w:val="0"/>
          <w:sz w:val="27"/>
          <w:szCs w:val="27"/>
          <w:lang w:eastAsia="en-US"/>
        </w:rPr>
        <w:t>не более 10 литров на одного человека.</w:t>
      </w:r>
    </w:p>
    <w:p w:rsidR="00FA138C" w:rsidRPr="00B13932" w:rsidP="00003F1C">
      <w:pPr>
        <w:autoSpaceDE w:val="0"/>
        <w:autoSpaceDN w:val="0"/>
        <w:adjustRightInd w:val="0"/>
        <w:ind w:firstLine="708"/>
        <w:jc w:val="both"/>
        <w:rPr>
          <w:sz w:val="27"/>
          <w:szCs w:val="27"/>
          <w:shd w:val="clear" w:color="auto" w:fill="FFFFFF"/>
        </w:rPr>
      </w:pPr>
      <w:r w:rsidRPr="00B13932">
        <w:rPr>
          <w:sz w:val="27"/>
          <w:szCs w:val="27"/>
          <w:shd w:val="clear" w:color="auto" w:fill="FFFFFF"/>
        </w:rPr>
        <w:t xml:space="preserve">Согласно правовой позиции, выраженной в пункте 3 мотивировочной части Постановления Конституционного Суда Российской Федерации от 12.11.2003г. </w:t>
      </w:r>
      <w:r w:rsidR="00B13932">
        <w:rPr>
          <w:sz w:val="27"/>
          <w:szCs w:val="27"/>
          <w:shd w:val="clear" w:color="auto" w:fill="FFFFFF"/>
        </w:rPr>
        <w:t xml:space="preserve">       </w:t>
      </w:r>
      <w:r w:rsidRPr="00B13932">
        <w:rPr>
          <w:sz w:val="27"/>
          <w:szCs w:val="27"/>
          <w:shd w:val="clear" w:color="auto" w:fill="FFFFFF"/>
        </w:rPr>
        <w:t xml:space="preserve">№ 17-П, государственное регулирование в области производства и оборота такой специфической продукции, относящейся к объектам, ограниченно </w:t>
      </w:r>
      <w:r w:rsidRPr="00B13932">
        <w:rPr>
          <w:sz w:val="27"/>
          <w:szCs w:val="27"/>
          <w:shd w:val="clear" w:color="auto" w:fill="FFFFFF"/>
        </w:rPr>
        <w:t>оборотоспособным</w:t>
      </w:r>
      <w:r w:rsidRPr="00B13932">
        <w:rPr>
          <w:sz w:val="27"/>
          <w:szCs w:val="27"/>
          <w:shd w:val="clear" w:color="auto" w:fill="FFFFFF"/>
        </w:rPr>
        <w:t>, как этиловый спирт, алкогольная и спиртосодержащая продукция, обусловлено необходимостью защиты как жизни и здоровья граждан, так и экономических интересов Российской Федерации, обеспечения нужд потребителей в соответствующей продукции</w:t>
      </w:r>
      <w:r w:rsidRPr="00B13932">
        <w:rPr>
          <w:sz w:val="27"/>
          <w:szCs w:val="27"/>
          <w:shd w:val="clear" w:color="auto" w:fill="FFFFFF"/>
        </w:rPr>
        <w:t xml:space="preserve">, повышения ее качества и проведения </w:t>
      </w:r>
      <w:r w:rsidRPr="00B13932">
        <w:rPr>
          <w:sz w:val="27"/>
          <w:szCs w:val="27"/>
          <w:shd w:val="clear" w:color="auto" w:fill="FFFFFF"/>
        </w:rPr>
        <w:t>контроля за</w:t>
      </w:r>
      <w:r w:rsidRPr="00B13932">
        <w:rPr>
          <w:sz w:val="27"/>
          <w:szCs w:val="27"/>
          <w:shd w:val="clear" w:color="auto" w:fill="FFFFFF"/>
        </w:rPr>
        <w:t xml:space="preserve"> соблюдением законодательства, норм и правил в регулируемой области.</w:t>
      </w:r>
    </w:p>
    <w:p w:rsidR="00FA138C" w:rsidRPr="00B13932" w:rsidP="00003F1C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B13932">
        <w:rPr>
          <w:sz w:val="27"/>
          <w:szCs w:val="27"/>
          <w:shd w:val="clear" w:color="auto" w:fill="FFFFFF"/>
        </w:rPr>
        <w:t>Аналогичные цели государственного регулирования производства и оборота алкогольной продукции закреплены в пункте 1 статьи </w:t>
      </w:r>
      <w:hyperlink r:id="rId6" w:tgtFrame="_blank" w:tooltip="Федеральный закон от 22.11.1995 N 171-ФЗ &gt; (ред. от 27.12.2018) &gt; " w:history="1">
        <w:r w:rsidRPr="00B13932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1</w:t>
        </w:r>
      </w:hyperlink>
      <w:r w:rsidRPr="00B13932" w:rsidR="00A1636C">
        <w:rPr>
          <w:rStyle w:val="Hyperlink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r w:rsidRPr="00B13932">
        <w:rPr>
          <w:sz w:val="27"/>
          <w:szCs w:val="27"/>
          <w:shd w:val="clear" w:color="auto" w:fill="FFFFFF"/>
        </w:rPr>
        <w:t xml:space="preserve">Федерального закона </w:t>
      </w:r>
      <w:r w:rsidR="00B13932">
        <w:rPr>
          <w:sz w:val="27"/>
          <w:szCs w:val="27"/>
          <w:shd w:val="clear" w:color="auto" w:fill="FFFFFF"/>
        </w:rPr>
        <w:t xml:space="preserve">           </w:t>
      </w:r>
      <w:r w:rsidRPr="00B13932">
        <w:rPr>
          <w:sz w:val="27"/>
          <w:szCs w:val="27"/>
          <w:shd w:val="clear" w:color="auto" w:fill="FFFFFF"/>
        </w:rPr>
        <w:t>№ 171-ФЗ. </w:t>
      </w:r>
    </w:p>
    <w:p w:rsidR="008F4F5A" w:rsidRPr="00B13932" w:rsidP="008F4F5A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B13932">
        <w:rPr>
          <w:sz w:val="27"/>
          <w:szCs w:val="27"/>
        </w:rPr>
        <w:t xml:space="preserve">При таких обстоятельствах в действиях </w:t>
      </w:r>
      <w:r w:rsidRPr="00B13932" w:rsidR="00A1636C">
        <w:rPr>
          <w:sz w:val="27"/>
          <w:szCs w:val="27"/>
        </w:rPr>
        <w:t>Москалец</w:t>
      </w:r>
      <w:r w:rsidRPr="00B13932" w:rsidR="00A1636C">
        <w:rPr>
          <w:sz w:val="27"/>
          <w:szCs w:val="27"/>
        </w:rPr>
        <w:t xml:space="preserve"> Г.И.</w:t>
      </w:r>
      <w:r w:rsidRPr="00B13932">
        <w:rPr>
          <w:sz w:val="27"/>
          <w:szCs w:val="27"/>
        </w:rPr>
        <w:t xml:space="preserve"> имеется состав правонарушения, предусмотренного ст. 14.1</w:t>
      </w:r>
      <w:r w:rsidRPr="00B13932" w:rsidR="00B45489">
        <w:rPr>
          <w:sz w:val="27"/>
          <w:szCs w:val="27"/>
        </w:rPr>
        <w:t>7.</w:t>
      </w:r>
      <w:r w:rsidRPr="00B13932">
        <w:rPr>
          <w:sz w:val="27"/>
          <w:szCs w:val="27"/>
        </w:rPr>
        <w:t>2</w:t>
      </w:r>
      <w:r w:rsidRPr="00B13932">
        <w:rPr>
          <w:sz w:val="27"/>
          <w:szCs w:val="27"/>
        </w:rPr>
        <w:t xml:space="preserve"> КоАП РФ, а именно</w:t>
      </w:r>
      <w:r w:rsidRPr="00B13932" w:rsidR="00003F1C">
        <w:rPr>
          <w:sz w:val="27"/>
          <w:szCs w:val="27"/>
        </w:rPr>
        <w:t xml:space="preserve">: </w:t>
      </w:r>
      <w:hyperlink r:id="rId7" w:history="1">
        <w:r w:rsidRPr="00B13932">
          <w:rPr>
            <w:rFonts w:eastAsiaTheme="minorHAnsi"/>
            <w:sz w:val="27"/>
            <w:szCs w:val="27"/>
            <w:lang w:eastAsia="en-US"/>
          </w:rPr>
          <w:t>перемещение</w:t>
        </w:r>
      </w:hyperlink>
      <w:r w:rsidRPr="00B13932">
        <w:rPr>
          <w:rFonts w:eastAsiaTheme="minorHAnsi"/>
          <w:sz w:val="27"/>
          <w:szCs w:val="27"/>
          <w:lang w:eastAsia="en-US"/>
        </w:rPr>
        <w:t xml:space="preserve"> по территории Российской Федерации алкогольной продукции, немаркированной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продукции.</w:t>
      </w:r>
    </w:p>
    <w:p w:rsidR="00293CED" w:rsidRPr="00B13932" w:rsidP="00293CED">
      <w:pPr>
        <w:ind w:firstLine="708"/>
        <w:jc w:val="both"/>
        <w:rPr>
          <w:sz w:val="27"/>
          <w:szCs w:val="27"/>
        </w:rPr>
      </w:pPr>
      <w:r w:rsidRPr="00B13932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F4F5A" w:rsidRPr="00B13932" w:rsidP="008F4F5A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B13932">
        <w:rPr>
          <w:sz w:val="27"/>
          <w:szCs w:val="27"/>
        </w:rPr>
        <w:t xml:space="preserve">Принимая во внимание характер совершенного административного правонарушения, а также учитывая данные о личности </w:t>
      </w:r>
      <w:r w:rsidRPr="00B13932" w:rsidR="00A1636C">
        <w:rPr>
          <w:sz w:val="27"/>
          <w:szCs w:val="27"/>
        </w:rPr>
        <w:t>Москалец</w:t>
      </w:r>
      <w:r w:rsidRPr="00B13932" w:rsidR="00A1636C">
        <w:rPr>
          <w:sz w:val="27"/>
          <w:szCs w:val="27"/>
        </w:rPr>
        <w:t xml:space="preserve"> Г.И.</w:t>
      </w:r>
      <w:r w:rsidRPr="00B13932" w:rsidR="00B45489">
        <w:rPr>
          <w:sz w:val="27"/>
          <w:szCs w:val="27"/>
        </w:rPr>
        <w:t xml:space="preserve">, </w:t>
      </w:r>
      <w:r w:rsidRPr="00B13932" w:rsidR="000D33A7">
        <w:rPr>
          <w:sz w:val="27"/>
          <w:szCs w:val="27"/>
        </w:rPr>
        <w:t xml:space="preserve">мировой </w:t>
      </w:r>
      <w:r w:rsidRPr="00B13932">
        <w:rPr>
          <w:sz w:val="27"/>
          <w:szCs w:val="27"/>
        </w:rPr>
        <w:t>суд</w:t>
      </w:r>
      <w:r w:rsidRPr="00B13932" w:rsidR="000D33A7">
        <w:rPr>
          <w:sz w:val="27"/>
          <w:szCs w:val="27"/>
        </w:rPr>
        <w:t>ья</w:t>
      </w:r>
      <w:r w:rsidRPr="00B13932">
        <w:rPr>
          <w:sz w:val="27"/>
          <w:szCs w:val="27"/>
        </w:rPr>
        <w:t xml:space="preserve"> пришел к выводу о назнач</w:t>
      </w:r>
      <w:r w:rsidRPr="00B13932" w:rsidR="000D33A7">
        <w:rPr>
          <w:sz w:val="27"/>
          <w:szCs w:val="27"/>
        </w:rPr>
        <w:t>ении</w:t>
      </w:r>
      <w:r w:rsidRPr="00B13932">
        <w:rPr>
          <w:sz w:val="27"/>
          <w:szCs w:val="27"/>
        </w:rPr>
        <w:t xml:space="preserve"> е</w:t>
      </w:r>
      <w:r w:rsidRPr="00B13932" w:rsidR="00B45489">
        <w:rPr>
          <w:sz w:val="27"/>
          <w:szCs w:val="27"/>
        </w:rPr>
        <w:t>му</w:t>
      </w:r>
      <w:r w:rsidRPr="00B13932" w:rsidR="00A15A49">
        <w:rPr>
          <w:sz w:val="27"/>
          <w:szCs w:val="27"/>
        </w:rPr>
        <w:t xml:space="preserve"> </w:t>
      </w:r>
      <w:r w:rsidRPr="00B13932">
        <w:rPr>
          <w:sz w:val="27"/>
          <w:szCs w:val="27"/>
        </w:rPr>
        <w:t>административно</w:t>
      </w:r>
      <w:r w:rsidRPr="00B13932" w:rsidR="000D33A7">
        <w:rPr>
          <w:sz w:val="27"/>
          <w:szCs w:val="27"/>
        </w:rPr>
        <w:t>го</w:t>
      </w:r>
      <w:r w:rsidRPr="00B13932">
        <w:rPr>
          <w:sz w:val="27"/>
          <w:szCs w:val="27"/>
        </w:rPr>
        <w:t xml:space="preserve"> наказани</w:t>
      </w:r>
      <w:r w:rsidRPr="00B13932" w:rsidR="000D33A7">
        <w:rPr>
          <w:sz w:val="27"/>
          <w:szCs w:val="27"/>
        </w:rPr>
        <w:t>я</w:t>
      </w:r>
      <w:r w:rsidRPr="00B13932">
        <w:rPr>
          <w:sz w:val="27"/>
          <w:szCs w:val="27"/>
        </w:rPr>
        <w:t xml:space="preserve"> в виде штрафа</w:t>
      </w:r>
      <w:r w:rsidRPr="00B13932" w:rsidR="00B45489">
        <w:rPr>
          <w:rFonts w:eastAsiaTheme="minorHAnsi"/>
          <w:sz w:val="27"/>
          <w:szCs w:val="27"/>
          <w:lang w:eastAsia="en-US"/>
        </w:rPr>
        <w:t>, предусмотренного</w:t>
      </w:r>
      <w:r w:rsidRPr="00B13932" w:rsidR="00B45489">
        <w:rPr>
          <w:sz w:val="27"/>
          <w:szCs w:val="27"/>
        </w:rPr>
        <w:t xml:space="preserve"> </w:t>
      </w:r>
      <w:r w:rsidRPr="00B13932">
        <w:rPr>
          <w:sz w:val="27"/>
          <w:szCs w:val="27"/>
        </w:rPr>
        <w:t>санкци</w:t>
      </w:r>
      <w:r w:rsidRPr="00B13932" w:rsidR="00B45489">
        <w:rPr>
          <w:sz w:val="27"/>
          <w:szCs w:val="27"/>
        </w:rPr>
        <w:t>ей</w:t>
      </w:r>
      <w:r w:rsidRPr="00B13932">
        <w:rPr>
          <w:sz w:val="27"/>
          <w:szCs w:val="27"/>
        </w:rPr>
        <w:t xml:space="preserve"> ст. 14.1</w:t>
      </w:r>
      <w:r w:rsidRPr="00B13932" w:rsidR="00B45489">
        <w:rPr>
          <w:sz w:val="27"/>
          <w:szCs w:val="27"/>
        </w:rPr>
        <w:t>7.</w:t>
      </w:r>
      <w:r w:rsidRPr="00B13932">
        <w:rPr>
          <w:sz w:val="27"/>
          <w:szCs w:val="27"/>
        </w:rPr>
        <w:t>2</w:t>
      </w:r>
      <w:r w:rsidRPr="00B13932">
        <w:rPr>
          <w:sz w:val="27"/>
          <w:szCs w:val="27"/>
        </w:rPr>
        <w:t xml:space="preserve"> КоАП РФ</w:t>
      </w:r>
      <w:r w:rsidRPr="00B13932">
        <w:rPr>
          <w:sz w:val="27"/>
          <w:szCs w:val="27"/>
        </w:rPr>
        <w:t xml:space="preserve"> </w:t>
      </w:r>
      <w:r w:rsidRPr="00B13932">
        <w:rPr>
          <w:rFonts w:eastAsiaTheme="minorHAnsi"/>
          <w:sz w:val="27"/>
          <w:szCs w:val="27"/>
          <w:lang w:eastAsia="en-US"/>
        </w:rPr>
        <w:t>с конфискацией продукции, явившейся предметом административного правонарушения.</w:t>
      </w:r>
    </w:p>
    <w:p w:rsidR="00397CA2" w:rsidRPr="00B13932" w:rsidP="00397CA2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B13932">
        <w:rPr>
          <w:rFonts w:eastAsiaTheme="minorHAnsi"/>
          <w:sz w:val="27"/>
          <w:szCs w:val="27"/>
          <w:lang w:eastAsia="en-US"/>
        </w:rPr>
        <w:t xml:space="preserve">В соответствии с п. 1 ч.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</w:t>
      </w:r>
      <w:hyperlink r:id="rId8" w:history="1">
        <w:r w:rsidRPr="00B13932">
          <w:rPr>
            <w:rFonts w:eastAsiaTheme="minorHAnsi"/>
            <w:sz w:val="27"/>
            <w:szCs w:val="27"/>
            <w:lang w:eastAsia="en-US"/>
          </w:rPr>
          <w:t>не может быть</w:t>
        </w:r>
      </w:hyperlink>
      <w:r w:rsidRPr="00B13932">
        <w:rPr>
          <w:rFonts w:eastAsiaTheme="minorHAnsi"/>
          <w:sz w:val="27"/>
          <w:szCs w:val="27"/>
          <w:lang w:eastAsia="en-US"/>
        </w:rPr>
        <w:t xml:space="preserve"> применено административное наказание в виде конфискации, а также о внесенном залоге за арестованное судно.</w:t>
      </w:r>
      <w:r w:rsidRPr="00B13932">
        <w:rPr>
          <w:rFonts w:eastAsiaTheme="minorHAnsi"/>
          <w:sz w:val="27"/>
          <w:szCs w:val="27"/>
          <w:lang w:eastAsia="en-US"/>
        </w:rPr>
        <w:t xml:space="preserve"> При этом вещи и документы, не изъятые из оборота, подлежат возвращению законному владельцу, а при </w:t>
      </w:r>
      <w:r w:rsidRPr="00B13932">
        <w:rPr>
          <w:rFonts w:eastAsiaTheme="minorHAnsi"/>
          <w:sz w:val="27"/>
          <w:szCs w:val="27"/>
          <w:lang w:eastAsia="en-US"/>
        </w:rPr>
        <w:t>неустановлении</w:t>
      </w:r>
      <w:r w:rsidRPr="00B13932">
        <w:rPr>
          <w:rFonts w:eastAsiaTheme="minorHAnsi"/>
          <w:sz w:val="27"/>
          <w:szCs w:val="27"/>
          <w:lang w:eastAsia="en-US"/>
        </w:rPr>
        <w:t xml:space="preserve"> его передаются в собственность государства в соответствии с законодательством Российской Федерации.</w:t>
      </w:r>
    </w:p>
    <w:p w:rsidR="00293CED" w:rsidRPr="00B13932" w:rsidP="00293CED">
      <w:pPr>
        <w:ind w:firstLine="708"/>
        <w:jc w:val="both"/>
        <w:rPr>
          <w:sz w:val="27"/>
          <w:szCs w:val="27"/>
        </w:rPr>
      </w:pPr>
      <w:r w:rsidRPr="00B13932">
        <w:rPr>
          <w:sz w:val="27"/>
          <w:szCs w:val="27"/>
        </w:rPr>
        <w:t xml:space="preserve">На основании </w:t>
      </w:r>
      <w:r w:rsidRPr="00B13932">
        <w:rPr>
          <w:sz w:val="27"/>
          <w:szCs w:val="27"/>
        </w:rPr>
        <w:t>изложенного</w:t>
      </w:r>
      <w:r w:rsidRPr="00B13932">
        <w:rPr>
          <w:sz w:val="27"/>
          <w:szCs w:val="27"/>
        </w:rPr>
        <w:t xml:space="preserve">, руководствуясь ст. ст. </w:t>
      </w:r>
      <w:r w:rsidRPr="00B13932" w:rsidR="003F62B1">
        <w:rPr>
          <w:sz w:val="27"/>
          <w:szCs w:val="27"/>
        </w:rPr>
        <w:t>14.1</w:t>
      </w:r>
      <w:r w:rsidRPr="00B13932" w:rsidR="00B45489">
        <w:rPr>
          <w:sz w:val="27"/>
          <w:szCs w:val="27"/>
        </w:rPr>
        <w:t>7.</w:t>
      </w:r>
      <w:r w:rsidRPr="00B13932" w:rsidR="006B300F">
        <w:rPr>
          <w:sz w:val="27"/>
          <w:szCs w:val="27"/>
        </w:rPr>
        <w:t>2</w:t>
      </w:r>
      <w:r w:rsidRPr="00B13932" w:rsidR="003F62B1">
        <w:rPr>
          <w:sz w:val="27"/>
          <w:szCs w:val="27"/>
        </w:rPr>
        <w:t xml:space="preserve">, </w:t>
      </w:r>
      <w:r w:rsidRPr="00B13932">
        <w:rPr>
          <w:sz w:val="27"/>
          <w:szCs w:val="27"/>
        </w:rPr>
        <w:t xml:space="preserve">29.9, 29.10 КоАП РФ, </w:t>
      </w:r>
      <w:r w:rsidRPr="00B13932" w:rsidR="003F62B1">
        <w:rPr>
          <w:sz w:val="27"/>
          <w:szCs w:val="27"/>
        </w:rPr>
        <w:t xml:space="preserve">мировой судья </w:t>
      </w:r>
      <w:r w:rsidRPr="00B13932">
        <w:rPr>
          <w:sz w:val="27"/>
          <w:szCs w:val="27"/>
        </w:rPr>
        <w:t>-</w:t>
      </w:r>
    </w:p>
    <w:p w:rsidR="00293CED" w:rsidRPr="00B13932" w:rsidP="00293CED">
      <w:pPr>
        <w:ind w:firstLine="708"/>
        <w:jc w:val="both"/>
        <w:rPr>
          <w:sz w:val="10"/>
          <w:szCs w:val="10"/>
        </w:rPr>
      </w:pPr>
    </w:p>
    <w:p w:rsidR="00293CED" w:rsidRPr="00B13932" w:rsidP="00293CED">
      <w:pPr>
        <w:jc w:val="center"/>
        <w:rPr>
          <w:sz w:val="27"/>
          <w:szCs w:val="27"/>
        </w:rPr>
      </w:pPr>
      <w:r w:rsidRPr="00B13932">
        <w:rPr>
          <w:sz w:val="27"/>
          <w:szCs w:val="27"/>
        </w:rPr>
        <w:t>ПОСТАНОВИЛ:</w:t>
      </w:r>
    </w:p>
    <w:p w:rsidR="00293CED" w:rsidRPr="00B13932" w:rsidP="00293CED">
      <w:pPr>
        <w:jc w:val="center"/>
        <w:rPr>
          <w:sz w:val="10"/>
          <w:szCs w:val="10"/>
        </w:rPr>
      </w:pPr>
    </w:p>
    <w:p w:rsidR="00293CED" w:rsidRPr="00B13932" w:rsidP="00293CED">
      <w:pPr>
        <w:ind w:firstLine="708"/>
        <w:jc w:val="both"/>
        <w:rPr>
          <w:sz w:val="27"/>
          <w:szCs w:val="27"/>
        </w:rPr>
      </w:pPr>
      <w:r w:rsidRPr="00B13932">
        <w:rPr>
          <w:sz w:val="27"/>
          <w:szCs w:val="27"/>
        </w:rPr>
        <w:t>Москалец</w:t>
      </w:r>
      <w:r w:rsidRPr="00B13932">
        <w:rPr>
          <w:sz w:val="27"/>
          <w:szCs w:val="27"/>
        </w:rPr>
        <w:t xml:space="preserve"> </w:t>
      </w:r>
      <w:r w:rsidR="00A35732">
        <w:rPr>
          <w:sz w:val="27"/>
          <w:szCs w:val="27"/>
        </w:rPr>
        <w:t>/данные изъяты/</w:t>
      </w:r>
      <w:r w:rsidRPr="00B13932">
        <w:rPr>
          <w:sz w:val="27"/>
          <w:szCs w:val="27"/>
        </w:rPr>
        <w:t xml:space="preserve"> признать виновн</w:t>
      </w:r>
      <w:r w:rsidRPr="00B13932" w:rsidR="00B45489">
        <w:rPr>
          <w:sz w:val="27"/>
          <w:szCs w:val="27"/>
        </w:rPr>
        <w:t>ым</w:t>
      </w:r>
      <w:r w:rsidRPr="00B13932" w:rsidR="002D451B">
        <w:rPr>
          <w:sz w:val="27"/>
          <w:szCs w:val="27"/>
        </w:rPr>
        <w:t xml:space="preserve"> </w:t>
      </w:r>
      <w:r w:rsidRPr="00B13932">
        <w:rPr>
          <w:sz w:val="27"/>
          <w:szCs w:val="27"/>
        </w:rPr>
        <w:t>в совершении административного правонарушения, предусмотренного ст. 14.1</w:t>
      </w:r>
      <w:r w:rsidRPr="00B13932" w:rsidR="004A5039">
        <w:rPr>
          <w:sz w:val="27"/>
          <w:szCs w:val="27"/>
        </w:rPr>
        <w:t>7.</w:t>
      </w:r>
      <w:r w:rsidRPr="00B13932" w:rsidR="006B300F">
        <w:rPr>
          <w:sz w:val="27"/>
          <w:szCs w:val="27"/>
        </w:rPr>
        <w:t>2</w:t>
      </w:r>
      <w:r w:rsidRPr="00B13932">
        <w:rPr>
          <w:sz w:val="27"/>
          <w:szCs w:val="27"/>
        </w:rPr>
        <w:t xml:space="preserve"> Кодекса Российской Федерации об административных правонарушениях и назначить </w:t>
      </w:r>
      <w:r w:rsidRPr="00B13932" w:rsidR="00A15A49">
        <w:rPr>
          <w:sz w:val="27"/>
          <w:szCs w:val="27"/>
        </w:rPr>
        <w:t>е</w:t>
      </w:r>
      <w:r w:rsidRPr="00B13932" w:rsidR="00B45489">
        <w:rPr>
          <w:sz w:val="27"/>
          <w:szCs w:val="27"/>
        </w:rPr>
        <w:t>му</w:t>
      </w:r>
      <w:r w:rsidRPr="00B13932">
        <w:rPr>
          <w:sz w:val="27"/>
          <w:szCs w:val="27"/>
        </w:rPr>
        <w:t xml:space="preserve"> административное наказание в виде штрафа в </w:t>
      </w:r>
      <w:r w:rsidR="00B13932">
        <w:rPr>
          <w:sz w:val="27"/>
          <w:szCs w:val="27"/>
        </w:rPr>
        <w:t>размер</w:t>
      </w:r>
      <w:r w:rsidRPr="00B13932">
        <w:rPr>
          <w:sz w:val="27"/>
          <w:szCs w:val="27"/>
        </w:rPr>
        <w:t xml:space="preserve">е </w:t>
      </w:r>
      <w:r w:rsidRPr="00B13932" w:rsidR="00843E62">
        <w:rPr>
          <w:sz w:val="27"/>
          <w:szCs w:val="27"/>
        </w:rPr>
        <w:t>15</w:t>
      </w:r>
      <w:r w:rsidRPr="00B13932" w:rsidR="002D451B">
        <w:rPr>
          <w:sz w:val="27"/>
          <w:szCs w:val="27"/>
        </w:rPr>
        <w:t>0</w:t>
      </w:r>
      <w:r w:rsidRPr="00B13932" w:rsidR="00A82636">
        <w:rPr>
          <w:sz w:val="27"/>
          <w:szCs w:val="27"/>
        </w:rPr>
        <w:t>00</w:t>
      </w:r>
      <w:r w:rsidRPr="00B13932">
        <w:rPr>
          <w:sz w:val="27"/>
          <w:szCs w:val="27"/>
        </w:rPr>
        <w:t xml:space="preserve"> (</w:t>
      </w:r>
      <w:r w:rsidRPr="00B13932" w:rsidR="00843E62">
        <w:rPr>
          <w:sz w:val="27"/>
          <w:szCs w:val="27"/>
        </w:rPr>
        <w:t>пятнадцать</w:t>
      </w:r>
      <w:r w:rsidRPr="00B13932" w:rsidR="002D451B">
        <w:rPr>
          <w:sz w:val="27"/>
          <w:szCs w:val="27"/>
        </w:rPr>
        <w:t xml:space="preserve"> </w:t>
      </w:r>
      <w:r w:rsidR="00B13932">
        <w:rPr>
          <w:sz w:val="27"/>
          <w:szCs w:val="27"/>
        </w:rPr>
        <w:t xml:space="preserve">           </w:t>
      </w:r>
      <w:r w:rsidRPr="00B13932" w:rsidR="002D451B">
        <w:rPr>
          <w:sz w:val="27"/>
          <w:szCs w:val="27"/>
        </w:rPr>
        <w:t>тысяч</w:t>
      </w:r>
      <w:r w:rsidRPr="00B13932">
        <w:rPr>
          <w:sz w:val="27"/>
          <w:szCs w:val="27"/>
        </w:rPr>
        <w:t>) рублей</w:t>
      </w:r>
      <w:r w:rsidRPr="00B13932" w:rsidR="008A2342">
        <w:rPr>
          <w:sz w:val="27"/>
          <w:szCs w:val="27"/>
        </w:rPr>
        <w:t xml:space="preserve"> </w:t>
      </w:r>
      <w:r w:rsidRPr="00B13932" w:rsidR="008A2342">
        <w:rPr>
          <w:rFonts w:eastAsiaTheme="minorHAnsi"/>
          <w:sz w:val="27"/>
          <w:szCs w:val="27"/>
          <w:lang w:eastAsia="en-US"/>
        </w:rPr>
        <w:t>с конфискацией алкогольной и спиртосодержащей продукции</w:t>
      </w:r>
      <w:r w:rsidRPr="00B13932" w:rsidR="006B300F">
        <w:rPr>
          <w:rFonts w:eastAsiaTheme="minorHAnsi"/>
          <w:sz w:val="27"/>
          <w:szCs w:val="27"/>
          <w:lang w:eastAsia="en-US"/>
        </w:rPr>
        <w:t xml:space="preserve"> – </w:t>
      </w:r>
      <w:r w:rsidR="00B13932">
        <w:rPr>
          <w:rFonts w:eastAsiaTheme="minorHAnsi"/>
          <w:sz w:val="27"/>
          <w:szCs w:val="27"/>
          <w:lang w:eastAsia="en-US"/>
        </w:rPr>
        <w:t xml:space="preserve">          </w:t>
      </w:r>
      <w:r w:rsidRPr="00B13932">
        <w:rPr>
          <w:rFonts w:eastAsiaTheme="minorHAnsi"/>
          <w:sz w:val="27"/>
          <w:szCs w:val="27"/>
          <w:lang w:eastAsia="en-US"/>
        </w:rPr>
        <w:t>5</w:t>
      </w:r>
      <w:r w:rsidRPr="00B13932" w:rsidR="00843E62">
        <w:rPr>
          <w:rFonts w:eastAsiaTheme="minorHAnsi"/>
          <w:sz w:val="27"/>
          <w:szCs w:val="27"/>
          <w:lang w:eastAsia="en-US"/>
        </w:rPr>
        <w:t xml:space="preserve"> </w:t>
      </w:r>
      <w:r w:rsidRPr="00B13932" w:rsidR="006B300F">
        <w:rPr>
          <w:rFonts w:eastAsiaTheme="minorHAnsi"/>
          <w:sz w:val="27"/>
          <w:szCs w:val="27"/>
          <w:lang w:eastAsia="en-US"/>
        </w:rPr>
        <w:t>пластиковы</w:t>
      </w:r>
      <w:r w:rsidRPr="00B13932" w:rsidR="00843E62">
        <w:rPr>
          <w:rFonts w:eastAsiaTheme="minorHAnsi"/>
          <w:sz w:val="27"/>
          <w:szCs w:val="27"/>
          <w:lang w:eastAsia="en-US"/>
        </w:rPr>
        <w:t>х</w:t>
      </w:r>
      <w:r w:rsidRPr="00B13932" w:rsidR="006B300F">
        <w:rPr>
          <w:rFonts w:eastAsiaTheme="minorHAnsi"/>
          <w:sz w:val="27"/>
          <w:szCs w:val="27"/>
          <w:lang w:eastAsia="en-US"/>
        </w:rPr>
        <w:t xml:space="preserve"> </w:t>
      </w:r>
      <w:r w:rsidRPr="00B13932" w:rsidR="00397CA2">
        <w:rPr>
          <w:rFonts w:eastAsiaTheme="minorHAnsi"/>
          <w:sz w:val="27"/>
          <w:szCs w:val="27"/>
          <w:lang w:eastAsia="en-US"/>
        </w:rPr>
        <w:t>бутылок</w:t>
      </w:r>
      <w:r w:rsidRPr="00B13932" w:rsidR="00843E62">
        <w:rPr>
          <w:rFonts w:eastAsiaTheme="minorHAnsi"/>
          <w:sz w:val="27"/>
          <w:szCs w:val="27"/>
          <w:lang w:eastAsia="en-US"/>
        </w:rPr>
        <w:t xml:space="preserve"> </w:t>
      </w:r>
      <w:r w:rsidRPr="00B13932" w:rsidR="006B300F">
        <w:rPr>
          <w:rFonts w:eastAsiaTheme="minorHAnsi"/>
          <w:sz w:val="27"/>
          <w:szCs w:val="27"/>
          <w:lang w:eastAsia="en-US"/>
        </w:rPr>
        <w:t>объёмом</w:t>
      </w:r>
      <w:r w:rsidR="00B13932">
        <w:rPr>
          <w:rFonts w:eastAsiaTheme="minorHAnsi"/>
          <w:sz w:val="27"/>
          <w:szCs w:val="27"/>
          <w:lang w:eastAsia="en-US"/>
        </w:rPr>
        <w:t xml:space="preserve"> </w:t>
      </w:r>
      <w:r w:rsidRPr="00B13932" w:rsidR="006B300F">
        <w:rPr>
          <w:rFonts w:eastAsiaTheme="minorHAnsi"/>
          <w:sz w:val="27"/>
          <w:szCs w:val="27"/>
          <w:lang w:eastAsia="en-US"/>
        </w:rPr>
        <w:t xml:space="preserve">по </w:t>
      </w:r>
      <w:r w:rsidRPr="00B13932" w:rsidR="00397CA2">
        <w:rPr>
          <w:rFonts w:eastAsiaTheme="minorHAnsi"/>
          <w:sz w:val="27"/>
          <w:szCs w:val="27"/>
          <w:lang w:eastAsia="en-US"/>
        </w:rPr>
        <w:t>5</w:t>
      </w:r>
      <w:r w:rsidRPr="00B13932" w:rsidR="006B300F">
        <w:rPr>
          <w:rFonts w:eastAsiaTheme="minorHAnsi"/>
          <w:sz w:val="27"/>
          <w:szCs w:val="27"/>
          <w:lang w:eastAsia="en-US"/>
        </w:rPr>
        <w:t xml:space="preserve"> литров</w:t>
      </w:r>
      <w:r w:rsidRPr="00B13932" w:rsidR="008A2342">
        <w:rPr>
          <w:rFonts w:eastAsiaTheme="minorHAnsi"/>
          <w:sz w:val="27"/>
          <w:szCs w:val="27"/>
          <w:lang w:eastAsia="en-US"/>
        </w:rPr>
        <w:t>,</w:t>
      </w:r>
      <w:r w:rsidRPr="00B13932" w:rsidR="006B300F">
        <w:rPr>
          <w:rFonts w:eastAsiaTheme="minorHAnsi"/>
          <w:sz w:val="27"/>
          <w:szCs w:val="27"/>
          <w:lang w:eastAsia="en-US"/>
        </w:rPr>
        <w:t xml:space="preserve"> общим объёмом </w:t>
      </w:r>
      <w:r w:rsidRPr="00B13932">
        <w:rPr>
          <w:rFonts w:eastAsiaTheme="minorHAnsi"/>
          <w:sz w:val="27"/>
          <w:szCs w:val="27"/>
          <w:lang w:eastAsia="en-US"/>
        </w:rPr>
        <w:t>25</w:t>
      </w:r>
      <w:r w:rsidRPr="00B13932" w:rsidR="00397CA2">
        <w:rPr>
          <w:rFonts w:eastAsiaTheme="minorHAnsi"/>
          <w:sz w:val="27"/>
          <w:szCs w:val="27"/>
          <w:lang w:eastAsia="en-US"/>
        </w:rPr>
        <w:t>,0</w:t>
      </w:r>
      <w:r w:rsidRPr="00B13932" w:rsidR="006B300F">
        <w:rPr>
          <w:rFonts w:eastAsiaTheme="minorHAnsi"/>
          <w:sz w:val="27"/>
          <w:szCs w:val="27"/>
          <w:lang w:eastAsia="en-US"/>
        </w:rPr>
        <w:t xml:space="preserve"> литров, </w:t>
      </w:r>
      <w:r w:rsidRPr="00B13932" w:rsidR="00843E62">
        <w:rPr>
          <w:rFonts w:eastAsiaTheme="minorHAnsi"/>
          <w:sz w:val="27"/>
          <w:szCs w:val="27"/>
          <w:lang w:eastAsia="en-US"/>
        </w:rPr>
        <w:t xml:space="preserve">переданные на хранение </w:t>
      </w:r>
      <w:r w:rsidRPr="00B13932" w:rsidR="00397CA2">
        <w:rPr>
          <w:rFonts w:eastAsiaTheme="minorHAnsi"/>
          <w:sz w:val="27"/>
          <w:szCs w:val="27"/>
          <w:lang w:eastAsia="en-US"/>
        </w:rPr>
        <w:t xml:space="preserve">начальнику </w:t>
      </w:r>
      <w:r w:rsidR="00A35732">
        <w:rPr>
          <w:sz w:val="27"/>
          <w:szCs w:val="27"/>
        </w:rPr>
        <w:t>/данные изъяты/</w:t>
      </w:r>
      <w:r w:rsidRPr="00B13932" w:rsidR="00397CA2">
        <w:rPr>
          <w:rFonts w:eastAsiaTheme="minorHAnsi"/>
          <w:sz w:val="27"/>
          <w:szCs w:val="27"/>
          <w:lang w:eastAsia="en-US"/>
        </w:rPr>
        <w:t xml:space="preserve"> </w:t>
      </w:r>
      <w:r w:rsidRPr="00B13932" w:rsidR="00843E62">
        <w:rPr>
          <w:rFonts w:eastAsiaTheme="minorHAnsi"/>
          <w:sz w:val="27"/>
          <w:szCs w:val="27"/>
          <w:lang w:eastAsia="en-US"/>
        </w:rPr>
        <w:t xml:space="preserve">по акту </w:t>
      </w:r>
      <w:r w:rsidRPr="00B13932" w:rsidR="00397CA2">
        <w:rPr>
          <w:rFonts w:eastAsiaTheme="minorHAnsi"/>
          <w:sz w:val="27"/>
          <w:szCs w:val="27"/>
          <w:lang w:eastAsia="en-US"/>
        </w:rPr>
        <w:t>3</w:t>
      </w:r>
      <w:r w:rsidRPr="00B13932">
        <w:rPr>
          <w:rFonts w:eastAsiaTheme="minorHAnsi"/>
          <w:sz w:val="27"/>
          <w:szCs w:val="27"/>
          <w:lang w:eastAsia="en-US"/>
        </w:rPr>
        <w:t>78</w:t>
      </w:r>
      <w:r w:rsidRPr="00B13932" w:rsidR="00843E62">
        <w:rPr>
          <w:rFonts w:eastAsiaTheme="minorHAnsi"/>
          <w:sz w:val="27"/>
          <w:szCs w:val="27"/>
          <w:lang w:eastAsia="en-US"/>
        </w:rPr>
        <w:t xml:space="preserve"> приема-передачи изъятых</w:t>
      </w:r>
      <w:r w:rsidRPr="00B13932" w:rsidR="00843E62">
        <w:rPr>
          <w:rFonts w:eastAsiaTheme="minorHAnsi"/>
          <w:sz w:val="27"/>
          <w:szCs w:val="27"/>
          <w:lang w:eastAsia="en-US"/>
        </w:rPr>
        <w:t xml:space="preserve"> вещей и документов на хранение </w:t>
      </w:r>
      <w:r w:rsidRPr="00B13932" w:rsidR="00843E62">
        <w:rPr>
          <w:rFonts w:eastAsiaTheme="minorHAnsi"/>
          <w:sz w:val="27"/>
          <w:szCs w:val="27"/>
          <w:lang w:eastAsia="en-US"/>
        </w:rPr>
        <w:t>от</w:t>
      </w:r>
      <w:r w:rsidRPr="00B13932" w:rsidR="00843E62">
        <w:rPr>
          <w:rFonts w:eastAsiaTheme="minorHAnsi"/>
          <w:sz w:val="27"/>
          <w:szCs w:val="27"/>
          <w:lang w:eastAsia="en-US"/>
        </w:rPr>
        <w:t xml:space="preserve"> </w:t>
      </w:r>
      <w:r w:rsidR="00A35732">
        <w:rPr>
          <w:sz w:val="27"/>
          <w:szCs w:val="27"/>
        </w:rPr>
        <w:t>/данные изъяты/</w:t>
      </w:r>
      <w:r w:rsidRPr="00B13932" w:rsidR="00843E62">
        <w:rPr>
          <w:rFonts w:eastAsiaTheme="minorHAnsi"/>
          <w:sz w:val="27"/>
          <w:szCs w:val="27"/>
          <w:lang w:eastAsia="en-US"/>
        </w:rPr>
        <w:t>.</w:t>
      </w:r>
    </w:p>
    <w:p w:rsidR="00A1636C" w:rsidRPr="00B13932" w:rsidP="00A1636C">
      <w:pPr>
        <w:ind w:firstLine="708"/>
        <w:jc w:val="both"/>
        <w:rPr>
          <w:sz w:val="27"/>
          <w:szCs w:val="27"/>
        </w:rPr>
      </w:pPr>
      <w:r w:rsidRPr="00B13932">
        <w:rPr>
          <w:sz w:val="27"/>
          <w:szCs w:val="27"/>
        </w:rPr>
        <w:t>Штраф подлежит уплате по следующим реквизитам:</w:t>
      </w:r>
    </w:p>
    <w:p w:rsidR="00A1636C" w:rsidRPr="00B13932" w:rsidP="00A1636C">
      <w:pPr>
        <w:ind w:firstLine="708"/>
        <w:jc w:val="both"/>
        <w:rPr>
          <w:sz w:val="27"/>
          <w:szCs w:val="27"/>
        </w:rPr>
      </w:pPr>
      <w:r w:rsidRPr="00B13932">
        <w:rPr>
          <w:sz w:val="27"/>
          <w:szCs w:val="27"/>
        </w:rPr>
        <w:t xml:space="preserve">Получатель: </w:t>
      </w:r>
      <w:r w:rsidR="00A35732">
        <w:rPr>
          <w:sz w:val="27"/>
          <w:szCs w:val="27"/>
        </w:rPr>
        <w:t>/данные изъяты/</w:t>
      </w:r>
      <w:r w:rsidRPr="00B13932">
        <w:rPr>
          <w:sz w:val="27"/>
          <w:szCs w:val="27"/>
        </w:rPr>
        <w:t>.</w:t>
      </w:r>
    </w:p>
    <w:p w:rsidR="00293CED" w:rsidRPr="00B13932" w:rsidP="00293CED">
      <w:pPr>
        <w:ind w:firstLine="708"/>
        <w:jc w:val="both"/>
        <w:rPr>
          <w:sz w:val="27"/>
          <w:szCs w:val="27"/>
        </w:rPr>
      </w:pPr>
      <w:r w:rsidRPr="00B13932">
        <w:rPr>
          <w:sz w:val="27"/>
          <w:szCs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93CED" w:rsidRPr="00B13932" w:rsidP="00293CED">
      <w:pPr>
        <w:ind w:firstLine="708"/>
        <w:jc w:val="both"/>
        <w:rPr>
          <w:sz w:val="27"/>
          <w:szCs w:val="27"/>
          <w:shd w:val="clear" w:color="auto" w:fill="FFFFFF"/>
        </w:rPr>
      </w:pPr>
      <w:r w:rsidRPr="00B13932">
        <w:rPr>
          <w:sz w:val="27"/>
          <w:szCs w:val="27"/>
          <w:shd w:val="clear" w:color="auto" w:fill="FFFFFF"/>
        </w:rPr>
        <w:t xml:space="preserve">Предупредить </w:t>
      </w:r>
      <w:r w:rsidRPr="00B13932" w:rsidR="00B13932">
        <w:rPr>
          <w:sz w:val="27"/>
          <w:szCs w:val="27"/>
        </w:rPr>
        <w:t>Москалец</w:t>
      </w:r>
      <w:r w:rsidRPr="00B13932" w:rsidR="00B13932">
        <w:rPr>
          <w:sz w:val="27"/>
          <w:szCs w:val="27"/>
        </w:rPr>
        <w:t xml:space="preserve"> Г.И.</w:t>
      </w:r>
      <w:r w:rsidRPr="00B13932">
        <w:rPr>
          <w:sz w:val="27"/>
          <w:szCs w:val="27"/>
          <w:shd w:val="clear" w:color="auto" w:fill="FFFFFF"/>
        </w:rPr>
        <w:t xml:space="preserve"> об административной ответственности по ч. 1</w:t>
      </w:r>
      <w:r w:rsidRPr="00B13932">
        <w:rPr>
          <w:rStyle w:val="apple-converted-space"/>
          <w:sz w:val="27"/>
          <w:szCs w:val="27"/>
          <w:shd w:val="clear" w:color="auto" w:fill="FFFFFF"/>
        </w:rPr>
        <w:t xml:space="preserve"> </w:t>
      </w:r>
      <w:r w:rsidRPr="00B13932" w:rsidR="00D11F2E">
        <w:rPr>
          <w:rStyle w:val="apple-converted-space"/>
          <w:sz w:val="27"/>
          <w:szCs w:val="27"/>
          <w:shd w:val="clear" w:color="auto" w:fill="FFFFFF"/>
        </w:rPr>
        <w:t xml:space="preserve">  </w:t>
      </w:r>
      <w:r w:rsidRPr="00B13932" w:rsidR="00397CA2">
        <w:rPr>
          <w:rStyle w:val="apple-converted-space"/>
          <w:sz w:val="27"/>
          <w:szCs w:val="27"/>
          <w:shd w:val="clear" w:color="auto" w:fill="FFFFFF"/>
        </w:rPr>
        <w:t xml:space="preserve">     </w:t>
      </w:r>
      <w:r w:rsidRPr="00B13932" w:rsidR="00D11F2E">
        <w:rPr>
          <w:rStyle w:val="apple-converted-space"/>
          <w:sz w:val="27"/>
          <w:szCs w:val="27"/>
          <w:shd w:val="clear" w:color="auto" w:fill="FFFFFF"/>
        </w:rPr>
        <w:t xml:space="preserve">    </w:t>
      </w:r>
      <w:hyperlink r:id="rId9" w:anchor="k84F4N4WtUZQ" w:tgtFrame="_blank" w:tooltip="Статья 20.25. Уклонение от исполнения административного наказания" w:history="1">
        <w:r w:rsidRPr="00B13932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ст. 20.25</w:t>
        </w:r>
      </w:hyperlink>
      <w:r w:rsidRPr="00B13932">
        <w:rPr>
          <w:sz w:val="27"/>
          <w:szCs w:val="27"/>
        </w:rPr>
        <w:t xml:space="preserve"> </w:t>
      </w:r>
      <w:r w:rsidRPr="00B13932">
        <w:rPr>
          <w:rStyle w:val="snippetequal"/>
          <w:bCs/>
          <w:sz w:val="27"/>
          <w:szCs w:val="27"/>
          <w:bdr w:val="none" w:sz="0" w:space="0" w:color="auto" w:frame="1"/>
        </w:rPr>
        <w:t>КоАП РФ</w:t>
      </w:r>
      <w:r w:rsidRPr="00B13932">
        <w:rPr>
          <w:rStyle w:val="apple-converted-space"/>
          <w:sz w:val="27"/>
          <w:szCs w:val="27"/>
          <w:shd w:val="clear" w:color="auto" w:fill="FFFFFF"/>
        </w:rPr>
        <w:t> </w:t>
      </w:r>
      <w:r w:rsidRPr="00B13932">
        <w:rPr>
          <w:sz w:val="27"/>
          <w:szCs w:val="27"/>
          <w:shd w:val="clear" w:color="auto" w:fill="FFFFFF"/>
        </w:rPr>
        <w:t>в случае несвоевременной уплаты штрафа.</w:t>
      </w:r>
    </w:p>
    <w:p w:rsidR="00D11F2E" w:rsidRPr="00B13932" w:rsidP="00293CED">
      <w:pPr>
        <w:ind w:firstLine="708"/>
        <w:jc w:val="both"/>
        <w:rPr>
          <w:sz w:val="27"/>
          <w:szCs w:val="27"/>
          <w:shd w:val="clear" w:color="auto" w:fill="FFFFFF"/>
        </w:rPr>
      </w:pPr>
      <w:r w:rsidRPr="00B13932">
        <w:rPr>
          <w:sz w:val="27"/>
          <w:szCs w:val="27"/>
          <w:shd w:val="clear" w:color="auto" w:fill="FFFFFF"/>
        </w:rPr>
        <w:t xml:space="preserve">Квитанцию об уплате штрафа необходимо представить в </w:t>
      </w:r>
      <w:r w:rsidRPr="00B13932">
        <w:rPr>
          <w:rStyle w:val="s11"/>
          <w:sz w:val="27"/>
          <w:szCs w:val="27"/>
        </w:rPr>
        <w:t xml:space="preserve">судебный участок </w:t>
      </w:r>
      <w:r w:rsidR="00B13932">
        <w:rPr>
          <w:rStyle w:val="s11"/>
          <w:sz w:val="27"/>
          <w:szCs w:val="27"/>
        </w:rPr>
        <w:t xml:space="preserve">    </w:t>
      </w:r>
      <w:r w:rsidRPr="00B13932">
        <w:rPr>
          <w:rStyle w:val="s11"/>
          <w:sz w:val="27"/>
          <w:szCs w:val="27"/>
        </w:rPr>
        <w:t xml:space="preserve">№ </w:t>
      </w:r>
      <w:r w:rsidRPr="00B13932" w:rsidR="006B300F">
        <w:rPr>
          <w:rStyle w:val="s11"/>
          <w:sz w:val="27"/>
          <w:szCs w:val="27"/>
        </w:rPr>
        <w:t>1</w:t>
      </w:r>
      <w:r w:rsidRPr="00B13932">
        <w:rPr>
          <w:rStyle w:val="s11"/>
          <w:sz w:val="27"/>
          <w:szCs w:val="27"/>
        </w:rPr>
        <w:t xml:space="preserve"> Железнодорожного судебного района г. Симферополя</w:t>
      </w:r>
      <w:r w:rsidRPr="00B13932">
        <w:rPr>
          <w:sz w:val="27"/>
          <w:szCs w:val="27"/>
          <w:shd w:val="clear" w:color="auto" w:fill="FFFFFF"/>
        </w:rPr>
        <w:t>, как документ, подтверждающий исполнение судебного постановления.</w:t>
      </w:r>
    </w:p>
    <w:p w:rsidR="00293CED" w:rsidRPr="00B13932" w:rsidP="00A82636">
      <w:pPr>
        <w:ind w:firstLine="708"/>
        <w:jc w:val="both"/>
        <w:rPr>
          <w:sz w:val="27"/>
          <w:szCs w:val="27"/>
        </w:rPr>
      </w:pPr>
      <w:r w:rsidRPr="00B13932">
        <w:rPr>
          <w:sz w:val="27"/>
          <w:szCs w:val="27"/>
        </w:rPr>
        <w:t xml:space="preserve">Постановление может быть обжаловано в течение 10 </w:t>
      </w:r>
      <w:r w:rsidRPr="00B13932" w:rsidR="00B13932">
        <w:rPr>
          <w:sz w:val="27"/>
          <w:szCs w:val="27"/>
        </w:rPr>
        <w:t>дней</w:t>
      </w:r>
      <w:r w:rsidRPr="00B13932">
        <w:rPr>
          <w:sz w:val="27"/>
          <w:szCs w:val="27"/>
        </w:rPr>
        <w:t xml:space="preserve"> со дня вручения или получения копии постановления в</w:t>
      </w:r>
      <w:r w:rsidRPr="00B13932">
        <w:rPr>
          <w:rStyle w:val="s11"/>
          <w:sz w:val="27"/>
          <w:szCs w:val="27"/>
        </w:rPr>
        <w:t xml:space="preserve"> Железнодорожный районный суд</w:t>
      </w:r>
      <w:r w:rsidRPr="00B13932" w:rsidR="00D11F2E">
        <w:rPr>
          <w:rStyle w:val="s11"/>
          <w:sz w:val="27"/>
          <w:szCs w:val="27"/>
        </w:rPr>
        <w:t xml:space="preserve"> </w:t>
      </w:r>
      <w:r w:rsidRPr="00B13932">
        <w:rPr>
          <w:rStyle w:val="s11"/>
          <w:sz w:val="27"/>
          <w:szCs w:val="27"/>
        </w:rPr>
        <w:t>г. Симферополя Республики Крым.</w:t>
      </w:r>
    </w:p>
    <w:p w:rsidR="00A82636" w:rsidRPr="00B13932" w:rsidP="00293CED">
      <w:pPr>
        <w:rPr>
          <w:sz w:val="27"/>
          <w:szCs w:val="27"/>
        </w:rPr>
      </w:pPr>
    </w:p>
    <w:p w:rsidR="00293CED" w:rsidRPr="00B13932" w:rsidP="00293CED">
      <w:pPr>
        <w:rPr>
          <w:sz w:val="27"/>
          <w:szCs w:val="27"/>
        </w:rPr>
      </w:pPr>
      <w:r w:rsidRPr="00B13932">
        <w:rPr>
          <w:sz w:val="27"/>
          <w:szCs w:val="27"/>
        </w:rPr>
        <w:t>Мировой судья</w:t>
      </w:r>
      <w:r w:rsidRPr="00B13932">
        <w:rPr>
          <w:sz w:val="27"/>
          <w:szCs w:val="27"/>
        </w:rPr>
        <w:tab/>
      </w:r>
      <w:r w:rsidRPr="00B13932">
        <w:rPr>
          <w:sz w:val="27"/>
          <w:szCs w:val="27"/>
        </w:rPr>
        <w:tab/>
      </w:r>
      <w:r w:rsidRPr="00B13932">
        <w:rPr>
          <w:sz w:val="27"/>
          <w:szCs w:val="27"/>
        </w:rPr>
        <w:tab/>
      </w:r>
      <w:r w:rsidRPr="00B13932">
        <w:rPr>
          <w:sz w:val="27"/>
          <w:szCs w:val="27"/>
        </w:rPr>
        <w:tab/>
      </w:r>
      <w:r w:rsidRPr="00B13932">
        <w:rPr>
          <w:sz w:val="27"/>
          <w:szCs w:val="27"/>
        </w:rPr>
        <w:tab/>
      </w:r>
      <w:r w:rsidRPr="00B13932" w:rsidR="00707357">
        <w:rPr>
          <w:sz w:val="27"/>
          <w:szCs w:val="27"/>
        </w:rPr>
        <w:t>/подпись/</w:t>
      </w:r>
      <w:r w:rsidRPr="00B13932" w:rsidR="00842838">
        <w:rPr>
          <w:sz w:val="27"/>
          <w:szCs w:val="27"/>
        </w:rPr>
        <w:tab/>
      </w:r>
      <w:r w:rsidRPr="00B13932">
        <w:rPr>
          <w:sz w:val="27"/>
          <w:szCs w:val="27"/>
        </w:rPr>
        <w:tab/>
      </w:r>
      <w:r w:rsidRPr="00B13932">
        <w:rPr>
          <w:sz w:val="27"/>
          <w:szCs w:val="27"/>
        </w:rPr>
        <w:tab/>
        <w:t>Д.С. Щербина</w:t>
      </w:r>
    </w:p>
    <w:p w:rsidR="00397CA2" w:rsidRPr="00B13932">
      <w:pPr>
        <w:rPr>
          <w:sz w:val="27"/>
          <w:szCs w:val="27"/>
        </w:rPr>
      </w:pPr>
    </w:p>
    <w:sectPr w:rsidSect="00D11F2E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17FDF"/>
    <w:rsid w:val="00063569"/>
    <w:rsid w:val="000A0272"/>
    <w:rsid w:val="000D33A7"/>
    <w:rsid w:val="000D67A5"/>
    <w:rsid w:val="000F1FC1"/>
    <w:rsid w:val="0011768B"/>
    <w:rsid w:val="001242E2"/>
    <w:rsid w:val="00177A9F"/>
    <w:rsid w:val="001B0D47"/>
    <w:rsid w:val="001E1836"/>
    <w:rsid w:val="002005A2"/>
    <w:rsid w:val="00234134"/>
    <w:rsid w:val="002612EE"/>
    <w:rsid w:val="00263284"/>
    <w:rsid w:val="00293CED"/>
    <w:rsid w:val="002B4F4A"/>
    <w:rsid w:val="002D451B"/>
    <w:rsid w:val="00302C70"/>
    <w:rsid w:val="003961FB"/>
    <w:rsid w:val="00397CA2"/>
    <w:rsid w:val="003F62B1"/>
    <w:rsid w:val="004304D5"/>
    <w:rsid w:val="00461460"/>
    <w:rsid w:val="00492830"/>
    <w:rsid w:val="004A5039"/>
    <w:rsid w:val="0052638A"/>
    <w:rsid w:val="005432FB"/>
    <w:rsid w:val="005E4B1B"/>
    <w:rsid w:val="005E65B6"/>
    <w:rsid w:val="005F0759"/>
    <w:rsid w:val="00650B83"/>
    <w:rsid w:val="006878F7"/>
    <w:rsid w:val="0069703B"/>
    <w:rsid w:val="006B16FB"/>
    <w:rsid w:val="006B300F"/>
    <w:rsid w:val="006B66E0"/>
    <w:rsid w:val="006B71EA"/>
    <w:rsid w:val="00707357"/>
    <w:rsid w:val="007078D0"/>
    <w:rsid w:val="007326FC"/>
    <w:rsid w:val="007E7B8D"/>
    <w:rsid w:val="008172F2"/>
    <w:rsid w:val="00842838"/>
    <w:rsid w:val="00843E62"/>
    <w:rsid w:val="008A2342"/>
    <w:rsid w:val="008D2823"/>
    <w:rsid w:val="008D553C"/>
    <w:rsid w:val="008F4F5A"/>
    <w:rsid w:val="00906BDB"/>
    <w:rsid w:val="00951AF2"/>
    <w:rsid w:val="009975C2"/>
    <w:rsid w:val="00A15A49"/>
    <w:rsid w:val="00A1636C"/>
    <w:rsid w:val="00A25A60"/>
    <w:rsid w:val="00A35732"/>
    <w:rsid w:val="00A40F82"/>
    <w:rsid w:val="00A41AB6"/>
    <w:rsid w:val="00A579E2"/>
    <w:rsid w:val="00A82636"/>
    <w:rsid w:val="00A86256"/>
    <w:rsid w:val="00A97572"/>
    <w:rsid w:val="00AE04FA"/>
    <w:rsid w:val="00AE25F8"/>
    <w:rsid w:val="00AF6365"/>
    <w:rsid w:val="00B13932"/>
    <w:rsid w:val="00B45489"/>
    <w:rsid w:val="00BC03A8"/>
    <w:rsid w:val="00BD1780"/>
    <w:rsid w:val="00C92F3D"/>
    <w:rsid w:val="00CD7A25"/>
    <w:rsid w:val="00D11F2E"/>
    <w:rsid w:val="00D27945"/>
    <w:rsid w:val="00D307E2"/>
    <w:rsid w:val="00D768BD"/>
    <w:rsid w:val="00DA77E6"/>
    <w:rsid w:val="00DD3EFD"/>
    <w:rsid w:val="00E0322D"/>
    <w:rsid w:val="00E36CE7"/>
    <w:rsid w:val="00E37A34"/>
    <w:rsid w:val="00E40460"/>
    <w:rsid w:val="00E65578"/>
    <w:rsid w:val="00EB2BBE"/>
    <w:rsid w:val="00F025CE"/>
    <w:rsid w:val="00F2033E"/>
    <w:rsid w:val="00F27E6E"/>
    <w:rsid w:val="00FA138C"/>
    <w:rsid w:val="00FE7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0094642.1000" TargetMode="External" /><Relationship Id="rId6" Type="http://schemas.openxmlformats.org/officeDocument/2006/relationships/hyperlink" Target="http://sudact.ru/law/federalnyi-zakon-ot-22111995-n-171-fz-o/glava-i/statia-1/" TargetMode="External" /><Relationship Id="rId7" Type="http://schemas.openxmlformats.org/officeDocument/2006/relationships/hyperlink" Target="consultantplus://offline/ref=B2E7198E9B155F71A1092A8527FA30F6FBE8D35FE0A3E458536761995443C3148D0014A7150D00900C56F1CBC1C99512E3FB14F67BiAF0O" TargetMode="External" /><Relationship Id="rId8" Type="http://schemas.openxmlformats.org/officeDocument/2006/relationships/hyperlink" Target="consultantplus://offline/ref=D3CE9709456C4384174618577AA130F2BC7CB96CEA76C9EDD851501C7FA2D1F19727DE4CF694311E2AF9B89B42E678CEC0FA228E781C4C1EF3M0O" TargetMode="External" /><Relationship Id="rId9" Type="http://schemas.openxmlformats.org/officeDocument/2006/relationships/hyperlink" Target="http://sudact.ru/law/doc/JBT8gaqgg7VQ/002/016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F256-7112-4D34-A135-C2C8E75B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