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B362D" w:rsidRPr="000B516E" w:rsidP="009B362D">
      <w:pPr>
        <w:jc w:val="right"/>
        <w:rPr>
          <w:rFonts w:ascii="Times New Roman" w:hAnsi="Times New Roman"/>
          <w:sz w:val="16"/>
          <w:szCs w:val="16"/>
        </w:rPr>
      </w:pPr>
      <w:r w:rsidRPr="000B516E">
        <w:rPr>
          <w:rFonts w:ascii="Times New Roman" w:hAnsi="Times New Roman"/>
          <w:sz w:val="16"/>
          <w:szCs w:val="16"/>
        </w:rPr>
        <w:t>Дело № 5-10</w:t>
      </w:r>
      <w:r w:rsidRPr="000B516E">
        <w:rPr>
          <w:rFonts w:ascii="Times New Roman" w:hAnsi="Times New Roman"/>
          <w:sz w:val="16"/>
          <w:szCs w:val="16"/>
        </w:rPr>
        <w:t>-</w:t>
      </w:r>
      <w:r w:rsidRPr="000B516E" w:rsidR="004451EF">
        <w:rPr>
          <w:rFonts w:ascii="Times New Roman" w:hAnsi="Times New Roman"/>
          <w:sz w:val="16"/>
          <w:szCs w:val="16"/>
        </w:rPr>
        <w:t>001</w:t>
      </w:r>
      <w:r w:rsidRPr="000B516E" w:rsidR="00AF60BC">
        <w:rPr>
          <w:rFonts w:ascii="Times New Roman" w:hAnsi="Times New Roman"/>
          <w:sz w:val="16"/>
          <w:szCs w:val="16"/>
        </w:rPr>
        <w:t>5</w:t>
      </w:r>
      <w:r w:rsidRPr="000B516E" w:rsidR="00275B7F">
        <w:rPr>
          <w:rFonts w:ascii="Times New Roman" w:hAnsi="Times New Roman"/>
          <w:sz w:val="16"/>
          <w:szCs w:val="16"/>
        </w:rPr>
        <w:t>/</w:t>
      </w:r>
      <w:r w:rsidRPr="000B516E" w:rsidR="003065BE">
        <w:rPr>
          <w:rFonts w:ascii="Times New Roman" w:hAnsi="Times New Roman"/>
          <w:sz w:val="16"/>
          <w:szCs w:val="16"/>
        </w:rPr>
        <w:t>20</w:t>
      </w:r>
      <w:r w:rsidRPr="000B516E" w:rsidR="00EE7A02">
        <w:rPr>
          <w:rFonts w:ascii="Times New Roman" w:hAnsi="Times New Roman"/>
          <w:sz w:val="16"/>
          <w:szCs w:val="16"/>
        </w:rPr>
        <w:t>1</w:t>
      </w:r>
      <w:r w:rsidRPr="000B516E" w:rsidR="005A03DD">
        <w:rPr>
          <w:rFonts w:ascii="Times New Roman" w:hAnsi="Times New Roman"/>
          <w:sz w:val="16"/>
          <w:szCs w:val="16"/>
        </w:rPr>
        <w:t>9</w:t>
      </w:r>
    </w:p>
    <w:p w:rsidR="008424DF" w:rsidRPr="000B516E" w:rsidP="000722BC">
      <w:pPr>
        <w:jc w:val="right"/>
        <w:rPr>
          <w:rFonts w:ascii="Times New Roman" w:hAnsi="Times New Roman"/>
          <w:sz w:val="16"/>
          <w:szCs w:val="16"/>
        </w:rPr>
      </w:pPr>
      <w:r w:rsidRPr="000B516E">
        <w:rPr>
          <w:rFonts w:ascii="Times New Roman" w:hAnsi="Times New Roman"/>
          <w:sz w:val="16"/>
          <w:szCs w:val="16"/>
        </w:rPr>
        <w:t>(05-</w:t>
      </w:r>
      <w:r w:rsidRPr="000B516E" w:rsidR="00A57F08">
        <w:rPr>
          <w:rFonts w:ascii="Times New Roman" w:hAnsi="Times New Roman"/>
          <w:sz w:val="16"/>
          <w:szCs w:val="16"/>
        </w:rPr>
        <w:t>0</w:t>
      </w:r>
      <w:r w:rsidRPr="000B516E" w:rsidR="005A03DD">
        <w:rPr>
          <w:rFonts w:ascii="Times New Roman" w:hAnsi="Times New Roman"/>
          <w:sz w:val="16"/>
          <w:szCs w:val="16"/>
        </w:rPr>
        <w:t>0</w:t>
      </w:r>
      <w:r w:rsidRPr="000B516E" w:rsidR="004451EF">
        <w:rPr>
          <w:rFonts w:ascii="Times New Roman" w:hAnsi="Times New Roman"/>
          <w:sz w:val="16"/>
          <w:szCs w:val="16"/>
        </w:rPr>
        <w:t>1</w:t>
      </w:r>
      <w:r w:rsidRPr="000B516E" w:rsidR="00AF60BC">
        <w:rPr>
          <w:rFonts w:ascii="Times New Roman" w:hAnsi="Times New Roman"/>
          <w:sz w:val="16"/>
          <w:szCs w:val="16"/>
        </w:rPr>
        <w:t>5</w:t>
      </w:r>
      <w:r w:rsidRPr="000B516E" w:rsidR="00905A3C">
        <w:rPr>
          <w:rFonts w:ascii="Times New Roman" w:hAnsi="Times New Roman"/>
          <w:sz w:val="16"/>
          <w:szCs w:val="16"/>
        </w:rPr>
        <w:t>/10</w:t>
      </w:r>
      <w:r w:rsidRPr="000B516E" w:rsidR="00275B7F">
        <w:rPr>
          <w:rFonts w:ascii="Times New Roman" w:hAnsi="Times New Roman"/>
          <w:sz w:val="16"/>
          <w:szCs w:val="16"/>
        </w:rPr>
        <w:t>/</w:t>
      </w:r>
      <w:r w:rsidRPr="000B516E" w:rsidR="003065BE">
        <w:rPr>
          <w:rFonts w:ascii="Times New Roman" w:hAnsi="Times New Roman"/>
          <w:sz w:val="16"/>
          <w:szCs w:val="16"/>
        </w:rPr>
        <w:t>20</w:t>
      </w:r>
      <w:r w:rsidRPr="000B516E" w:rsidR="00EE7A02">
        <w:rPr>
          <w:rFonts w:ascii="Times New Roman" w:hAnsi="Times New Roman"/>
          <w:sz w:val="16"/>
          <w:szCs w:val="16"/>
        </w:rPr>
        <w:t>1</w:t>
      </w:r>
      <w:r w:rsidRPr="000B516E" w:rsidR="005A03DD">
        <w:rPr>
          <w:rFonts w:ascii="Times New Roman" w:hAnsi="Times New Roman"/>
          <w:sz w:val="16"/>
          <w:szCs w:val="16"/>
        </w:rPr>
        <w:t>9</w:t>
      </w:r>
      <w:r w:rsidRPr="000B516E" w:rsidR="00275B7F">
        <w:rPr>
          <w:rFonts w:ascii="Times New Roman" w:hAnsi="Times New Roman"/>
          <w:sz w:val="16"/>
          <w:szCs w:val="16"/>
        </w:rPr>
        <w:t>)</w:t>
      </w:r>
    </w:p>
    <w:p w:rsidR="00AF0F90" w:rsidRPr="000B516E" w:rsidP="000B516E">
      <w:pPr>
        <w:jc w:val="center"/>
        <w:rPr>
          <w:rFonts w:ascii="Times New Roman" w:hAnsi="Times New Roman"/>
          <w:b/>
          <w:sz w:val="16"/>
          <w:szCs w:val="16"/>
        </w:rPr>
      </w:pPr>
      <w:r w:rsidRPr="000B516E">
        <w:rPr>
          <w:rFonts w:ascii="Times New Roman" w:hAnsi="Times New Roman"/>
          <w:b/>
          <w:sz w:val="16"/>
          <w:szCs w:val="16"/>
        </w:rPr>
        <w:t>П</w:t>
      </w:r>
      <w:r w:rsidRPr="000B516E">
        <w:rPr>
          <w:rFonts w:ascii="Times New Roman" w:hAnsi="Times New Roman"/>
          <w:b/>
          <w:sz w:val="16"/>
          <w:szCs w:val="16"/>
        </w:rPr>
        <w:t xml:space="preserve"> О С Т А Н О В Л Е Н И Е</w:t>
      </w:r>
    </w:p>
    <w:p w:rsidR="00793C2A" w:rsidRPr="000B516E" w:rsidP="000B516E">
      <w:pPr>
        <w:ind w:firstLine="567"/>
        <w:rPr>
          <w:rFonts w:ascii="Times New Roman" w:hAnsi="Times New Roman"/>
          <w:sz w:val="16"/>
          <w:szCs w:val="16"/>
        </w:rPr>
      </w:pPr>
      <w:r w:rsidRPr="000B516E">
        <w:rPr>
          <w:rFonts w:ascii="Times New Roman" w:hAnsi="Times New Roman"/>
          <w:sz w:val="16"/>
          <w:szCs w:val="16"/>
        </w:rPr>
        <w:t>24</w:t>
      </w:r>
      <w:r w:rsidRPr="000B516E" w:rsidR="00ED7471">
        <w:rPr>
          <w:rFonts w:ascii="Times New Roman" w:hAnsi="Times New Roman"/>
          <w:sz w:val="16"/>
          <w:szCs w:val="16"/>
        </w:rPr>
        <w:t xml:space="preserve"> </w:t>
      </w:r>
      <w:r w:rsidRPr="000B516E" w:rsidR="005A03DD">
        <w:rPr>
          <w:rFonts w:ascii="Times New Roman" w:hAnsi="Times New Roman"/>
          <w:sz w:val="16"/>
          <w:szCs w:val="16"/>
        </w:rPr>
        <w:t xml:space="preserve">января </w:t>
      </w:r>
      <w:r w:rsidRPr="000B516E" w:rsidR="00EE7A02">
        <w:rPr>
          <w:rFonts w:ascii="Times New Roman" w:hAnsi="Times New Roman"/>
          <w:sz w:val="16"/>
          <w:szCs w:val="16"/>
        </w:rPr>
        <w:t>201</w:t>
      </w:r>
      <w:r w:rsidRPr="000B516E" w:rsidR="005A03DD">
        <w:rPr>
          <w:rFonts w:ascii="Times New Roman" w:hAnsi="Times New Roman"/>
          <w:sz w:val="16"/>
          <w:szCs w:val="16"/>
        </w:rPr>
        <w:t>9</w:t>
      </w:r>
      <w:r w:rsidRPr="000B516E" w:rsidR="009B362D">
        <w:rPr>
          <w:rFonts w:ascii="Times New Roman" w:hAnsi="Times New Roman"/>
          <w:sz w:val="16"/>
          <w:szCs w:val="16"/>
        </w:rPr>
        <w:t xml:space="preserve"> года  </w:t>
      </w:r>
      <w:r w:rsidRPr="000B516E" w:rsidR="009B362D">
        <w:rPr>
          <w:rFonts w:ascii="Times New Roman" w:hAnsi="Times New Roman"/>
          <w:sz w:val="16"/>
          <w:szCs w:val="16"/>
        </w:rPr>
        <w:tab/>
      </w:r>
      <w:r w:rsidRPr="000B516E" w:rsidR="009B362D">
        <w:rPr>
          <w:rFonts w:ascii="Times New Roman" w:hAnsi="Times New Roman"/>
          <w:sz w:val="16"/>
          <w:szCs w:val="16"/>
        </w:rPr>
        <w:tab/>
      </w:r>
      <w:r w:rsidRPr="000B516E" w:rsidR="009B362D">
        <w:rPr>
          <w:rFonts w:ascii="Times New Roman" w:hAnsi="Times New Roman"/>
          <w:sz w:val="16"/>
          <w:szCs w:val="16"/>
        </w:rPr>
        <w:tab/>
      </w:r>
      <w:r w:rsidRPr="000B516E" w:rsidR="009B362D">
        <w:rPr>
          <w:rFonts w:ascii="Times New Roman" w:hAnsi="Times New Roman"/>
          <w:sz w:val="16"/>
          <w:szCs w:val="16"/>
        </w:rPr>
        <w:tab/>
      </w:r>
      <w:r w:rsidRPr="000B516E" w:rsidR="009B362D">
        <w:rPr>
          <w:rFonts w:ascii="Times New Roman" w:hAnsi="Times New Roman"/>
          <w:sz w:val="16"/>
          <w:szCs w:val="16"/>
        </w:rPr>
        <w:tab/>
      </w:r>
      <w:r w:rsidRPr="000B516E" w:rsidR="009B362D">
        <w:rPr>
          <w:rFonts w:ascii="Times New Roman" w:hAnsi="Times New Roman"/>
          <w:sz w:val="16"/>
          <w:szCs w:val="16"/>
        </w:rPr>
        <w:tab/>
      </w:r>
      <w:r w:rsidRPr="000B516E" w:rsidR="00627B17">
        <w:rPr>
          <w:rFonts w:ascii="Times New Roman" w:hAnsi="Times New Roman"/>
          <w:sz w:val="16"/>
          <w:szCs w:val="16"/>
        </w:rPr>
        <w:t xml:space="preserve">    </w:t>
      </w:r>
      <w:r w:rsidRPr="000B516E" w:rsidR="009B362D">
        <w:rPr>
          <w:rFonts w:ascii="Times New Roman" w:hAnsi="Times New Roman"/>
          <w:sz w:val="16"/>
          <w:szCs w:val="16"/>
        </w:rPr>
        <w:t>г. Симферополь</w:t>
      </w:r>
    </w:p>
    <w:p w:rsidR="008C5BCA" w:rsidRPr="000B516E" w:rsidP="000722BC">
      <w:pPr>
        <w:ind w:firstLine="567"/>
        <w:rPr>
          <w:rFonts w:ascii="Times New Roman" w:hAnsi="Times New Roman"/>
          <w:sz w:val="16"/>
          <w:szCs w:val="16"/>
        </w:rPr>
      </w:pPr>
      <w:r w:rsidRPr="000B516E">
        <w:rPr>
          <w:rFonts w:ascii="Times New Roman" w:hAnsi="Times New Roman"/>
          <w:sz w:val="16"/>
          <w:szCs w:val="16"/>
          <w:bdr w:val="none" w:sz="0" w:space="0" w:color="auto" w:frame="1"/>
        </w:rPr>
        <w:t>М</w:t>
      </w:r>
      <w:r w:rsidRPr="000B516E" w:rsidR="003065BE">
        <w:rPr>
          <w:rFonts w:ascii="Times New Roman" w:hAnsi="Times New Roman"/>
          <w:sz w:val="16"/>
          <w:szCs w:val="16"/>
          <w:bdr w:val="none" w:sz="0" w:space="0" w:color="auto" w:frame="1"/>
        </w:rPr>
        <w:t>ировой судья судебного участка №10 Киевского судебного района города Симферополь</w:t>
      </w:r>
      <w:r w:rsidRPr="000B516E" w:rsidR="00574E7F">
        <w:rPr>
          <w:rFonts w:ascii="Times New Roman" w:hAnsi="Times New Roman"/>
          <w:sz w:val="16"/>
          <w:szCs w:val="16"/>
          <w:bdr w:val="none" w:sz="0" w:space="0" w:color="auto" w:frame="1"/>
        </w:rPr>
        <w:t xml:space="preserve"> (Киевский округ</w:t>
      </w:r>
      <w:r w:rsidRPr="000B516E">
        <w:rPr>
          <w:rFonts w:ascii="Times New Roman" w:hAnsi="Times New Roman"/>
          <w:sz w:val="16"/>
          <w:szCs w:val="16"/>
          <w:bdr w:val="none" w:sz="0" w:space="0" w:color="auto" w:frame="1"/>
        </w:rPr>
        <w:t xml:space="preserve"> города Симферополя) Республики Крым </w:t>
      </w:r>
      <w:r w:rsidRPr="000B516E" w:rsidR="00AF0F90">
        <w:rPr>
          <w:rFonts w:ascii="Times New Roman" w:hAnsi="Times New Roman"/>
          <w:sz w:val="16"/>
          <w:szCs w:val="16"/>
          <w:bdr w:val="none" w:sz="0" w:space="0" w:color="auto" w:frame="1"/>
        </w:rPr>
        <w:t xml:space="preserve">                    </w:t>
      </w:r>
      <w:r w:rsidRPr="000B516E">
        <w:rPr>
          <w:rFonts w:ascii="Times New Roman" w:hAnsi="Times New Roman"/>
          <w:sz w:val="16"/>
          <w:szCs w:val="16"/>
          <w:bdr w:val="none" w:sz="0" w:space="0" w:color="auto" w:frame="1"/>
        </w:rPr>
        <w:t>(г. Симферополь,  ул. Киевская д.55/2)</w:t>
      </w:r>
      <w:r w:rsidRPr="000B516E" w:rsidR="009C250D">
        <w:rPr>
          <w:rFonts w:ascii="Times New Roman" w:hAnsi="Times New Roman"/>
          <w:sz w:val="16"/>
          <w:szCs w:val="16"/>
          <w:bdr w:val="none" w:sz="0" w:space="0" w:color="auto" w:frame="1"/>
        </w:rPr>
        <w:t xml:space="preserve"> </w:t>
      </w:r>
      <w:r w:rsidRPr="000B516E" w:rsidR="003065BE">
        <w:rPr>
          <w:rFonts w:ascii="Times New Roman" w:hAnsi="Times New Roman"/>
          <w:sz w:val="16"/>
          <w:szCs w:val="16"/>
          <w:bdr w:val="none" w:sz="0" w:space="0" w:color="auto" w:frame="1"/>
        </w:rPr>
        <w:t>– Москаленко</w:t>
      </w:r>
      <w:r w:rsidRPr="000B516E" w:rsidR="00AF60BC">
        <w:rPr>
          <w:rFonts w:ascii="Times New Roman" w:hAnsi="Times New Roman"/>
          <w:sz w:val="16"/>
          <w:szCs w:val="16"/>
          <w:bdr w:val="none" w:sz="0" w:space="0" w:color="auto" w:frame="1"/>
        </w:rPr>
        <w:t xml:space="preserve"> Сергей Анатольевич</w:t>
      </w:r>
      <w:r w:rsidRPr="000B516E" w:rsidR="00793C2A">
        <w:rPr>
          <w:rFonts w:ascii="Times New Roman" w:hAnsi="Times New Roman"/>
          <w:sz w:val="16"/>
          <w:szCs w:val="16"/>
        </w:rPr>
        <w:t xml:space="preserve">, </w:t>
      </w:r>
      <w:r w:rsidRPr="000B516E" w:rsidR="00AF60BC">
        <w:rPr>
          <w:rFonts w:ascii="Times New Roman" w:hAnsi="Times New Roman"/>
          <w:sz w:val="16"/>
          <w:szCs w:val="16"/>
        </w:rPr>
        <w:t xml:space="preserve">с участием лица, в отношении которого составлен протокол об административном правонарушении Хованского Е.К., </w:t>
      </w:r>
      <w:r w:rsidRPr="000B516E" w:rsidR="00DE5AA8">
        <w:rPr>
          <w:rFonts w:ascii="Times New Roman" w:hAnsi="Times New Roman"/>
          <w:sz w:val="16"/>
          <w:szCs w:val="16"/>
        </w:rPr>
        <w:t xml:space="preserve">в открытом судебном заседании </w:t>
      </w:r>
      <w:r w:rsidRPr="000B516E" w:rsidR="009B362D">
        <w:rPr>
          <w:rFonts w:ascii="Times New Roman" w:hAnsi="Times New Roman"/>
          <w:sz w:val="16"/>
          <w:szCs w:val="16"/>
        </w:rPr>
        <w:t>дело об административн</w:t>
      </w:r>
      <w:r w:rsidRPr="000B516E" w:rsidR="007C23F8">
        <w:rPr>
          <w:rFonts w:ascii="Times New Roman" w:hAnsi="Times New Roman"/>
          <w:sz w:val="16"/>
          <w:szCs w:val="16"/>
        </w:rPr>
        <w:t>ом правонарушении, возбужденное</w:t>
      </w:r>
      <w:r w:rsidRPr="000B516E" w:rsidR="009B362D">
        <w:rPr>
          <w:rFonts w:ascii="Times New Roman" w:hAnsi="Times New Roman"/>
          <w:sz w:val="16"/>
          <w:szCs w:val="16"/>
        </w:rPr>
        <w:t xml:space="preserve"> в отношении</w:t>
      </w:r>
      <w:r w:rsidRPr="000B516E" w:rsidR="001F0F8E">
        <w:rPr>
          <w:rFonts w:ascii="Times New Roman" w:hAnsi="Times New Roman"/>
          <w:sz w:val="16"/>
          <w:szCs w:val="16"/>
        </w:rPr>
        <w:t xml:space="preserve"> </w:t>
      </w:r>
      <w:r w:rsidRPr="000B516E" w:rsidR="002E43F4">
        <w:rPr>
          <w:rFonts w:ascii="Times New Roman" w:hAnsi="Times New Roman"/>
          <w:sz w:val="16"/>
          <w:szCs w:val="16"/>
        </w:rPr>
        <w:t xml:space="preserve">директора </w:t>
      </w:r>
      <w:r w:rsidRPr="000B516E" w:rsidR="00ED7471">
        <w:rPr>
          <w:rFonts w:ascii="Times New Roman" w:hAnsi="Times New Roman"/>
          <w:sz w:val="16"/>
          <w:szCs w:val="16"/>
        </w:rPr>
        <w:t>общества с ограниченной ответственностью «</w:t>
      </w:r>
      <w:r w:rsidRPr="000B516E" w:rsidR="00AF60BC">
        <w:rPr>
          <w:rFonts w:ascii="Times New Roman" w:hAnsi="Times New Roman"/>
          <w:sz w:val="16"/>
          <w:szCs w:val="16"/>
        </w:rPr>
        <w:t>ПКФ «АВТОТЕХСЕРВИС» Хованского Евгения</w:t>
      </w:r>
      <w:r w:rsidRPr="000B516E" w:rsidR="00AF60BC">
        <w:rPr>
          <w:rFonts w:ascii="Times New Roman" w:hAnsi="Times New Roman"/>
          <w:sz w:val="16"/>
          <w:szCs w:val="16"/>
        </w:rPr>
        <w:t xml:space="preserve"> </w:t>
      </w:r>
      <w:r w:rsidRPr="000B516E" w:rsidR="00AF60BC">
        <w:rPr>
          <w:rFonts w:ascii="Times New Roman" w:hAnsi="Times New Roman"/>
          <w:sz w:val="16"/>
          <w:szCs w:val="16"/>
        </w:rPr>
        <w:t xml:space="preserve">Константиновича, </w:t>
      </w:r>
      <w:r w:rsidRPr="000B516E" w:rsidR="000B516E">
        <w:rPr>
          <w:rFonts w:ascii="Times New Roman" w:hAnsi="Times New Roman"/>
          <w:sz w:val="16"/>
          <w:szCs w:val="16"/>
        </w:rPr>
        <w:t xml:space="preserve">***** </w:t>
      </w:r>
      <w:r w:rsidRPr="000B516E" w:rsidR="00DA2949">
        <w:rPr>
          <w:rFonts w:ascii="Times New Roman" w:hAnsi="Times New Roman"/>
          <w:sz w:val="16"/>
          <w:szCs w:val="16"/>
        </w:rPr>
        <w:t xml:space="preserve"> года рождения, </w:t>
      </w:r>
      <w:r w:rsidRPr="000B516E" w:rsidR="000B516E">
        <w:rPr>
          <w:rFonts w:ascii="Times New Roman" w:hAnsi="Times New Roman"/>
          <w:sz w:val="16"/>
          <w:szCs w:val="16"/>
        </w:rPr>
        <w:t>*****</w:t>
      </w:r>
      <w:r w:rsidRPr="000B516E" w:rsidR="00AF60BC">
        <w:rPr>
          <w:rFonts w:ascii="Times New Roman" w:hAnsi="Times New Roman"/>
          <w:sz w:val="16"/>
          <w:szCs w:val="16"/>
        </w:rPr>
        <w:t xml:space="preserve">, </w:t>
      </w:r>
      <w:r w:rsidRPr="000B516E" w:rsidR="00EE7A02">
        <w:rPr>
          <w:rFonts w:ascii="Times New Roman" w:hAnsi="Times New Roman"/>
          <w:sz w:val="16"/>
          <w:szCs w:val="16"/>
        </w:rPr>
        <w:t>проживающ</w:t>
      </w:r>
      <w:r w:rsidRPr="000B516E" w:rsidR="002E43F4">
        <w:rPr>
          <w:rFonts w:ascii="Times New Roman" w:hAnsi="Times New Roman"/>
          <w:sz w:val="16"/>
          <w:szCs w:val="16"/>
        </w:rPr>
        <w:t>е</w:t>
      </w:r>
      <w:r w:rsidRPr="000B516E" w:rsidR="00AF60BC">
        <w:rPr>
          <w:rFonts w:ascii="Times New Roman" w:hAnsi="Times New Roman"/>
          <w:sz w:val="16"/>
          <w:szCs w:val="16"/>
        </w:rPr>
        <w:t>го</w:t>
      </w:r>
      <w:r w:rsidRPr="000B516E" w:rsidR="00275B7F">
        <w:rPr>
          <w:rFonts w:ascii="Times New Roman" w:hAnsi="Times New Roman"/>
          <w:sz w:val="16"/>
          <w:szCs w:val="16"/>
        </w:rPr>
        <w:t xml:space="preserve"> по адресу:</w:t>
      </w:r>
      <w:r w:rsidRPr="000B516E" w:rsidR="007C23F8">
        <w:rPr>
          <w:rFonts w:ascii="Times New Roman" w:hAnsi="Times New Roman"/>
          <w:sz w:val="16"/>
          <w:szCs w:val="16"/>
        </w:rPr>
        <w:t xml:space="preserve"> </w:t>
      </w:r>
      <w:r w:rsidRPr="000B516E" w:rsidR="000B516E">
        <w:rPr>
          <w:rFonts w:ascii="Times New Roman" w:hAnsi="Times New Roman"/>
          <w:sz w:val="16"/>
          <w:szCs w:val="16"/>
        </w:rPr>
        <w:t>*****</w:t>
      </w:r>
      <w:r w:rsidRPr="000B516E" w:rsidR="00AF60BC">
        <w:rPr>
          <w:rFonts w:ascii="Times New Roman" w:hAnsi="Times New Roman"/>
          <w:sz w:val="16"/>
          <w:szCs w:val="16"/>
        </w:rPr>
        <w:t xml:space="preserve">, </w:t>
      </w:r>
      <w:r w:rsidRPr="000B516E" w:rsidR="00CA3202">
        <w:rPr>
          <w:rFonts w:ascii="Times New Roman" w:hAnsi="Times New Roman"/>
          <w:sz w:val="16"/>
          <w:szCs w:val="16"/>
        </w:rPr>
        <w:t>место</w:t>
      </w:r>
      <w:r w:rsidRPr="000B516E" w:rsidR="00A57F08">
        <w:rPr>
          <w:rFonts w:ascii="Times New Roman" w:hAnsi="Times New Roman"/>
          <w:sz w:val="16"/>
          <w:szCs w:val="16"/>
        </w:rPr>
        <w:t xml:space="preserve"> </w:t>
      </w:r>
      <w:r w:rsidRPr="000B516E" w:rsidR="004451EF">
        <w:rPr>
          <w:rFonts w:ascii="Times New Roman" w:hAnsi="Times New Roman"/>
          <w:sz w:val="16"/>
          <w:szCs w:val="16"/>
        </w:rPr>
        <w:t xml:space="preserve">нахождения (адрес) </w:t>
      </w:r>
      <w:r w:rsidRPr="000B516E" w:rsidR="00EE7A02">
        <w:rPr>
          <w:rFonts w:ascii="Times New Roman" w:hAnsi="Times New Roman"/>
          <w:sz w:val="16"/>
          <w:szCs w:val="16"/>
        </w:rPr>
        <w:t xml:space="preserve">юридического лица: </w:t>
      </w:r>
      <w:r w:rsidRPr="000B516E" w:rsidR="000B516E">
        <w:rPr>
          <w:rFonts w:ascii="Times New Roman" w:hAnsi="Times New Roman"/>
          <w:sz w:val="16"/>
          <w:szCs w:val="16"/>
        </w:rPr>
        <w:t>*****</w:t>
      </w:r>
      <w:r w:rsidRPr="000B516E" w:rsidR="00ED7471">
        <w:rPr>
          <w:rFonts w:ascii="Times New Roman" w:hAnsi="Times New Roman"/>
          <w:sz w:val="16"/>
          <w:szCs w:val="16"/>
        </w:rPr>
        <w:t xml:space="preserve"> </w:t>
      </w:r>
      <w:r w:rsidRPr="000B516E" w:rsidR="009B362D">
        <w:rPr>
          <w:rFonts w:ascii="Times New Roman" w:hAnsi="Times New Roman"/>
          <w:sz w:val="16"/>
          <w:szCs w:val="16"/>
        </w:rPr>
        <w:t>по признакам правонарушения, предусмотренного</w:t>
      </w:r>
      <w:r w:rsidRPr="000B516E" w:rsidR="00654D03">
        <w:rPr>
          <w:rFonts w:ascii="Times New Roman" w:hAnsi="Times New Roman"/>
          <w:sz w:val="16"/>
          <w:szCs w:val="16"/>
        </w:rPr>
        <w:t xml:space="preserve"> ст. 15.5</w:t>
      </w:r>
      <w:r w:rsidRPr="000B516E" w:rsidR="009B362D">
        <w:rPr>
          <w:rFonts w:ascii="Times New Roman" w:hAnsi="Times New Roman"/>
          <w:sz w:val="16"/>
          <w:szCs w:val="16"/>
        </w:rPr>
        <w:t xml:space="preserve"> К</w:t>
      </w:r>
      <w:r w:rsidRPr="000B516E" w:rsidR="004D7EAE">
        <w:rPr>
          <w:rFonts w:ascii="Times New Roman" w:hAnsi="Times New Roman"/>
          <w:sz w:val="16"/>
          <w:szCs w:val="16"/>
        </w:rPr>
        <w:t>одекса об административных правонарушениях</w:t>
      </w:r>
      <w:r w:rsidRPr="000B516E" w:rsidR="00E62663">
        <w:rPr>
          <w:rFonts w:ascii="Times New Roman" w:hAnsi="Times New Roman"/>
          <w:sz w:val="16"/>
          <w:szCs w:val="16"/>
        </w:rPr>
        <w:t xml:space="preserve"> Российской Федерации</w:t>
      </w:r>
      <w:r w:rsidRPr="000B516E" w:rsidR="004D7EAE">
        <w:rPr>
          <w:rFonts w:ascii="Times New Roman" w:hAnsi="Times New Roman"/>
          <w:sz w:val="16"/>
          <w:szCs w:val="16"/>
        </w:rPr>
        <w:t xml:space="preserve"> (далее – КоАП</w:t>
      </w:r>
      <w:r w:rsidRPr="000B516E" w:rsidR="00E62663">
        <w:rPr>
          <w:rFonts w:ascii="Times New Roman" w:hAnsi="Times New Roman"/>
          <w:sz w:val="16"/>
          <w:szCs w:val="16"/>
          <w:lang w:val="en-US"/>
        </w:rPr>
        <w:t> </w:t>
      </w:r>
      <w:r w:rsidRPr="000B516E" w:rsidR="004D7EAE">
        <w:rPr>
          <w:rFonts w:ascii="Times New Roman" w:hAnsi="Times New Roman"/>
          <w:sz w:val="16"/>
          <w:szCs w:val="16"/>
        </w:rPr>
        <w:t>РФ)</w:t>
      </w:r>
      <w:r w:rsidRPr="000B516E" w:rsidR="009B362D">
        <w:rPr>
          <w:rFonts w:ascii="Times New Roman" w:hAnsi="Times New Roman"/>
          <w:sz w:val="16"/>
          <w:szCs w:val="16"/>
        </w:rPr>
        <w:t xml:space="preserve">,  </w:t>
      </w:r>
    </w:p>
    <w:p w:rsidR="008C5BCA" w:rsidRPr="000B516E" w:rsidP="000B516E">
      <w:pPr>
        <w:suppressAutoHyphens/>
        <w:ind w:left="3540"/>
        <w:rPr>
          <w:rFonts w:ascii="Times New Roman" w:hAnsi="Times New Roman"/>
          <w:b/>
          <w:bCs/>
          <w:i/>
          <w:color w:val="000000"/>
          <w:sz w:val="16"/>
          <w:szCs w:val="16"/>
        </w:rPr>
      </w:pPr>
      <w:r w:rsidRPr="000B516E">
        <w:rPr>
          <w:rFonts w:ascii="Times New Roman" w:hAnsi="Times New Roman"/>
          <w:sz w:val="16"/>
          <w:szCs w:val="16"/>
        </w:rPr>
        <w:t xml:space="preserve"> </w:t>
      </w:r>
      <w:r w:rsidRPr="000B516E">
        <w:rPr>
          <w:rFonts w:ascii="Times New Roman" w:hAnsi="Times New Roman"/>
          <w:b/>
          <w:i/>
          <w:sz w:val="16"/>
          <w:szCs w:val="16"/>
        </w:rPr>
        <w:t>у</w:t>
      </w:r>
      <w:r w:rsidRPr="000B516E" w:rsidR="00654D03">
        <w:rPr>
          <w:rFonts w:ascii="Times New Roman" w:hAnsi="Times New Roman"/>
          <w:b/>
          <w:bCs/>
          <w:i/>
          <w:color w:val="000000"/>
          <w:sz w:val="16"/>
          <w:szCs w:val="16"/>
        </w:rPr>
        <w:t xml:space="preserve"> с т а </w:t>
      </w:r>
      <w:r w:rsidRPr="000B516E" w:rsidR="00654D03">
        <w:rPr>
          <w:rFonts w:ascii="Times New Roman" w:hAnsi="Times New Roman"/>
          <w:b/>
          <w:bCs/>
          <w:i/>
          <w:color w:val="000000"/>
          <w:sz w:val="16"/>
          <w:szCs w:val="16"/>
        </w:rPr>
        <w:t>н</w:t>
      </w:r>
      <w:r w:rsidRPr="000B516E" w:rsidR="00654D03">
        <w:rPr>
          <w:rFonts w:ascii="Times New Roman" w:hAnsi="Times New Roman"/>
          <w:b/>
          <w:bCs/>
          <w:i/>
          <w:color w:val="000000"/>
          <w:sz w:val="16"/>
          <w:szCs w:val="16"/>
        </w:rPr>
        <w:t xml:space="preserve"> о в и </w:t>
      </w:r>
      <w:r w:rsidRPr="000B516E" w:rsidR="00654D03">
        <w:rPr>
          <w:rFonts w:ascii="Times New Roman" w:hAnsi="Times New Roman"/>
          <w:b/>
          <w:bCs/>
          <w:i/>
          <w:color w:val="000000"/>
          <w:sz w:val="16"/>
          <w:szCs w:val="16"/>
        </w:rPr>
        <w:t>л</w:t>
      </w:r>
      <w:r w:rsidRPr="000B516E">
        <w:rPr>
          <w:rFonts w:ascii="Times New Roman" w:hAnsi="Times New Roman"/>
          <w:b/>
          <w:bCs/>
          <w:i/>
          <w:color w:val="000000"/>
          <w:sz w:val="16"/>
          <w:szCs w:val="16"/>
        </w:rPr>
        <w:t>:</w:t>
      </w:r>
    </w:p>
    <w:p w:rsidR="009B362D" w:rsidRPr="000B516E" w:rsidP="00E50F52">
      <w:pPr>
        <w:ind w:firstLine="567"/>
        <w:rPr>
          <w:rFonts w:ascii="Times New Roman" w:hAnsi="Times New Roman"/>
          <w:color w:val="000000"/>
          <w:sz w:val="16"/>
          <w:szCs w:val="16"/>
          <w:shd w:val="clear" w:color="auto" w:fill="FFFFFF"/>
        </w:rPr>
      </w:pPr>
      <w:r w:rsidRPr="000B516E">
        <w:rPr>
          <w:rFonts w:ascii="Times New Roman" w:hAnsi="Times New Roman"/>
          <w:sz w:val="16"/>
          <w:szCs w:val="16"/>
        </w:rPr>
        <w:t>Согласно протокола об административном правонарушении Хованский Е.К.</w:t>
      </w:r>
      <w:r w:rsidRPr="000B516E" w:rsidR="003C4258">
        <w:rPr>
          <w:rFonts w:ascii="Times New Roman" w:hAnsi="Times New Roman"/>
          <w:sz w:val="16"/>
          <w:szCs w:val="16"/>
        </w:rPr>
        <w:t xml:space="preserve">, </w:t>
      </w:r>
      <w:r w:rsidRPr="000B516E" w:rsidR="00275B7F">
        <w:rPr>
          <w:rFonts w:ascii="Times New Roman" w:hAnsi="Times New Roman"/>
          <w:sz w:val="16"/>
          <w:szCs w:val="16"/>
        </w:rPr>
        <w:t xml:space="preserve">будучи </w:t>
      </w:r>
      <w:r w:rsidRPr="000B516E" w:rsidR="002E43F4">
        <w:rPr>
          <w:rFonts w:ascii="Times New Roman" w:hAnsi="Times New Roman"/>
          <w:sz w:val="16"/>
          <w:szCs w:val="16"/>
        </w:rPr>
        <w:t xml:space="preserve">директором </w:t>
      </w:r>
      <w:r w:rsidRPr="000B516E" w:rsidR="005A03DD">
        <w:rPr>
          <w:rFonts w:ascii="Times New Roman" w:hAnsi="Times New Roman"/>
          <w:sz w:val="16"/>
          <w:szCs w:val="16"/>
        </w:rPr>
        <w:t>ООО «</w:t>
      </w:r>
      <w:r w:rsidRPr="000B516E">
        <w:rPr>
          <w:rFonts w:ascii="Times New Roman" w:hAnsi="Times New Roman"/>
          <w:sz w:val="16"/>
          <w:szCs w:val="16"/>
        </w:rPr>
        <w:t>ПКФ «АВТОТЕХСЕРВИС</w:t>
      </w:r>
      <w:r w:rsidRPr="000B516E" w:rsidR="00ED7471">
        <w:rPr>
          <w:rFonts w:ascii="Times New Roman" w:hAnsi="Times New Roman"/>
          <w:sz w:val="16"/>
          <w:szCs w:val="16"/>
        </w:rPr>
        <w:t>»</w:t>
      </w:r>
      <w:r w:rsidRPr="000B516E" w:rsidR="003C4258">
        <w:rPr>
          <w:rFonts w:ascii="Times New Roman" w:hAnsi="Times New Roman"/>
          <w:sz w:val="16"/>
          <w:szCs w:val="16"/>
        </w:rPr>
        <w:t xml:space="preserve">, </w:t>
      </w:r>
      <w:r w:rsidRPr="000B516E" w:rsidR="00A41274">
        <w:rPr>
          <w:rFonts w:ascii="Times New Roman" w:hAnsi="Times New Roman"/>
          <w:sz w:val="16"/>
          <w:szCs w:val="16"/>
        </w:rPr>
        <w:t>место нахождения юридического лица</w:t>
      </w:r>
      <w:r w:rsidRPr="000B516E" w:rsidR="00275B7F">
        <w:rPr>
          <w:rFonts w:ascii="Times New Roman" w:hAnsi="Times New Roman"/>
          <w:sz w:val="16"/>
          <w:szCs w:val="16"/>
        </w:rPr>
        <w:t xml:space="preserve">: </w:t>
      </w:r>
      <w:r w:rsidRPr="000B516E" w:rsidR="000B516E">
        <w:rPr>
          <w:rFonts w:ascii="Times New Roman" w:hAnsi="Times New Roman"/>
          <w:sz w:val="16"/>
          <w:szCs w:val="16"/>
        </w:rPr>
        <w:t>*****</w:t>
      </w:r>
      <w:r w:rsidRPr="000B516E">
        <w:rPr>
          <w:rFonts w:ascii="Times New Roman" w:hAnsi="Times New Roman"/>
          <w:sz w:val="16"/>
          <w:szCs w:val="16"/>
        </w:rPr>
        <w:t xml:space="preserve"> </w:t>
      </w:r>
      <w:r w:rsidRPr="000B516E" w:rsidR="00894A6C">
        <w:rPr>
          <w:rFonts w:ascii="Times New Roman" w:hAnsi="Times New Roman"/>
          <w:color w:val="000000"/>
          <w:sz w:val="16"/>
          <w:szCs w:val="16"/>
          <w:shd w:val="clear" w:color="auto" w:fill="FFFFFF"/>
        </w:rPr>
        <w:t xml:space="preserve">не представил в ИФНС </w:t>
      </w:r>
      <w:r w:rsidRPr="000B516E" w:rsidR="005A03DD">
        <w:rPr>
          <w:rFonts w:ascii="Times New Roman" w:hAnsi="Times New Roman"/>
          <w:color w:val="000000"/>
          <w:sz w:val="16"/>
          <w:szCs w:val="16"/>
          <w:shd w:val="clear" w:color="auto" w:fill="FFFFFF"/>
        </w:rPr>
        <w:t>России по</w:t>
      </w:r>
      <w:r w:rsidRPr="000B516E" w:rsidR="004626D2">
        <w:rPr>
          <w:rFonts w:ascii="Times New Roman" w:hAnsi="Times New Roman"/>
          <w:color w:val="000000"/>
          <w:sz w:val="16"/>
          <w:szCs w:val="16"/>
          <w:shd w:val="clear" w:color="auto" w:fill="FFFFFF"/>
        </w:rPr>
        <w:t xml:space="preserve"> </w:t>
      </w:r>
      <w:r w:rsidRPr="000B516E">
        <w:rPr>
          <w:rFonts w:ascii="Times New Roman" w:hAnsi="Times New Roman"/>
          <w:color w:val="000000"/>
          <w:sz w:val="16"/>
          <w:szCs w:val="16"/>
          <w:shd w:val="clear" w:color="auto" w:fill="FFFFFF"/>
        </w:rPr>
        <w:t>г. Симферополю в</w:t>
      </w:r>
      <w:r w:rsidRPr="000B516E" w:rsidR="0095089E">
        <w:rPr>
          <w:rFonts w:ascii="Times New Roman" w:hAnsi="Times New Roman"/>
          <w:color w:val="000000"/>
          <w:sz w:val="16"/>
          <w:szCs w:val="16"/>
          <w:shd w:val="clear" w:color="auto" w:fill="FFFFFF"/>
        </w:rPr>
        <w:t xml:space="preserve"> срок, предусмотренный</w:t>
      </w:r>
      <w:r w:rsidRPr="000B516E" w:rsidR="00275B7F">
        <w:rPr>
          <w:rFonts w:ascii="Times New Roman" w:hAnsi="Times New Roman"/>
          <w:color w:val="000000"/>
          <w:sz w:val="16"/>
          <w:szCs w:val="16"/>
          <w:shd w:val="clear" w:color="auto" w:fill="FFFFFF"/>
        </w:rPr>
        <w:t xml:space="preserve"> п.</w:t>
      </w:r>
      <w:r w:rsidRPr="000B516E" w:rsidR="00CA3202">
        <w:rPr>
          <w:rFonts w:ascii="Times New Roman" w:hAnsi="Times New Roman"/>
          <w:color w:val="000000"/>
          <w:sz w:val="16"/>
          <w:szCs w:val="16"/>
          <w:shd w:val="clear" w:color="auto" w:fill="FFFFFF"/>
        </w:rPr>
        <w:t xml:space="preserve"> 7</w:t>
      </w:r>
      <w:r w:rsidRPr="000B516E" w:rsidR="00EE7A02">
        <w:rPr>
          <w:rFonts w:ascii="Times New Roman" w:hAnsi="Times New Roman"/>
          <w:color w:val="000000"/>
          <w:sz w:val="16"/>
          <w:szCs w:val="16"/>
          <w:shd w:val="clear" w:color="auto" w:fill="FFFFFF"/>
        </w:rPr>
        <w:t xml:space="preserve"> ст. </w:t>
      </w:r>
      <w:r w:rsidRPr="000B516E" w:rsidR="00CA3202">
        <w:rPr>
          <w:rFonts w:ascii="Times New Roman" w:hAnsi="Times New Roman"/>
          <w:color w:val="000000"/>
          <w:sz w:val="16"/>
          <w:szCs w:val="16"/>
          <w:shd w:val="clear" w:color="auto" w:fill="FFFFFF"/>
        </w:rPr>
        <w:t>431</w:t>
      </w:r>
      <w:r w:rsidRPr="000B516E" w:rsidR="0095089E">
        <w:rPr>
          <w:rFonts w:ascii="Times New Roman" w:hAnsi="Times New Roman"/>
          <w:color w:val="000000"/>
          <w:sz w:val="16"/>
          <w:szCs w:val="16"/>
          <w:shd w:val="clear" w:color="auto" w:fill="FFFFFF"/>
        </w:rPr>
        <w:t xml:space="preserve"> Налогового кодекса Российской Федерации</w:t>
      </w:r>
      <w:r w:rsidRPr="000B516E" w:rsidR="00894A6C">
        <w:rPr>
          <w:rFonts w:ascii="Times New Roman" w:hAnsi="Times New Roman"/>
          <w:color w:val="000000"/>
          <w:sz w:val="16"/>
          <w:szCs w:val="16"/>
          <w:shd w:val="clear" w:color="auto" w:fill="FFFFFF"/>
        </w:rPr>
        <w:t xml:space="preserve">  (далее – НК РФ)</w:t>
      </w:r>
      <w:r w:rsidRPr="000B516E" w:rsidR="0095089E">
        <w:rPr>
          <w:rFonts w:ascii="Times New Roman" w:hAnsi="Times New Roman"/>
          <w:color w:val="000000"/>
          <w:sz w:val="16"/>
          <w:szCs w:val="16"/>
          <w:shd w:val="clear" w:color="auto" w:fill="FFFFFF"/>
        </w:rPr>
        <w:t>,</w:t>
      </w:r>
      <w:r w:rsidRPr="000B516E" w:rsidR="000722BC">
        <w:rPr>
          <w:rFonts w:ascii="Times New Roman" w:hAnsi="Times New Roman"/>
          <w:color w:val="000000"/>
          <w:sz w:val="16"/>
          <w:szCs w:val="16"/>
          <w:shd w:val="clear" w:color="auto" w:fill="FFFFFF"/>
        </w:rPr>
        <w:t xml:space="preserve"> </w:t>
      </w:r>
      <w:r w:rsidRPr="000B516E" w:rsidR="00CA3202">
        <w:rPr>
          <w:rFonts w:ascii="Times New Roman" w:hAnsi="Times New Roman"/>
          <w:sz w:val="16"/>
          <w:szCs w:val="16"/>
          <w:shd w:val="clear" w:color="auto" w:fill="FFFFFF"/>
        </w:rPr>
        <w:t>расчет по страховым взносам за 2017 год</w:t>
      </w:r>
      <w:r w:rsidRPr="000B516E" w:rsidR="00905A3C">
        <w:rPr>
          <w:rFonts w:ascii="Times New Roman" w:hAnsi="Times New Roman"/>
          <w:sz w:val="16"/>
          <w:szCs w:val="16"/>
          <w:shd w:val="clear" w:color="auto" w:fill="FFFFFF"/>
        </w:rPr>
        <w:t xml:space="preserve"> (форма</w:t>
      </w:r>
      <w:r w:rsidRPr="000B516E" w:rsidR="00574E7F">
        <w:rPr>
          <w:rFonts w:ascii="Times New Roman" w:hAnsi="Times New Roman"/>
          <w:sz w:val="16"/>
          <w:szCs w:val="16"/>
          <w:shd w:val="clear" w:color="auto" w:fill="FFFFFF"/>
        </w:rPr>
        <w:t xml:space="preserve"> по КНД 115</w:t>
      </w:r>
      <w:r w:rsidRPr="000B516E" w:rsidR="00CA3202">
        <w:rPr>
          <w:rFonts w:ascii="Times New Roman" w:hAnsi="Times New Roman"/>
          <w:sz w:val="16"/>
          <w:szCs w:val="16"/>
          <w:shd w:val="clear" w:color="auto" w:fill="FFFFFF"/>
        </w:rPr>
        <w:t>1111</w:t>
      </w:r>
      <w:r w:rsidRPr="000B516E" w:rsidR="00574E7F">
        <w:rPr>
          <w:rFonts w:ascii="Times New Roman" w:hAnsi="Times New Roman"/>
          <w:sz w:val="16"/>
          <w:szCs w:val="16"/>
          <w:shd w:val="clear" w:color="auto" w:fill="FFFFFF"/>
        </w:rPr>
        <w:t>)</w:t>
      </w:r>
      <w:r w:rsidRPr="000B516E" w:rsidR="0095089E">
        <w:rPr>
          <w:rFonts w:ascii="Times New Roman" w:hAnsi="Times New Roman"/>
          <w:color w:val="000000"/>
          <w:sz w:val="16"/>
          <w:szCs w:val="16"/>
          <w:shd w:val="clear" w:color="auto" w:fill="FFFFFF"/>
        </w:rPr>
        <w:t>,</w:t>
      </w:r>
      <w:r w:rsidRPr="000B516E">
        <w:rPr>
          <w:rFonts w:ascii="Times New Roman" w:hAnsi="Times New Roman"/>
          <w:color w:val="000000"/>
          <w:sz w:val="16"/>
          <w:szCs w:val="16"/>
          <w:shd w:val="clear" w:color="auto" w:fill="FFFFFF"/>
        </w:rPr>
        <w:t xml:space="preserve"> </w:t>
      </w:r>
      <w:r w:rsidRPr="000B516E" w:rsidR="00662342">
        <w:rPr>
          <w:rFonts w:ascii="Times New Roman" w:hAnsi="Times New Roman"/>
          <w:color w:val="000000"/>
          <w:sz w:val="16"/>
          <w:szCs w:val="16"/>
          <w:shd w:val="clear" w:color="auto" w:fill="FFFFFF"/>
        </w:rPr>
        <w:t xml:space="preserve">тем самым нарушил </w:t>
      </w:r>
      <w:r w:rsidRPr="000B516E" w:rsidR="00CA3202">
        <w:rPr>
          <w:rFonts w:ascii="Times New Roman" w:hAnsi="Times New Roman"/>
          <w:color w:val="000000"/>
          <w:sz w:val="16"/>
          <w:szCs w:val="16"/>
          <w:shd w:val="clear" w:color="auto" w:fill="FFFFFF"/>
        </w:rPr>
        <w:t>п.7</w:t>
      </w:r>
      <w:r w:rsidRPr="000B516E" w:rsidR="00383FE2">
        <w:rPr>
          <w:rFonts w:ascii="Times New Roman" w:hAnsi="Times New Roman"/>
          <w:color w:val="000000"/>
          <w:sz w:val="16"/>
          <w:szCs w:val="16"/>
          <w:shd w:val="clear" w:color="auto" w:fill="FFFFFF"/>
        </w:rPr>
        <w:t xml:space="preserve"> ст. </w:t>
      </w:r>
      <w:r w:rsidRPr="000B516E" w:rsidR="00CA3202">
        <w:rPr>
          <w:rFonts w:ascii="Times New Roman" w:hAnsi="Times New Roman"/>
          <w:color w:val="000000"/>
          <w:sz w:val="16"/>
          <w:szCs w:val="16"/>
          <w:shd w:val="clear" w:color="auto" w:fill="FFFFFF"/>
        </w:rPr>
        <w:t>431</w:t>
      </w:r>
      <w:r w:rsidRPr="000B516E" w:rsidR="009C250D">
        <w:rPr>
          <w:rFonts w:ascii="Times New Roman" w:hAnsi="Times New Roman"/>
          <w:color w:val="000000"/>
          <w:sz w:val="16"/>
          <w:szCs w:val="16"/>
          <w:shd w:val="clear" w:color="auto" w:fill="FFFFFF"/>
        </w:rPr>
        <w:t xml:space="preserve"> </w:t>
      </w:r>
      <w:r w:rsidRPr="000B516E" w:rsidR="00662342">
        <w:rPr>
          <w:rFonts w:ascii="Times New Roman" w:hAnsi="Times New Roman"/>
          <w:color w:val="000000"/>
          <w:sz w:val="16"/>
          <w:szCs w:val="16"/>
          <w:shd w:val="clear" w:color="auto" w:fill="FFFFFF"/>
        </w:rPr>
        <w:t>Н</w:t>
      </w:r>
      <w:r w:rsidRPr="000B516E" w:rsidR="00894A6C">
        <w:rPr>
          <w:rFonts w:ascii="Times New Roman" w:hAnsi="Times New Roman"/>
          <w:color w:val="000000"/>
          <w:sz w:val="16"/>
          <w:szCs w:val="16"/>
          <w:shd w:val="clear" w:color="auto" w:fill="FFFFFF"/>
        </w:rPr>
        <w:t>К</w:t>
      </w:r>
      <w:r w:rsidRPr="000B516E" w:rsidR="00662342">
        <w:rPr>
          <w:rFonts w:ascii="Times New Roman" w:hAnsi="Times New Roman"/>
          <w:color w:val="000000"/>
          <w:sz w:val="16"/>
          <w:szCs w:val="16"/>
          <w:shd w:val="clear" w:color="auto" w:fill="FFFFFF"/>
        </w:rPr>
        <w:t xml:space="preserve"> РФ</w:t>
      </w:r>
      <w:r w:rsidRPr="000B516E" w:rsidR="00894A6C">
        <w:rPr>
          <w:rFonts w:ascii="Times New Roman" w:hAnsi="Times New Roman"/>
          <w:color w:val="000000"/>
          <w:sz w:val="16"/>
          <w:szCs w:val="16"/>
          <w:shd w:val="clear" w:color="auto" w:fill="FFFFFF"/>
        </w:rPr>
        <w:t>,</w:t>
      </w:r>
      <w:r w:rsidRPr="000B516E" w:rsidR="00662342">
        <w:rPr>
          <w:rFonts w:ascii="Times New Roman" w:hAnsi="Times New Roman"/>
          <w:color w:val="000000"/>
          <w:sz w:val="16"/>
          <w:szCs w:val="16"/>
          <w:shd w:val="clear" w:color="auto" w:fill="FFFFFF"/>
        </w:rPr>
        <w:t xml:space="preserve"> </w:t>
      </w:r>
      <w:r w:rsidRPr="000B516E">
        <w:rPr>
          <w:rFonts w:ascii="Times New Roman" w:hAnsi="Times New Roman"/>
          <w:color w:val="000000"/>
          <w:sz w:val="16"/>
          <w:szCs w:val="16"/>
          <w:shd w:val="clear" w:color="auto" w:fill="FFFFFF"/>
        </w:rPr>
        <w:t>чем</w:t>
      </w:r>
      <w:r w:rsidRPr="000B516E">
        <w:rPr>
          <w:rFonts w:ascii="Times New Roman" w:hAnsi="Times New Roman"/>
          <w:color w:val="000000"/>
          <w:sz w:val="16"/>
          <w:szCs w:val="16"/>
          <w:shd w:val="clear" w:color="auto" w:fill="FFFFFF"/>
        </w:rPr>
        <w:t xml:space="preserve"> совершил административное правонарушение, предусмотренное</w:t>
      </w:r>
      <w:r w:rsidRPr="000B516E" w:rsidR="007107A9">
        <w:rPr>
          <w:rFonts w:ascii="Times New Roman" w:hAnsi="Times New Roman"/>
          <w:color w:val="000000"/>
          <w:sz w:val="16"/>
          <w:szCs w:val="16"/>
          <w:shd w:val="clear" w:color="auto" w:fill="FFFFFF"/>
        </w:rPr>
        <w:t xml:space="preserve"> </w:t>
      </w:r>
      <w:r w:rsidRPr="000B516E" w:rsidR="00872996">
        <w:rPr>
          <w:rFonts w:ascii="Times New Roman" w:hAnsi="Times New Roman"/>
          <w:color w:val="000000"/>
          <w:sz w:val="16"/>
          <w:szCs w:val="16"/>
          <w:shd w:val="clear" w:color="auto" w:fill="FFFFFF"/>
        </w:rPr>
        <w:t>ст.15.</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sidRPr="000B516E" w:rsidR="007107A9">
        <w:rPr>
          <w:rStyle w:val="snippetequal"/>
          <w:rFonts w:ascii="Times New Roman" w:hAnsi="Times New Roman"/>
          <w:bCs/>
          <w:color w:val="000000"/>
          <w:sz w:val="16"/>
          <w:szCs w:val="16"/>
          <w:bdr w:val="none" w:sz="0" w:space="0" w:color="auto" w:frame="1"/>
        </w:rPr>
        <w:t>5</w:t>
      </w:r>
      <w:r>
        <w:fldChar w:fldCharType="end"/>
      </w:r>
      <w:r w:rsidRPr="000B516E">
        <w:rPr>
          <w:rStyle w:val="apple-converted-space"/>
          <w:rFonts w:ascii="Times New Roman" w:hAnsi="Times New Roman"/>
          <w:color w:val="000000"/>
          <w:sz w:val="16"/>
          <w:szCs w:val="16"/>
          <w:shd w:val="clear" w:color="auto" w:fill="FFFFFF"/>
        </w:rPr>
        <w:t> </w:t>
      </w:r>
      <w:r w:rsidRPr="000B516E">
        <w:rPr>
          <w:rFonts w:ascii="Times New Roman" w:hAnsi="Times New Roman"/>
          <w:color w:val="000000"/>
          <w:sz w:val="16"/>
          <w:szCs w:val="16"/>
          <w:shd w:val="clear" w:color="auto" w:fill="FFFFFF"/>
        </w:rPr>
        <w:t xml:space="preserve">КоАП </w:t>
      </w:r>
      <w:r w:rsidRPr="000B516E" w:rsidR="00EB33DB">
        <w:rPr>
          <w:rFonts w:ascii="Times New Roman" w:hAnsi="Times New Roman"/>
          <w:color w:val="000000"/>
          <w:sz w:val="16"/>
          <w:szCs w:val="16"/>
          <w:shd w:val="clear" w:color="auto" w:fill="FFFFFF"/>
        </w:rPr>
        <w:t xml:space="preserve"> </w:t>
      </w:r>
      <w:r w:rsidRPr="000B516E">
        <w:rPr>
          <w:rFonts w:ascii="Times New Roman" w:hAnsi="Times New Roman"/>
          <w:color w:val="000000"/>
          <w:sz w:val="16"/>
          <w:szCs w:val="16"/>
          <w:shd w:val="clear" w:color="auto" w:fill="FFFFFF"/>
        </w:rPr>
        <w:t>РФ.</w:t>
      </w:r>
      <w:r w:rsidRPr="000B516E" w:rsidR="00A41274">
        <w:rPr>
          <w:rFonts w:ascii="Times New Roman" w:hAnsi="Times New Roman"/>
          <w:color w:val="000000"/>
          <w:sz w:val="16"/>
          <w:szCs w:val="16"/>
          <w:shd w:val="clear" w:color="auto" w:fill="FFFFFF"/>
        </w:rPr>
        <w:t xml:space="preserve"> </w:t>
      </w:r>
    </w:p>
    <w:p w:rsidR="00AF60BC" w:rsidRPr="000B516E" w:rsidP="00E50F52">
      <w:pPr>
        <w:pStyle w:val="BodyText"/>
        <w:ind w:firstLine="567"/>
        <w:rPr>
          <w:sz w:val="16"/>
          <w:szCs w:val="16"/>
        </w:rPr>
      </w:pPr>
      <w:r w:rsidRPr="000B516E">
        <w:rPr>
          <w:sz w:val="16"/>
          <w:szCs w:val="16"/>
        </w:rPr>
        <w:t>В судебно</w:t>
      </w:r>
      <w:r w:rsidRPr="000B516E">
        <w:rPr>
          <w:sz w:val="16"/>
          <w:szCs w:val="16"/>
        </w:rPr>
        <w:t>м</w:t>
      </w:r>
      <w:r w:rsidRPr="000B516E">
        <w:rPr>
          <w:sz w:val="16"/>
          <w:szCs w:val="16"/>
        </w:rPr>
        <w:t xml:space="preserve"> заседани</w:t>
      </w:r>
      <w:r w:rsidRPr="000B516E">
        <w:rPr>
          <w:sz w:val="16"/>
          <w:szCs w:val="16"/>
        </w:rPr>
        <w:t>и</w:t>
      </w:r>
      <w:r w:rsidRPr="000B516E">
        <w:rPr>
          <w:sz w:val="16"/>
          <w:szCs w:val="16"/>
        </w:rPr>
        <w:t xml:space="preserve"> </w:t>
      </w:r>
      <w:r w:rsidRPr="000B516E">
        <w:rPr>
          <w:sz w:val="16"/>
          <w:szCs w:val="16"/>
        </w:rPr>
        <w:t xml:space="preserve">Хованский Е.К. вину не признал, пояснил, что расчет по страховым взносам за 2017 г. подал в установленный законом срок, а именно 05.01.2018г., отчет получен налоговым органом и принят 10.01.2018 г., в </w:t>
      </w:r>
      <w:r w:rsidRPr="000B516E">
        <w:rPr>
          <w:sz w:val="16"/>
          <w:szCs w:val="16"/>
        </w:rPr>
        <w:t>связи</w:t>
      </w:r>
      <w:r w:rsidRPr="000B516E">
        <w:rPr>
          <w:sz w:val="16"/>
          <w:szCs w:val="16"/>
        </w:rPr>
        <w:t xml:space="preserve"> с чем в его действиях отсутствует состав вменяемого административного правонарушения. </w:t>
      </w:r>
    </w:p>
    <w:p w:rsidR="00D45378" w:rsidRPr="000B516E" w:rsidP="00E50F52">
      <w:pPr>
        <w:pStyle w:val="BodyText"/>
        <w:ind w:firstLine="567"/>
        <w:rPr>
          <w:sz w:val="16"/>
          <w:szCs w:val="16"/>
        </w:rPr>
      </w:pPr>
      <w:r w:rsidRPr="000B516E">
        <w:rPr>
          <w:sz w:val="16"/>
          <w:szCs w:val="16"/>
        </w:rPr>
        <w:t xml:space="preserve">Рассмотрев материалы дела, выслушав лицо, в отношении которого </w:t>
      </w:r>
      <w:r w:rsidRPr="000B516E">
        <w:rPr>
          <w:sz w:val="16"/>
          <w:szCs w:val="16"/>
        </w:rPr>
        <w:t>составлен</w:t>
      </w:r>
      <w:r w:rsidRPr="000B516E">
        <w:rPr>
          <w:sz w:val="16"/>
          <w:szCs w:val="16"/>
        </w:rPr>
        <w:t xml:space="preserve"> протокола об административном правонарушении, мировым судьей установлено следующее. </w:t>
      </w:r>
    </w:p>
    <w:p w:rsidR="00034584" w:rsidRPr="000B516E" w:rsidP="00E50F52">
      <w:pPr>
        <w:pStyle w:val="BodyText"/>
        <w:ind w:firstLine="567"/>
        <w:rPr>
          <w:sz w:val="16"/>
          <w:szCs w:val="16"/>
        </w:rPr>
      </w:pPr>
      <w:r w:rsidRPr="000B516E">
        <w:rPr>
          <w:sz w:val="16"/>
          <w:szCs w:val="16"/>
        </w:rPr>
        <w:t>На основании подпункта 4 пункта 1 ст.23 Н</w:t>
      </w:r>
      <w:r w:rsidRPr="000B516E" w:rsidR="00A63AC7">
        <w:rPr>
          <w:sz w:val="16"/>
          <w:szCs w:val="16"/>
        </w:rPr>
        <w:t xml:space="preserve">К </w:t>
      </w:r>
      <w:r w:rsidRPr="000B516E">
        <w:rPr>
          <w:sz w:val="16"/>
          <w:szCs w:val="16"/>
        </w:rPr>
        <w:t xml:space="preserve">РФ в обязанность налогоплательщика входит представлять в установленном порядке </w:t>
      </w:r>
      <w:r w:rsidRPr="000B516E" w:rsidR="00574E7F">
        <w:rPr>
          <w:sz w:val="16"/>
          <w:szCs w:val="16"/>
        </w:rPr>
        <w:t xml:space="preserve">                           </w:t>
      </w:r>
      <w:r w:rsidRPr="000B516E">
        <w:rPr>
          <w:sz w:val="16"/>
          <w:szCs w:val="16"/>
        </w:rPr>
        <w:t xml:space="preserve">в налоговый орган по месту учета налоговые декларации (расчеты), если такая обязанность предусмотрена законодательством о налогах и сборах. </w:t>
      </w:r>
      <w:r w:rsidRPr="000B516E" w:rsidR="00E90F80">
        <w:rPr>
          <w:sz w:val="16"/>
          <w:szCs w:val="16"/>
        </w:rPr>
        <w:t xml:space="preserve"> </w:t>
      </w:r>
    </w:p>
    <w:p w:rsidR="00894A6C" w:rsidRPr="000B516E" w:rsidP="00E90F80">
      <w:pPr>
        <w:autoSpaceDE w:val="0"/>
        <w:autoSpaceDN w:val="0"/>
        <w:adjustRightInd w:val="0"/>
        <w:ind w:firstLine="567"/>
        <w:rPr>
          <w:rFonts w:ascii="Times New Roman" w:hAnsi="Times New Roman"/>
          <w:sz w:val="16"/>
          <w:szCs w:val="16"/>
        </w:rPr>
      </w:pPr>
      <w:r w:rsidRPr="000B516E">
        <w:rPr>
          <w:rFonts w:ascii="Times New Roman" w:hAnsi="Times New Roman"/>
          <w:sz w:val="16"/>
          <w:szCs w:val="16"/>
        </w:rPr>
        <w:t>Согласно п.7</w:t>
      </w:r>
      <w:r w:rsidRPr="000B516E" w:rsidR="007107A9">
        <w:rPr>
          <w:rFonts w:ascii="Times New Roman" w:hAnsi="Times New Roman"/>
          <w:sz w:val="16"/>
          <w:szCs w:val="16"/>
        </w:rPr>
        <w:t xml:space="preserve"> </w:t>
      </w:r>
      <w:r w:rsidRPr="000B516E">
        <w:rPr>
          <w:rFonts w:ascii="Times New Roman" w:hAnsi="Times New Roman"/>
          <w:sz w:val="16"/>
          <w:szCs w:val="16"/>
        </w:rPr>
        <w:t>ст.431</w:t>
      </w:r>
      <w:r w:rsidRPr="000B516E" w:rsidR="007107A9">
        <w:rPr>
          <w:rFonts w:ascii="Times New Roman" w:hAnsi="Times New Roman"/>
          <w:sz w:val="16"/>
          <w:szCs w:val="16"/>
        </w:rPr>
        <w:t xml:space="preserve"> Налогового кодекса РФ </w:t>
      </w:r>
      <w:r w:rsidRPr="000B516E" w:rsidR="003071CB">
        <w:rPr>
          <w:rFonts w:ascii="Times New Roman" w:hAnsi="Times New Roman"/>
          <w:sz w:val="16"/>
          <w:szCs w:val="16"/>
          <w:shd w:val="clear" w:color="auto" w:fill="FFFFFF"/>
        </w:rPr>
        <w:t>плательщики, указанные в </w:t>
      </w:r>
      <w:r>
        <w:fldChar w:fldCharType="begin"/>
      </w:r>
      <w:r>
        <w:instrText xml:space="preserve"> HYPERLINK "http://www.consultant.ru/document/cons_doc_LAW_284335/f4ff102a9228a8dad12c831ba03c457000a62d3c/" \l "dst13385" </w:instrText>
      </w:r>
      <w:r>
        <w:fldChar w:fldCharType="separate"/>
      </w:r>
      <w:r w:rsidRPr="000B516E" w:rsidR="003071CB">
        <w:rPr>
          <w:rStyle w:val="Hyperlink"/>
          <w:rFonts w:ascii="Times New Roman" w:hAnsi="Times New Roman"/>
          <w:color w:val="auto"/>
          <w:sz w:val="16"/>
          <w:szCs w:val="16"/>
          <w:u w:val="none"/>
          <w:shd w:val="clear" w:color="auto" w:fill="FFFFFF"/>
        </w:rPr>
        <w:t>подпункте 1 пункта 1 статьи 419</w:t>
      </w:r>
      <w:r>
        <w:fldChar w:fldCharType="end"/>
      </w:r>
      <w:r w:rsidRPr="000B516E" w:rsidR="003071CB">
        <w:rPr>
          <w:rFonts w:ascii="Times New Roman" w:hAnsi="Times New Roman"/>
          <w:sz w:val="16"/>
          <w:szCs w:val="16"/>
          <w:shd w:val="clear" w:color="auto" w:fill="FFFFFF"/>
        </w:rPr>
        <w:t> настоящего Кодекса (за исключением физических лиц, производящих выплаты, указанные в </w:t>
      </w:r>
      <w:r>
        <w:fldChar w:fldCharType="begin"/>
      </w:r>
      <w:r>
        <w:instrText xml:space="preserve"> HYPERLINK "http://www.consultant.ru/document/cons_doc_LAW_284335/30e4690deae106140c96017db18054a3175e14f6/" \l "dst14003" </w:instrText>
      </w:r>
      <w:r>
        <w:fldChar w:fldCharType="separate"/>
      </w:r>
      <w:r w:rsidRPr="000B516E" w:rsidR="003071CB">
        <w:rPr>
          <w:rStyle w:val="Hyperlink"/>
          <w:rFonts w:ascii="Times New Roman" w:hAnsi="Times New Roman"/>
          <w:color w:val="auto"/>
          <w:sz w:val="16"/>
          <w:szCs w:val="16"/>
          <w:u w:val="none"/>
          <w:shd w:val="clear" w:color="auto" w:fill="FFFFFF"/>
        </w:rPr>
        <w:t>подпункте 3 пункта 3 статьи 422</w:t>
      </w:r>
      <w:r>
        <w:fldChar w:fldCharType="end"/>
      </w:r>
      <w:r w:rsidRPr="000B516E" w:rsidR="003071CB">
        <w:rPr>
          <w:rFonts w:ascii="Times New Roman" w:hAnsi="Times New Roman"/>
          <w:sz w:val="16"/>
          <w:szCs w:val="16"/>
          <w:shd w:val="clear" w:color="auto" w:fill="FFFFFF"/>
        </w:rPr>
        <w:t> настоящего Кодекса), представляют </w:t>
      </w:r>
      <w:r w:rsidRPr="000B516E" w:rsidR="003071CB">
        <w:rPr>
          <w:rFonts w:ascii="Times New Roman" w:hAnsi="Times New Roman"/>
          <w:sz w:val="16"/>
          <w:szCs w:val="16"/>
        </w:rPr>
        <w:t>расчет</w:t>
      </w:r>
      <w:r w:rsidRPr="000B516E" w:rsidR="003071CB">
        <w:rPr>
          <w:rFonts w:ascii="Times New Roman" w:hAnsi="Times New Roman"/>
          <w:sz w:val="16"/>
          <w:szCs w:val="16"/>
          <w:shd w:val="clear" w:color="auto" w:fill="FFFFFF"/>
        </w:rPr>
        <w:t>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w:t>
      </w:r>
      <w:r w:rsidRPr="000B516E" w:rsidR="003071CB">
        <w:rPr>
          <w:rFonts w:ascii="Times New Roman" w:hAnsi="Times New Roman"/>
          <w:sz w:val="16"/>
          <w:szCs w:val="16"/>
          <w:shd w:val="clear" w:color="auto" w:fill="FFFFFF"/>
        </w:rPr>
        <w:t xml:space="preserve">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0B516E" w:rsidR="00793C2A">
        <w:rPr>
          <w:rFonts w:ascii="Times New Roman" w:hAnsi="Times New Roman"/>
          <w:sz w:val="16"/>
          <w:szCs w:val="16"/>
          <w:shd w:val="clear" w:color="auto" w:fill="FFFFFF"/>
        </w:rPr>
        <w:t xml:space="preserve"> </w:t>
      </w:r>
      <w:r w:rsidRPr="000B516E" w:rsidR="00E90F80">
        <w:rPr>
          <w:rFonts w:ascii="Times New Roman" w:hAnsi="Times New Roman"/>
          <w:sz w:val="16"/>
          <w:szCs w:val="16"/>
        </w:rPr>
        <w:t xml:space="preserve">Согласно </w:t>
      </w:r>
      <w:r w:rsidRPr="000B516E" w:rsidR="00793C2A">
        <w:rPr>
          <w:rFonts w:ascii="Times New Roman" w:hAnsi="Times New Roman"/>
          <w:sz w:val="16"/>
          <w:szCs w:val="16"/>
        </w:rPr>
        <w:t xml:space="preserve">ст. 423 НК РФ </w:t>
      </w:r>
      <w:r w:rsidRPr="000B516E" w:rsidR="00E90F80">
        <w:rPr>
          <w:rFonts w:ascii="Times New Roman" w:hAnsi="Times New Roman"/>
          <w:sz w:val="16"/>
          <w:szCs w:val="16"/>
        </w:rPr>
        <w:t xml:space="preserve">расчетным периодом признается календарный год, а отчетными </w:t>
      </w:r>
      <w:r w:rsidRPr="000B516E" w:rsidR="00793C2A">
        <w:rPr>
          <w:rFonts w:ascii="Times New Roman" w:hAnsi="Times New Roman"/>
          <w:sz w:val="16"/>
          <w:szCs w:val="16"/>
        </w:rPr>
        <w:t xml:space="preserve">периодами признаются первый квартал, полугодие, девять месяцев </w:t>
      </w:r>
      <w:r w:rsidRPr="000B516E" w:rsidR="00793C2A">
        <w:rPr>
          <w:rFonts w:ascii="Times New Roman" w:hAnsi="Times New Roman"/>
          <w:sz w:val="16"/>
          <w:szCs w:val="16"/>
        </w:rPr>
        <w:t>календарного</w:t>
      </w:r>
      <w:r w:rsidRPr="000B516E" w:rsidR="00793C2A">
        <w:rPr>
          <w:rFonts w:ascii="Times New Roman" w:hAnsi="Times New Roman"/>
          <w:sz w:val="16"/>
          <w:szCs w:val="16"/>
        </w:rPr>
        <w:t xml:space="preserve"> года. </w:t>
      </w:r>
      <w:r w:rsidRPr="000B516E" w:rsidR="000E349C">
        <w:rPr>
          <w:rFonts w:ascii="Times New Roman" w:hAnsi="Times New Roman"/>
          <w:sz w:val="16"/>
          <w:szCs w:val="16"/>
        </w:rPr>
        <w:t xml:space="preserve">В соответствии   с п.7 ст. 6.1 НК </w:t>
      </w:r>
      <w:r w:rsidRPr="000B516E">
        <w:rPr>
          <w:rFonts w:ascii="Times New Roman" w:hAnsi="Times New Roman"/>
          <w:sz w:val="16"/>
          <w:szCs w:val="16"/>
        </w:rPr>
        <w:t xml:space="preserve">РФ </w:t>
      </w:r>
      <w:r w:rsidRPr="000B516E" w:rsidR="000E349C">
        <w:rPr>
          <w:rFonts w:ascii="Times New Roman" w:hAnsi="Times New Roman"/>
          <w:sz w:val="16"/>
          <w:szCs w:val="16"/>
        </w:rPr>
        <w:t xml:space="preserve">в </w:t>
      </w:r>
      <w:r w:rsidRPr="000B516E" w:rsidR="000E349C">
        <w:rPr>
          <w:rFonts w:ascii="Times New Roman" w:hAnsi="Times New Roman"/>
          <w:sz w:val="16"/>
          <w:szCs w:val="16"/>
        </w:rPr>
        <w:t>случаях</w:t>
      </w:r>
      <w:r w:rsidRPr="000B516E" w:rsidR="000E349C">
        <w:rPr>
          <w:rFonts w:ascii="Times New Roman" w:hAnsi="Times New Roman"/>
          <w:sz w:val="16"/>
          <w:szCs w:val="16"/>
        </w:rPr>
        <w:t xml:space="preserve"> когда  последни</w:t>
      </w:r>
      <w:r w:rsidRPr="000B516E">
        <w:rPr>
          <w:rFonts w:ascii="Times New Roman" w:hAnsi="Times New Roman"/>
          <w:sz w:val="16"/>
          <w:szCs w:val="16"/>
        </w:rPr>
        <w:t>й день срока приходится на день</w:t>
      </w:r>
      <w:r w:rsidRPr="000B516E" w:rsidR="000E349C">
        <w:rPr>
          <w:rFonts w:ascii="Times New Roman" w:hAnsi="Times New Roman"/>
          <w:sz w:val="16"/>
          <w:szCs w:val="16"/>
        </w:rPr>
        <w:t>, признаваемым  в соответствии  с законода</w:t>
      </w:r>
      <w:r w:rsidRPr="000B516E">
        <w:rPr>
          <w:rFonts w:ascii="Times New Roman" w:hAnsi="Times New Roman"/>
          <w:sz w:val="16"/>
          <w:szCs w:val="16"/>
        </w:rPr>
        <w:t xml:space="preserve">тельством Российской Федерации </w:t>
      </w:r>
      <w:r w:rsidRPr="000B516E" w:rsidR="000E349C">
        <w:rPr>
          <w:rFonts w:ascii="Times New Roman" w:hAnsi="Times New Roman"/>
          <w:sz w:val="16"/>
          <w:szCs w:val="16"/>
        </w:rPr>
        <w:t xml:space="preserve">выходным и (или) нерабочим праздничным днем, днем окончания срока </w:t>
      </w:r>
      <w:r w:rsidRPr="000B516E">
        <w:rPr>
          <w:rFonts w:ascii="Times New Roman" w:hAnsi="Times New Roman"/>
          <w:sz w:val="16"/>
          <w:szCs w:val="16"/>
        </w:rPr>
        <w:t xml:space="preserve">считается ближайший за ним рабочий день. </w:t>
      </w:r>
    </w:p>
    <w:p w:rsidR="007107A9" w:rsidRPr="000B516E" w:rsidP="0030511D">
      <w:pPr>
        <w:widowControl w:val="0"/>
        <w:autoSpaceDE w:val="0"/>
        <w:autoSpaceDN w:val="0"/>
        <w:adjustRightInd w:val="0"/>
        <w:ind w:firstLine="709"/>
        <w:rPr>
          <w:rFonts w:ascii="Times New Roman" w:hAnsi="Times New Roman"/>
          <w:sz w:val="16"/>
          <w:szCs w:val="16"/>
        </w:rPr>
      </w:pPr>
      <w:r w:rsidRPr="000B516E">
        <w:rPr>
          <w:rFonts w:ascii="Times New Roman" w:hAnsi="Times New Roman"/>
          <w:sz w:val="16"/>
          <w:szCs w:val="16"/>
        </w:rPr>
        <w:t xml:space="preserve">Следовательно, предельный срок предоставления </w:t>
      </w:r>
      <w:r w:rsidRPr="000B516E" w:rsidR="007919C9">
        <w:rPr>
          <w:rFonts w:ascii="Times New Roman" w:hAnsi="Times New Roman"/>
          <w:sz w:val="16"/>
          <w:szCs w:val="16"/>
        </w:rPr>
        <w:t xml:space="preserve">расчета по страховым взносам за </w:t>
      </w:r>
      <w:r w:rsidRPr="000B516E" w:rsidR="00F4145D">
        <w:rPr>
          <w:rFonts w:ascii="Times New Roman" w:hAnsi="Times New Roman"/>
          <w:sz w:val="16"/>
          <w:szCs w:val="16"/>
        </w:rPr>
        <w:t xml:space="preserve">двенадцать </w:t>
      </w:r>
      <w:r w:rsidRPr="000B516E" w:rsidR="00A57F08">
        <w:rPr>
          <w:rFonts w:ascii="Times New Roman" w:hAnsi="Times New Roman"/>
          <w:sz w:val="16"/>
          <w:szCs w:val="16"/>
        </w:rPr>
        <w:t>месяцев</w:t>
      </w:r>
      <w:r w:rsidRPr="000B516E" w:rsidR="007919C9">
        <w:rPr>
          <w:rFonts w:ascii="Times New Roman" w:hAnsi="Times New Roman"/>
          <w:sz w:val="16"/>
          <w:szCs w:val="16"/>
        </w:rPr>
        <w:t xml:space="preserve"> 2017 года </w:t>
      </w:r>
      <w:r w:rsidRPr="000B516E">
        <w:rPr>
          <w:rFonts w:ascii="Times New Roman" w:hAnsi="Times New Roman"/>
          <w:sz w:val="16"/>
          <w:szCs w:val="16"/>
        </w:rPr>
        <w:t xml:space="preserve"> </w:t>
      </w:r>
      <w:r w:rsidRPr="000B516E" w:rsidR="00383FE2">
        <w:rPr>
          <w:rFonts w:ascii="Times New Roman" w:hAnsi="Times New Roman"/>
          <w:sz w:val="16"/>
          <w:szCs w:val="16"/>
        </w:rPr>
        <w:t>–</w:t>
      </w:r>
      <w:r w:rsidRPr="000B516E" w:rsidR="00A14550">
        <w:rPr>
          <w:rFonts w:ascii="Times New Roman" w:hAnsi="Times New Roman"/>
          <w:sz w:val="16"/>
          <w:szCs w:val="16"/>
        </w:rPr>
        <w:t xml:space="preserve"> </w:t>
      </w:r>
      <w:r w:rsidRPr="000B516E" w:rsidR="00A57F08">
        <w:rPr>
          <w:rFonts w:ascii="Times New Roman" w:hAnsi="Times New Roman"/>
          <w:sz w:val="16"/>
          <w:szCs w:val="16"/>
        </w:rPr>
        <w:t xml:space="preserve">30 </w:t>
      </w:r>
      <w:r w:rsidRPr="000B516E" w:rsidR="00ED7471">
        <w:rPr>
          <w:rFonts w:ascii="Times New Roman" w:hAnsi="Times New Roman"/>
          <w:sz w:val="16"/>
          <w:szCs w:val="16"/>
        </w:rPr>
        <w:t>января 2018</w:t>
      </w:r>
      <w:r w:rsidRPr="000B516E" w:rsidR="00A14550">
        <w:rPr>
          <w:rFonts w:ascii="Times New Roman" w:hAnsi="Times New Roman"/>
          <w:sz w:val="16"/>
          <w:szCs w:val="16"/>
        </w:rPr>
        <w:t xml:space="preserve"> года.</w:t>
      </w:r>
    </w:p>
    <w:p w:rsidR="00D56090" w:rsidRPr="000B516E" w:rsidP="0030511D">
      <w:pPr>
        <w:ind w:firstLine="709"/>
        <w:rPr>
          <w:rFonts w:ascii="Times New Roman" w:hAnsi="Times New Roman"/>
          <w:color w:val="000000"/>
          <w:sz w:val="16"/>
          <w:szCs w:val="16"/>
        </w:rPr>
      </w:pPr>
      <w:r w:rsidRPr="000B516E">
        <w:rPr>
          <w:rFonts w:ascii="Times New Roman" w:hAnsi="Times New Roman"/>
          <w:color w:val="000000"/>
          <w:sz w:val="16"/>
          <w:szCs w:val="16"/>
        </w:rPr>
        <w:t xml:space="preserve">В соответствии со ст. 15.5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  </w:t>
      </w:r>
    </w:p>
    <w:p w:rsidR="00A02E70" w:rsidRPr="000B516E" w:rsidP="0030511D">
      <w:pPr>
        <w:autoSpaceDE w:val="0"/>
        <w:autoSpaceDN w:val="0"/>
        <w:adjustRightInd w:val="0"/>
        <w:ind w:firstLine="709"/>
        <w:outlineLvl w:val="0"/>
        <w:rPr>
          <w:rFonts w:ascii="Times New Roman" w:hAnsi="Times New Roman"/>
          <w:sz w:val="16"/>
          <w:szCs w:val="16"/>
        </w:rPr>
      </w:pPr>
      <w:r w:rsidRPr="000B516E">
        <w:rPr>
          <w:rFonts w:ascii="Times New Roman" w:hAnsi="Times New Roman"/>
          <w:sz w:val="16"/>
          <w:szCs w:val="16"/>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02E70" w:rsidRPr="000B516E" w:rsidP="0030511D">
      <w:pPr>
        <w:autoSpaceDE w:val="0"/>
        <w:autoSpaceDN w:val="0"/>
        <w:adjustRightInd w:val="0"/>
        <w:ind w:firstLine="709"/>
        <w:rPr>
          <w:rFonts w:ascii="Times New Roman" w:hAnsi="Times New Roman"/>
          <w:sz w:val="16"/>
          <w:szCs w:val="16"/>
        </w:rPr>
      </w:pPr>
      <w:r w:rsidRPr="000B516E">
        <w:rPr>
          <w:rFonts w:ascii="Times New Roman" w:hAnsi="Times New Roman"/>
          <w:sz w:val="16"/>
          <w:szCs w:val="1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02E70" w:rsidRPr="000B516E" w:rsidP="00A02E70">
      <w:pPr>
        <w:shd w:val="clear" w:color="auto" w:fill="FFFFFF"/>
        <w:ind w:firstLine="567"/>
        <w:rPr>
          <w:rFonts w:ascii="Times New Roman" w:hAnsi="Times New Roman"/>
          <w:sz w:val="16"/>
          <w:szCs w:val="16"/>
        </w:rPr>
      </w:pPr>
      <w:r w:rsidRPr="000B516E">
        <w:rPr>
          <w:rFonts w:ascii="Times New Roman" w:hAnsi="Times New Roman"/>
          <w:sz w:val="16"/>
          <w:szCs w:val="16"/>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0B516E">
        <w:rPr>
          <w:rFonts w:ascii="Times New Roman" w:hAnsi="Times New Roman"/>
          <w:sz w:val="16"/>
          <w:szCs w:val="16"/>
        </w:rPr>
        <w:softHyphen/>
        <w:t xml:space="preserve">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6717DF" w:rsidRPr="000B516E" w:rsidP="00E50F52">
      <w:pPr>
        <w:ind w:firstLine="709"/>
        <w:rPr>
          <w:rFonts w:ascii="Times New Roman" w:hAnsi="Times New Roman"/>
          <w:sz w:val="16"/>
          <w:szCs w:val="16"/>
          <w:shd w:val="clear" w:color="auto" w:fill="FFFFFF"/>
        </w:rPr>
      </w:pPr>
      <w:r w:rsidRPr="000B516E">
        <w:rPr>
          <w:rFonts w:ascii="Times New Roman" w:hAnsi="Times New Roman"/>
          <w:sz w:val="16"/>
          <w:szCs w:val="16"/>
        </w:rPr>
        <w:t>Мировым судьёй установлено,</w:t>
      </w:r>
      <w:r w:rsidRPr="000B516E" w:rsidR="0030511D">
        <w:rPr>
          <w:rFonts w:ascii="Times New Roman" w:hAnsi="Times New Roman"/>
          <w:sz w:val="16"/>
          <w:szCs w:val="16"/>
        </w:rPr>
        <w:t xml:space="preserve"> р</w:t>
      </w:r>
      <w:r w:rsidRPr="000B516E" w:rsidR="007919C9">
        <w:rPr>
          <w:rFonts w:ascii="Times New Roman" w:hAnsi="Times New Roman"/>
          <w:sz w:val="16"/>
          <w:szCs w:val="16"/>
          <w:shd w:val="clear" w:color="auto" w:fill="FFFFFF"/>
        </w:rPr>
        <w:t xml:space="preserve">асчет по страховым взносам за </w:t>
      </w:r>
      <w:r w:rsidRPr="000B516E" w:rsidR="00CC3304">
        <w:rPr>
          <w:rFonts w:ascii="Times New Roman" w:hAnsi="Times New Roman"/>
          <w:sz w:val="16"/>
          <w:szCs w:val="16"/>
          <w:shd w:val="clear" w:color="auto" w:fill="FFFFFF"/>
        </w:rPr>
        <w:t>двенадцать</w:t>
      </w:r>
      <w:r w:rsidRPr="000B516E" w:rsidR="00A57F08">
        <w:rPr>
          <w:rFonts w:ascii="Times New Roman" w:hAnsi="Times New Roman"/>
          <w:sz w:val="16"/>
          <w:szCs w:val="16"/>
          <w:shd w:val="clear" w:color="auto" w:fill="FFFFFF"/>
        </w:rPr>
        <w:t xml:space="preserve"> месяцев </w:t>
      </w:r>
      <w:r w:rsidRPr="000B516E" w:rsidR="007919C9">
        <w:rPr>
          <w:rFonts w:ascii="Times New Roman" w:hAnsi="Times New Roman"/>
          <w:sz w:val="16"/>
          <w:szCs w:val="16"/>
          <w:shd w:val="clear" w:color="auto" w:fill="FFFFFF"/>
        </w:rPr>
        <w:t>2017 года</w:t>
      </w:r>
      <w:r w:rsidRPr="000B516E" w:rsidR="00A63AC7">
        <w:rPr>
          <w:rFonts w:ascii="Times New Roman" w:hAnsi="Times New Roman"/>
          <w:color w:val="000000"/>
          <w:sz w:val="16"/>
          <w:szCs w:val="16"/>
          <w:shd w:val="clear" w:color="auto" w:fill="FFFFFF"/>
        </w:rPr>
        <w:t xml:space="preserve"> </w:t>
      </w:r>
      <w:r w:rsidRPr="000B516E" w:rsidR="00571842">
        <w:rPr>
          <w:rFonts w:ascii="Times New Roman" w:hAnsi="Times New Roman"/>
          <w:sz w:val="16"/>
          <w:szCs w:val="16"/>
          <w:shd w:val="clear" w:color="auto" w:fill="FFFFFF"/>
        </w:rPr>
        <w:t xml:space="preserve">подан в ИФНС России по </w:t>
      </w:r>
      <w:r w:rsidRPr="000B516E" w:rsidR="00571842">
        <w:rPr>
          <w:rFonts w:ascii="Times New Roman" w:hAnsi="Times New Roman"/>
          <w:sz w:val="16"/>
          <w:szCs w:val="16"/>
          <w:shd w:val="clear" w:color="auto" w:fill="FFFFFF"/>
        </w:rPr>
        <w:t>г</w:t>
      </w:r>
      <w:r w:rsidRPr="000B516E" w:rsidR="00571842">
        <w:rPr>
          <w:rFonts w:ascii="Times New Roman" w:hAnsi="Times New Roman"/>
          <w:sz w:val="16"/>
          <w:szCs w:val="16"/>
          <w:shd w:val="clear" w:color="auto" w:fill="FFFFFF"/>
        </w:rPr>
        <w:t>. Симферополю</w:t>
      </w:r>
      <w:r w:rsidRPr="000B516E" w:rsidR="00872996">
        <w:rPr>
          <w:rFonts w:ascii="Times New Roman" w:hAnsi="Times New Roman"/>
          <w:sz w:val="16"/>
          <w:szCs w:val="16"/>
          <w:shd w:val="clear" w:color="auto" w:fill="FFFFFF"/>
        </w:rPr>
        <w:t xml:space="preserve"> </w:t>
      </w:r>
      <w:r w:rsidRPr="000B516E" w:rsidR="00AE772B">
        <w:rPr>
          <w:rFonts w:ascii="Times New Roman" w:hAnsi="Times New Roman"/>
          <w:sz w:val="16"/>
          <w:szCs w:val="16"/>
        </w:rPr>
        <w:t xml:space="preserve"> </w:t>
      </w:r>
      <w:r w:rsidRPr="000B516E" w:rsidR="00CC3304">
        <w:rPr>
          <w:rFonts w:ascii="Times New Roman" w:hAnsi="Times New Roman"/>
          <w:sz w:val="16"/>
          <w:szCs w:val="16"/>
        </w:rPr>
        <w:t>ООО «</w:t>
      </w:r>
      <w:r w:rsidRPr="000B516E" w:rsidR="0030511D">
        <w:rPr>
          <w:rFonts w:ascii="Times New Roman" w:hAnsi="Times New Roman"/>
          <w:sz w:val="16"/>
          <w:szCs w:val="16"/>
        </w:rPr>
        <w:t>ПКФ «АВТОТЕХСЕРВИС»</w:t>
      </w:r>
      <w:r w:rsidRPr="000B516E" w:rsidR="004451EF">
        <w:rPr>
          <w:rFonts w:ascii="Times New Roman" w:hAnsi="Times New Roman"/>
          <w:sz w:val="16"/>
          <w:szCs w:val="16"/>
        </w:rPr>
        <w:t xml:space="preserve"> </w:t>
      </w:r>
      <w:r w:rsidRPr="000B516E" w:rsidR="0030511D">
        <w:rPr>
          <w:rFonts w:ascii="Times New Roman" w:hAnsi="Times New Roman"/>
          <w:sz w:val="16"/>
          <w:szCs w:val="16"/>
        </w:rPr>
        <w:t>05.01.2018г., получен налоговым органом 09.01.2018г.</w:t>
      </w:r>
      <w:r w:rsidRPr="000B516E" w:rsidR="00761F0E">
        <w:rPr>
          <w:rFonts w:ascii="Times New Roman" w:hAnsi="Times New Roman"/>
          <w:sz w:val="16"/>
          <w:szCs w:val="16"/>
        </w:rPr>
        <w:t xml:space="preserve"> и</w:t>
      </w:r>
      <w:r w:rsidRPr="000B516E" w:rsidR="0030511D">
        <w:rPr>
          <w:rFonts w:ascii="Times New Roman" w:hAnsi="Times New Roman"/>
          <w:sz w:val="16"/>
          <w:szCs w:val="16"/>
        </w:rPr>
        <w:t xml:space="preserve"> принят 10</w:t>
      </w:r>
      <w:r w:rsidRPr="000B516E" w:rsidR="004451EF">
        <w:rPr>
          <w:rFonts w:ascii="Times New Roman" w:hAnsi="Times New Roman"/>
          <w:sz w:val="16"/>
          <w:szCs w:val="16"/>
        </w:rPr>
        <w:t>.0</w:t>
      </w:r>
      <w:r w:rsidRPr="000B516E" w:rsidR="00B43745">
        <w:rPr>
          <w:rFonts w:ascii="Times New Roman" w:hAnsi="Times New Roman"/>
          <w:sz w:val="16"/>
          <w:szCs w:val="16"/>
        </w:rPr>
        <w:t>1</w:t>
      </w:r>
      <w:r w:rsidRPr="000B516E" w:rsidR="004451EF">
        <w:rPr>
          <w:rFonts w:ascii="Times New Roman" w:hAnsi="Times New Roman"/>
          <w:sz w:val="16"/>
          <w:szCs w:val="16"/>
        </w:rPr>
        <w:t>.2018 г.</w:t>
      </w:r>
      <w:r w:rsidRPr="000B516E" w:rsidR="00571842">
        <w:rPr>
          <w:rFonts w:ascii="Times New Roman" w:hAnsi="Times New Roman"/>
          <w:sz w:val="16"/>
          <w:szCs w:val="16"/>
          <w:shd w:val="clear" w:color="auto" w:fill="FFFFFF"/>
        </w:rPr>
        <w:t xml:space="preserve">, а предельный срок предоставления </w:t>
      </w:r>
      <w:r w:rsidRPr="000B516E" w:rsidR="00E50F52">
        <w:rPr>
          <w:rFonts w:ascii="Times New Roman" w:hAnsi="Times New Roman"/>
          <w:sz w:val="16"/>
          <w:szCs w:val="16"/>
          <w:shd w:val="clear" w:color="auto" w:fill="FFFFFF"/>
        </w:rPr>
        <w:t xml:space="preserve">расчета </w:t>
      </w:r>
      <w:r w:rsidRPr="000B516E" w:rsidR="00CC3304">
        <w:rPr>
          <w:rFonts w:ascii="Times New Roman" w:hAnsi="Times New Roman"/>
          <w:sz w:val="16"/>
          <w:szCs w:val="16"/>
          <w:shd w:val="clear" w:color="auto" w:fill="FFFFFF"/>
        </w:rPr>
        <w:t>– 30.01.2018</w:t>
      </w:r>
      <w:r w:rsidRPr="000B516E" w:rsidR="00E50F52">
        <w:rPr>
          <w:rFonts w:ascii="Times New Roman" w:hAnsi="Times New Roman"/>
          <w:sz w:val="16"/>
          <w:szCs w:val="16"/>
          <w:shd w:val="clear" w:color="auto" w:fill="FFFFFF"/>
        </w:rPr>
        <w:t xml:space="preserve"> </w:t>
      </w:r>
      <w:r w:rsidRPr="000B516E" w:rsidR="0030511D">
        <w:rPr>
          <w:rFonts w:ascii="Times New Roman" w:hAnsi="Times New Roman"/>
          <w:sz w:val="16"/>
          <w:szCs w:val="16"/>
          <w:shd w:val="clear" w:color="auto" w:fill="FFFFFF"/>
        </w:rPr>
        <w:t xml:space="preserve">г. </w:t>
      </w:r>
    </w:p>
    <w:p w:rsidR="0030511D" w:rsidRPr="000B516E" w:rsidP="00E50F52">
      <w:pPr>
        <w:ind w:firstLine="709"/>
        <w:rPr>
          <w:rFonts w:ascii="Times New Roman" w:hAnsi="Times New Roman"/>
          <w:sz w:val="16"/>
          <w:szCs w:val="16"/>
          <w:shd w:val="clear" w:color="auto" w:fill="FFFFFF"/>
        </w:rPr>
      </w:pPr>
      <w:r w:rsidRPr="000B516E">
        <w:rPr>
          <w:rFonts w:ascii="Times New Roman" w:hAnsi="Times New Roman"/>
          <w:sz w:val="16"/>
          <w:szCs w:val="16"/>
          <w:shd w:val="clear" w:color="auto" w:fill="FFFFFF"/>
        </w:rPr>
        <w:t xml:space="preserve">Указанные обстоятельства подтверждаются имеющимися в деле доказательствами, а именно просмотром декларации ЮЛ №9683139(1151111) 2017 г. Расчет по страховым взносам, создан 29.11.2018 г., АИС Налог: 2.7.220.02(л.д.4-5), из которого следует, что Расчет по страховым взносам за 2017 г. подан </w:t>
      </w:r>
      <w:r w:rsidRPr="000B516E">
        <w:rPr>
          <w:rFonts w:ascii="Times New Roman" w:hAnsi="Times New Roman"/>
          <w:sz w:val="16"/>
          <w:szCs w:val="16"/>
        </w:rPr>
        <w:t>ООО «ПКФ «АВТОТЕХСЕРВИС» 05.01.2018г., а получен 09.01.2018г. Квитанцией о приеме налоговой декларации (расчета) в электронном виде, из</w:t>
      </w:r>
      <w:r w:rsidRPr="000B516E">
        <w:rPr>
          <w:rFonts w:ascii="Times New Roman" w:hAnsi="Times New Roman"/>
          <w:sz w:val="16"/>
          <w:szCs w:val="16"/>
        </w:rPr>
        <w:t xml:space="preserve"> которой следует, что Расчет по страховым взносам за 2017 г. подан ООО «ПКФ «АВТОТЕХСЕРВИС» 05.01.2018г., поступил в налоговый орган 09.01.2018г., и принят им 10.01.2018г. </w:t>
      </w:r>
      <w:r w:rsidRPr="000B516E">
        <w:rPr>
          <w:rFonts w:ascii="Times New Roman" w:hAnsi="Times New Roman"/>
          <w:sz w:val="16"/>
          <w:szCs w:val="16"/>
          <w:shd w:val="clear" w:color="auto" w:fill="FFFFFF"/>
        </w:rPr>
        <w:t xml:space="preserve">  </w:t>
      </w:r>
    </w:p>
    <w:p w:rsidR="0030511D" w:rsidRPr="000B516E" w:rsidP="00E50F52">
      <w:pPr>
        <w:ind w:firstLine="709"/>
        <w:rPr>
          <w:rFonts w:ascii="Times New Roman" w:hAnsi="Times New Roman"/>
          <w:sz w:val="16"/>
          <w:szCs w:val="16"/>
        </w:rPr>
      </w:pPr>
      <w:r w:rsidRPr="000B516E">
        <w:rPr>
          <w:rFonts w:ascii="Times New Roman" w:hAnsi="Times New Roman"/>
          <w:sz w:val="16"/>
          <w:szCs w:val="16"/>
          <w:shd w:val="clear" w:color="auto" w:fill="FFFFFF"/>
        </w:rPr>
        <w:t xml:space="preserve">Доказательства нарушения </w:t>
      </w:r>
      <w:r w:rsidRPr="000B516E">
        <w:rPr>
          <w:rFonts w:ascii="Times New Roman" w:hAnsi="Times New Roman"/>
          <w:sz w:val="16"/>
          <w:szCs w:val="16"/>
        </w:rPr>
        <w:t xml:space="preserve">ООО «ПКФ «АВТОТЕХСЕРВИС» срока подачи Расчета по страховым взносам за 2017 г. в материалах дела отсутствуют. </w:t>
      </w:r>
    </w:p>
    <w:p w:rsidR="0030511D" w:rsidRPr="000B516E" w:rsidP="00456F51">
      <w:pPr>
        <w:ind w:firstLine="709"/>
        <w:rPr>
          <w:rFonts w:ascii="Times New Roman" w:hAnsi="Times New Roman"/>
          <w:sz w:val="16"/>
          <w:szCs w:val="16"/>
        </w:rPr>
      </w:pPr>
      <w:r w:rsidRPr="000B516E">
        <w:rPr>
          <w:rFonts w:ascii="Times New Roman" w:hAnsi="Times New Roman"/>
          <w:sz w:val="16"/>
          <w:szCs w:val="16"/>
        </w:rPr>
        <w:t xml:space="preserve">Приложенные к материалам дела </w:t>
      </w:r>
      <w:r w:rsidRPr="000B516E" w:rsidR="00456F51">
        <w:rPr>
          <w:rFonts w:ascii="Times New Roman" w:hAnsi="Times New Roman"/>
          <w:sz w:val="16"/>
          <w:szCs w:val="16"/>
        </w:rPr>
        <w:t xml:space="preserve">акт камеральной проверки № 24155 от 18.05.2018г. и решение № 20362 от 05.07.2018г. о привлечении к ответственности за совершение налогового правонарушения не доказывают факт нарушения сроком подачи  ООО «ПКФ «АВТОТЕХСЕРВИС» Расчета по страховым взносам за           2017 г., поскольку составлены по факту нарушения ООО «ПКФ «АВТОТЕХСЕРВИС» сроков подачи Расчета по страховым взносам за полугодие 2017 года. </w:t>
      </w:r>
    </w:p>
    <w:p w:rsidR="00761F0E" w:rsidRPr="000B516E" w:rsidP="00456F51">
      <w:pPr>
        <w:ind w:firstLine="709"/>
        <w:rPr>
          <w:rFonts w:ascii="Times New Roman" w:hAnsi="Times New Roman"/>
          <w:color w:val="000000"/>
          <w:sz w:val="16"/>
          <w:szCs w:val="16"/>
          <w:shd w:val="clear" w:color="auto" w:fill="FFFFFF"/>
        </w:rPr>
      </w:pPr>
      <w:r w:rsidRPr="000B516E">
        <w:rPr>
          <w:rFonts w:ascii="Times New Roman" w:hAnsi="Times New Roman"/>
          <w:sz w:val="16"/>
          <w:szCs w:val="16"/>
        </w:rPr>
        <w:t xml:space="preserve">Таким образом, директором </w:t>
      </w:r>
      <w:r w:rsidRPr="000B516E">
        <w:rPr>
          <w:rFonts w:ascii="Times New Roman" w:hAnsi="Times New Roman"/>
          <w:color w:val="000000"/>
          <w:sz w:val="16"/>
          <w:szCs w:val="16"/>
          <w:shd w:val="clear" w:color="auto" w:fill="FFFFFF"/>
        </w:rPr>
        <w:t xml:space="preserve">ООО «ПКФ «АВТОТЕХСЕРВИС»            Хованским Е.В. обеспечено предоставление в налоговой орган Расчета по страховым взносам за 2017 г. в установленный законом срок. </w:t>
      </w:r>
    </w:p>
    <w:p w:rsidR="00456F51" w:rsidRPr="000B516E" w:rsidP="00456F51">
      <w:pPr>
        <w:ind w:firstLine="709"/>
        <w:rPr>
          <w:rFonts w:ascii="Times New Roman" w:hAnsi="Times New Roman"/>
          <w:color w:val="000000"/>
          <w:sz w:val="16"/>
          <w:szCs w:val="16"/>
          <w:shd w:val="clear" w:color="auto" w:fill="FFFFFF"/>
        </w:rPr>
      </w:pPr>
      <w:r w:rsidRPr="000B516E">
        <w:rPr>
          <w:rFonts w:ascii="Times New Roman" w:hAnsi="Times New Roman"/>
          <w:color w:val="000000"/>
          <w:sz w:val="16"/>
          <w:szCs w:val="16"/>
          <w:shd w:val="clear" w:color="auto" w:fill="FFFFFF"/>
        </w:rPr>
        <w:t>Согласно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 предусмотренного КоАП РФ.</w:t>
      </w:r>
    </w:p>
    <w:p w:rsidR="00456F51" w:rsidRPr="000B516E" w:rsidP="00456F51">
      <w:pPr>
        <w:ind w:firstLine="709"/>
        <w:rPr>
          <w:rFonts w:ascii="Times New Roman" w:hAnsi="Times New Roman"/>
          <w:color w:val="000000"/>
          <w:sz w:val="16"/>
          <w:szCs w:val="16"/>
          <w:shd w:val="clear" w:color="auto" w:fill="FFFFFF"/>
        </w:rPr>
      </w:pPr>
      <w:r w:rsidRPr="000B516E">
        <w:rPr>
          <w:rFonts w:ascii="Times New Roman" w:hAnsi="Times New Roman"/>
          <w:color w:val="000000"/>
          <w:sz w:val="16"/>
          <w:szCs w:val="16"/>
          <w:shd w:val="clear" w:color="auto" w:fill="FFFFFF"/>
        </w:rPr>
        <w:t>При таких обстоятельствах, в соответствии с п. 2 ч. 1 ст. 24.5 КоАП РФ производство по делу об административном правонарушении, предусмотренном  ст. 15.5 КоАП РФ в отношении директор</w:t>
      </w:r>
      <w:r w:rsidRPr="000B516E">
        <w:rPr>
          <w:rFonts w:ascii="Times New Roman" w:hAnsi="Times New Roman"/>
          <w:color w:val="000000"/>
          <w:sz w:val="16"/>
          <w:szCs w:val="16"/>
          <w:shd w:val="clear" w:color="auto" w:fill="FFFFFF"/>
        </w:rPr>
        <w:t>а ООО</w:t>
      </w:r>
      <w:r w:rsidRPr="000B516E">
        <w:rPr>
          <w:rFonts w:ascii="Times New Roman" w:hAnsi="Times New Roman"/>
          <w:color w:val="000000"/>
          <w:sz w:val="16"/>
          <w:szCs w:val="16"/>
          <w:shd w:val="clear" w:color="auto" w:fill="FFFFFF"/>
        </w:rPr>
        <w:t xml:space="preserve"> «ПКФ «АВТОТЕХСЕРВИС»  Хованского Е.В. подлежит прекращению, в связи с отсутствием состава административного правонарушения.</w:t>
      </w:r>
    </w:p>
    <w:p w:rsidR="00456F51" w:rsidRPr="000B516E" w:rsidP="000B516E">
      <w:pPr>
        <w:ind w:firstLine="709"/>
        <w:rPr>
          <w:rFonts w:ascii="Times New Roman" w:hAnsi="Times New Roman"/>
          <w:color w:val="000000"/>
          <w:sz w:val="16"/>
          <w:szCs w:val="16"/>
          <w:shd w:val="clear" w:color="auto" w:fill="FFFFFF"/>
        </w:rPr>
      </w:pPr>
      <w:r w:rsidRPr="000B516E">
        <w:rPr>
          <w:rFonts w:ascii="Times New Roman" w:hAnsi="Times New Roman"/>
          <w:color w:val="000000"/>
          <w:sz w:val="16"/>
          <w:szCs w:val="16"/>
          <w:shd w:val="clear" w:color="auto" w:fill="FFFFFF"/>
        </w:rPr>
        <w:t xml:space="preserve">На основании изложенного, руководствуясь пунктом 2 части 1 статьи 24.5, статьями 29.9-29.11, 30.1  Кодекса Российской Федерации об административных правонарушениях, мировой судья – </w:t>
      </w:r>
    </w:p>
    <w:p w:rsidR="00456F51" w:rsidRPr="000B516E" w:rsidP="000B516E">
      <w:pPr>
        <w:ind w:firstLine="567"/>
        <w:jc w:val="center"/>
        <w:rPr>
          <w:rFonts w:ascii="Times New Roman" w:hAnsi="Times New Roman"/>
          <w:b/>
          <w:bCs/>
          <w:color w:val="000000"/>
          <w:sz w:val="16"/>
          <w:szCs w:val="16"/>
          <w:bdr w:val="none" w:sz="0" w:space="0" w:color="auto" w:frame="1"/>
        </w:rPr>
      </w:pPr>
      <w:r w:rsidRPr="000B516E">
        <w:rPr>
          <w:rFonts w:ascii="Times New Roman" w:hAnsi="Times New Roman"/>
          <w:b/>
          <w:bCs/>
          <w:color w:val="000000"/>
          <w:sz w:val="16"/>
          <w:szCs w:val="16"/>
          <w:bdr w:val="none" w:sz="0" w:space="0" w:color="auto" w:frame="1"/>
        </w:rPr>
        <w:t>ПОСТАНОВИЛ:</w:t>
      </w:r>
    </w:p>
    <w:p w:rsidR="00456F51" w:rsidRPr="000B516E" w:rsidP="00456F51">
      <w:pPr>
        <w:ind w:right="-143" w:firstLine="567"/>
        <w:rPr>
          <w:rFonts w:ascii="Times New Roman" w:hAnsi="Times New Roman"/>
          <w:sz w:val="16"/>
          <w:szCs w:val="16"/>
        </w:rPr>
      </w:pPr>
      <w:r w:rsidRPr="000B516E">
        <w:rPr>
          <w:rFonts w:ascii="Times New Roman" w:hAnsi="Times New Roman"/>
          <w:sz w:val="16"/>
          <w:szCs w:val="16"/>
        </w:rPr>
        <w:t xml:space="preserve">Производство по делу об административном правонарушении, предусмотренном  ст. 15.5 КоАП РФ, в отношении директора общества с ограниченной ответственностью «ПКФ «АВТОТЕХСЕРВИС» Хованского Евгения Константиновича, </w:t>
      </w:r>
      <w:r w:rsidRPr="000B516E" w:rsidR="000B516E">
        <w:rPr>
          <w:rFonts w:ascii="Times New Roman" w:hAnsi="Times New Roman"/>
          <w:sz w:val="16"/>
          <w:szCs w:val="16"/>
        </w:rPr>
        <w:t>*****</w:t>
      </w:r>
      <w:r w:rsidRPr="000B516E">
        <w:rPr>
          <w:rFonts w:ascii="Times New Roman" w:hAnsi="Times New Roman"/>
          <w:sz w:val="16"/>
          <w:szCs w:val="16"/>
        </w:rPr>
        <w:t xml:space="preserve"> года рождения </w:t>
      </w:r>
      <w:r w:rsidRPr="000B516E">
        <w:rPr>
          <w:rFonts w:ascii="Times New Roman" w:hAnsi="Times New Roman"/>
          <w:color w:val="000000"/>
          <w:sz w:val="16"/>
          <w:szCs w:val="16"/>
        </w:rPr>
        <w:t>прекратить</w:t>
      </w:r>
      <w:r w:rsidRPr="000B516E">
        <w:rPr>
          <w:rFonts w:ascii="Times New Roman" w:hAnsi="Times New Roman"/>
          <w:sz w:val="16"/>
          <w:szCs w:val="16"/>
        </w:rPr>
        <w:t xml:space="preserve">, на основании п. 2 ч. 1              ст. 24.5 КоАП РФ, в связи с отсутствием состава административного правонарушения. </w:t>
      </w:r>
    </w:p>
    <w:p w:rsidR="00F4145D" w:rsidRPr="000B516E" w:rsidP="00011FEB">
      <w:pPr>
        <w:ind w:firstLine="709"/>
        <w:rPr>
          <w:rFonts w:ascii="Times New Roman" w:hAnsi="Times New Roman"/>
          <w:sz w:val="16"/>
          <w:szCs w:val="16"/>
        </w:rPr>
      </w:pPr>
      <w:r w:rsidRPr="000B516E">
        <w:rPr>
          <w:rFonts w:ascii="Times New Roman" w:hAnsi="Times New Roman"/>
          <w:sz w:val="16"/>
          <w:szCs w:val="16"/>
        </w:rPr>
        <w:t xml:space="preserve">Постановление может быть обжаловано и опротестовано в Киевский районный суд </w:t>
      </w:r>
      <w:r w:rsidRPr="000B516E">
        <w:rPr>
          <w:rFonts w:ascii="Times New Roman" w:hAnsi="Times New Roman"/>
          <w:sz w:val="16"/>
          <w:szCs w:val="16"/>
        </w:rPr>
        <w:t>г</w:t>
      </w:r>
      <w:r w:rsidRPr="000B516E">
        <w:rPr>
          <w:rFonts w:ascii="Times New Roman" w:hAnsi="Times New Roman"/>
          <w:sz w:val="16"/>
          <w:szCs w:val="16"/>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C532DA" w:rsidRPr="000B516E" w:rsidP="008C5BCA">
      <w:pPr>
        <w:ind w:firstLine="708"/>
        <w:rPr>
          <w:rFonts w:ascii="Times New Roman" w:hAnsi="Times New Roman"/>
          <w:sz w:val="16"/>
          <w:szCs w:val="16"/>
        </w:rPr>
      </w:pPr>
      <w:r w:rsidRPr="000B516E">
        <w:rPr>
          <w:rFonts w:ascii="Times New Roman" w:hAnsi="Times New Roman"/>
          <w:sz w:val="16"/>
          <w:szCs w:val="16"/>
        </w:rPr>
        <w:t>Мировой судья</w:t>
      </w:r>
      <w:r w:rsidRPr="000B516E">
        <w:rPr>
          <w:rFonts w:ascii="Times New Roman" w:hAnsi="Times New Roman"/>
          <w:sz w:val="16"/>
          <w:szCs w:val="16"/>
        </w:rPr>
        <w:tab/>
      </w:r>
      <w:r w:rsidRPr="000B516E">
        <w:rPr>
          <w:rFonts w:ascii="Times New Roman" w:hAnsi="Times New Roman"/>
          <w:sz w:val="16"/>
          <w:szCs w:val="16"/>
        </w:rPr>
        <w:tab/>
      </w:r>
      <w:r w:rsidRPr="000B516E">
        <w:rPr>
          <w:rFonts w:ascii="Times New Roman" w:hAnsi="Times New Roman"/>
          <w:sz w:val="16"/>
          <w:szCs w:val="16"/>
        </w:rPr>
        <w:tab/>
      </w:r>
      <w:r w:rsidRPr="000B516E" w:rsidR="000702BA">
        <w:rPr>
          <w:rFonts w:ascii="Times New Roman" w:hAnsi="Times New Roman"/>
          <w:sz w:val="16"/>
          <w:szCs w:val="16"/>
        </w:rPr>
        <w:t>подпись</w:t>
      </w:r>
      <w:r w:rsidRPr="000B516E">
        <w:rPr>
          <w:rFonts w:ascii="Times New Roman" w:hAnsi="Times New Roman"/>
          <w:sz w:val="16"/>
          <w:szCs w:val="16"/>
        </w:rPr>
        <w:tab/>
        <w:t xml:space="preserve">          </w:t>
      </w:r>
      <w:r w:rsidRPr="000B516E">
        <w:rPr>
          <w:rFonts w:ascii="Times New Roman" w:hAnsi="Times New Roman"/>
          <w:sz w:val="16"/>
          <w:szCs w:val="16"/>
        </w:rPr>
        <w:tab/>
        <w:t xml:space="preserve">    С.А. Москаленко</w:t>
      </w:r>
    </w:p>
    <w:sectPr w:rsidSect="009A2003">
      <w:headerReference w:type="default" r:id="rId5"/>
      <w:headerReference w:type="first" r:id="rId6"/>
      <w:pgSz w:w="11906" w:h="16838" w:code="9"/>
      <w:pgMar w:top="454" w:right="851" w:bottom="510"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0E">
    <w:pPr>
      <w:pStyle w:val="Header"/>
      <w:jc w:val="right"/>
    </w:pPr>
    <w:r>
      <w:fldChar w:fldCharType="begin"/>
    </w:r>
    <w:r>
      <w:instrText xml:space="preserve"> PAGE   \* MERGEFORMAT </w:instrText>
    </w:r>
    <w:r>
      <w:fldChar w:fldCharType="separate"/>
    </w:r>
    <w:r w:rsidR="000B516E">
      <w:rPr>
        <w:noProof/>
      </w:rPr>
      <w:t>2</w:t>
    </w:r>
    <w:r w:rsidR="000B516E">
      <w:rPr>
        <w:noProof/>
      </w:rPr>
      <w:fldChar w:fldCharType="end"/>
    </w:r>
  </w:p>
  <w:p w:rsidR="00761F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0E">
    <w:pPr>
      <w:pStyle w:val="Header"/>
      <w:jc w:val="right"/>
    </w:pPr>
  </w:p>
  <w:p w:rsidR="00761F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mirrorMargins/>
  <w:proofState w:spelling="clean" w:grammar="clean"/>
  <w:defaultTabStop w:val="708"/>
  <w:characterSpacingControl w:val="doNotCompress"/>
  <w:compat/>
  <w:rsids>
    <w:rsidRoot w:val="009B362D"/>
    <w:rsid w:val="00011408"/>
    <w:rsid w:val="00011FEB"/>
    <w:rsid w:val="00034584"/>
    <w:rsid w:val="00041A4C"/>
    <w:rsid w:val="000569ED"/>
    <w:rsid w:val="000667CE"/>
    <w:rsid w:val="000702BA"/>
    <w:rsid w:val="000722BC"/>
    <w:rsid w:val="00077C7E"/>
    <w:rsid w:val="000B516E"/>
    <w:rsid w:val="000E349C"/>
    <w:rsid w:val="00114483"/>
    <w:rsid w:val="00122718"/>
    <w:rsid w:val="001822E2"/>
    <w:rsid w:val="001828D1"/>
    <w:rsid w:val="00192EBD"/>
    <w:rsid w:val="001B5265"/>
    <w:rsid w:val="001D6966"/>
    <w:rsid w:val="001E734A"/>
    <w:rsid w:val="001F0F8E"/>
    <w:rsid w:val="00222DFF"/>
    <w:rsid w:val="00275B7F"/>
    <w:rsid w:val="00281D74"/>
    <w:rsid w:val="002915FD"/>
    <w:rsid w:val="00292119"/>
    <w:rsid w:val="00292D25"/>
    <w:rsid w:val="00294DB0"/>
    <w:rsid w:val="002977BE"/>
    <w:rsid w:val="002A0E7C"/>
    <w:rsid w:val="002B1480"/>
    <w:rsid w:val="002B7934"/>
    <w:rsid w:val="002E43F4"/>
    <w:rsid w:val="00300DEB"/>
    <w:rsid w:val="0030511D"/>
    <w:rsid w:val="003065BE"/>
    <w:rsid w:val="003071CB"/>
    <w:rsid w:val="00383FE2"/>
    <w:rsid w:val="0039217B"/>
    <w:rsid w:val="00393081"/>
    <w:rsid w:val="003C4258"/>
    <w:rsid w:val="003D1D61"/>
    <w:rsid w:val="003F1515"/>
    <w:rsid w:val="003F2894"/>
    <w:rsid w:val="003F2BC1"/>
    <w:rsid w:val="004222B2"/>
    <w:rsid w:val="00432577"/>
    <w:rsid w:val="004451EF"/>
    <w:rsid w:val="00456F51"/>
    <w:rsid w:val="004626D2"/>
    <w:rsid w:val="0047528A"/>
    <w:rsid w:val="00477F0F"/>
    <w:rsid w:val="004A3904"/>
    <w:rsid w:val="004A6846"/>
    <w:rsid w:val="004B36B3"/>
    <w:rsid w:val="004B7189"/>
    <w:rsid w:val="004D7EAE"/>
    <w:rsid w:val="0050310E"/>
    <w:rsid w:val="0052069D"/>
    <w:rsid w:val="00554A12"/>
    <w:rsid w:val="00567690"/>
    <w:rsid w:val="0057143E"/>
    <w:rsid w:val="00571842"/>
    <w:rsid w:val="00574E7F"/>
    <w:rsid w:val="00586C29"/>
    <w:rsid w:val="005A03DD"/>
    <w:rsid w:val="005B5699"/>
    <w:rsid w:val="005F314C"/>
    <w:rsid w:val="006027DB"/>
    <w:rsid w:val="00625F74"/>
    <w:rsid w:val="00627B17"/>
    <w:rsid w:val="00632E92"/>
    <w:rsid w:val="00654D03"/>
    <w:rsid w:val="00661E55"/>
    <w:rsid w:val="00662342"/>
    <w:rsid w:val="006717DF"/>
    <w:rsid w:val="0068230A"/>
    <w:rsid w:val="00695CA9"/>
    <w:rsid w:val="006A4605"/>
    <w:rsid w:val="006B6064"/>
    <w:rsid w:val="006C670A"/>
    <w:rsid w:val="006C7776"/>
    <w:rsid w:val="006D1874"/>
    <w:rsid w:val="006E6BA2"/>
    <w:rsid w:val="007107A9"/>
    <w:rsid w:val="0072016D"/>
    <w:rsid w:val="007415A0"/>
    <w:rsid w:val="0074348B"/>
    <w:rsid w:val="00761F0E"/>
    <w:rsid w:val="0076467B"/>
    <w:rsid w:val="007919C9"/>
    <w:rsid w:val="00793C2A"/>
    <w:rsid w:val="00797AC1"/>
    <w:rsid w:val="007B3CBF"/>
    <w:rsid w:val="007B5FF6"/>
    <w:rsid w:val="007C23F8"/>
    <w:rsid w:val="007D373A"/>
    <w:rsid w:val="007F54C3"/>
    <w:rsid w:val="007F5F7E"/>
    <w:rsid w:val="00816FB5"/>
    <w:rsid w:val="00817E10"/>
    <w:rsid w:val="008424DF"/>
    <w:rsid w:val="00847B7D"/>
    <w:rsid w:val="00872996"/>
    <w:rsid w:val="00891FEF"/>
    <w:rsid w:val="00894A6C"/>
    <w:rsid w:val="008A62FF"/>
    <w:rsid w:val="008B73B7"/>
    <w:rsid w:val="008C5BCA"/>
    <w:rsid w:val="008E33CD"/>
    <w:rsid w:val="008F0696"/>
    <w:rsid w:val="008F126E"/>
    <w:rsid w:val="009033D5"/>
    <w:rsid w:val="00905A3C"/>
    <w:rsid w:val="00907E97"/>
    <w:rsid w:val="00916EC2"/>
    <w:rsid w:val="009258B8"/>
    <w:rsid w:val="00932FF8"/>
    <w:rsid w:val="009408E3"/>
    <w:rsid w:val="0095089E"/>
    <w:rsid w:val="009567E9"/>
    <w:rsid w:val="009877C4"/>
    <w:rsid w:val="00991C8B"/>
    <w:rsid w:val="009A2003"/>
    <w:rsid w:val="009B362D"/>
    <w:rsid w:val="009C07D9"/>
    <w:rsid w:val="009C250D"/>
    <w:rsid w:val="009D578B"/>
    <w:rsid w:val="009E7B3F"/>
    <w:rsid w:val="009F5A80"/>
    <w:rsid w:val="00A02E70"/>
    <w:rsid w:val="00A14550"/>
    <w:rsid w:val="00A41274"/>
    <w:rsid w:val="00A56DB4"/>
    <w:rsid w:val="00A57F08"/>
    <w:rsid w:val="00A63AC7"/>
    <w:rsid w:val="00A75EC5"/>
    <w:rsid w:val="00A91BEF"/>
    <w:rsid w:val="00A934B0"/>
    <w:rsid w:val="00A93E8F"/>
    <w:rsid w:val="00AA43BC"/>
    <w:rsid w:val="00AB510E"/>
    <w:rsid w:val="00AB7789"/>
    <w:rsid w:val="00AC059F"/>
    <w:rsid w:val="00AE772B"/>
    <w:rsid w:val="00AE7D41"/>
    <w:rsid w:val="00AF0F90"/>
    <w:rsid w:val="00AF60BC"/>
    <w:rsid w:val="00B03363"/>
    <w:rsid w:val="00B05773"/>
    <w:rsid w:val="00B15B37"/>
    <w:rsid w:val="00B33D21"/>
    <w:rsid w:val="00B43745"/>
    <w:rsid w:val="00BA1456"/>
    <w:rsid w:val="00BD1533"/>
    <w:rsid w:val="00BD5A88"/>
    <w:rsid w:val="00BD6875"/>
    <w:rsid w:val="00C040E4"/>
    <w:rsid w:val="00C10391"/>
    <w:rsid w:val="00C14D2C"/>
    <w:rsid w:val="00C21BFE"/>
    <w:rsid w:val="00C40F0E"/>
    <w:rsid w:val="00C43B6B"/>
    <w:rsid w:val="00C518A6"/>
    <w:rsid w:val="00C532DA"/>
    <w:rsid w:val="00C821DD"/>
    <w:rsid w:val="00C9659E"/>
    <w:rsid w:val="00CA094D"/>
    <w:rsid w:val="00CA13B0"/>
    <w:rsid w:val="00CA3202"/>
    <w:rsid w:val="00CA64E2"/>
    <w:rsid w:val="00CB7B8F"/>
    <w:rsid w:val="00CC3304"/>
    <w:rsid w:val="00CF4308"/>
    <w:rsid w:val="00D00BC4"/>
    <w:rsid w:val="00D06F8B"/>
    <w:rsid w:val="00D07FAF"/>
    <w:rsid w:val="00D101F4"/>
    <w:rsid w:val="00D13BE3"/>
    <w:rsid w:val="00D164DD"/>
    <w:rsid w:val="00D17DD5"/>
    <w:rsid w:val="00D24C37"/>
    <w:rsid w:val="00D45378"/>
    <w:rsid w:val="00D51A4E"/>
    <w:rsid w:val="00D56090"/>
    <w:rsid w:val="00D9067B"/>
    <w:rsid w:val="00DA2949"/>
    <w:rsid w:val="00DE5AA8"/>
    <w:rsid w:val="00DF4BC4"/>
    <w:rsid w:val="00E20009"/>
    <w:rsid w:val="00E403AD"/>
    <w:rsid w:val="00E40D27"/>
    <w:rsid w:val="00E4707B"/>
    <w:rsid w:val="00E50F52"/>
    <w:rsid w:val="00E62663"/>
    <w:rsid w:val="00E842E0"/>
    <w:rsid w:val="00E90F80"/>
    <w:rsid w:val="00E97612"/>
    <w:rsid w:val="00EA37D4"/>
    <w:rsid w:val="00EB0036"/>
    <w:rsid w:val="00EB33DB"/>
    <w:rsid w:val="00ED7471"/>
    <w:rsid w:val="00EE1CE4"/>
    <w:rsid w:val="00EE22A4"/>
    <w:rsid w:val="00EE7A02"/>
    <w:rsid w:val="00F0339A"/>
    <w:rsid w:val="00F10C27"/>
    <w:rsid w:val="00F23B05"/>
    <w:rsid w:val="00F4145D"/>
    <w:rsid w:val="00F4221C"/>
    <w:rsid w:val="00F8220F"/>
    <w:rsid w:val="00F96F76"/>
    <w:rsid w:val="00FA25C1"/>
    <w:rsid w:val="00FB142B"/>
    <w:rsid w:val="00FC339B"/>
    <w:rsid w:val="00FC42A6"/>
    <w:rsid w:val="00FD02A9"/>
    <w:rsid w:val="00FD4388"/>
    <w:rsid w:val="00FD7333"/>
    <w:rsid w:val="00FF10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7899-FE08-44A0-B38C-7A9958C3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