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3A78AD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>Дело № 5-10-</w:t>
      </w:r>
      <w:r w:rsidRPr="003A78AD" w:rsidR="00395F17">
        <w:rPr>
          <w:rFonts w:ascii="Times New Roman" w:hAnsi="Times New Roman"/>
          <w:sz w:val="20"/>
          <w:szCs w:val="20"/>
        </w:rPr>
        <w:t>60</w:t>
      </w:r>
      <w:r w:rsidRPr="003A78AD" w:rsidR="00275B7F">
        <w:rPr>
          <w:rFonts w:ascii="Times New Roman" w:hAnsi="Times New Roman"/>
          <w:sz w:val="20"/>
          <w:szCs w:val="20"/>
        </w:rPr>
        <w:t>/</w:t>
      </w:r>
      <w:r w:rsidRPr="003A78AD" w:rsidR="00BD645A">
        <w:rPr>
          <w:rFonts w:ascii="Times New Roman" w:hAnsi="Times New Roman"/>
          <w:sz w:val="20"/>
          <w:szCs w:val="20"/>
        </w:rPr>
        <w:t>20</w:t>
      </w:r>
    </w:p>
    <w:p w:rsidR="00275B7F" w:rsidRPr="003A78AD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>(05-</w:t>
      </w:r>
      <w:r w:rsidRPr="003A78AD" w:rsidR="00D00D71">
        <w:rPr>
          <w:rFonts w:ascii="Times New Roman" w:hAnsi="Times New Roman"/>
          <w:sz w:val="20"/>
          <w:szCs w:val="20"/>
        </w:rPr>
        <w:t>0</w:t>
      </w:r>
      <w:r w:rsidRPr="003A78AD" w:rsidR="00BD645A">
        <w:rPr>
          <w:rFonts w:ascii="Times New Roman" w:hAnsi="Times New Roman"/>
          <w:sz w:val="20"/>
          <w:szCs w:val="20"/>
        </w:rPr>
        <w:t>0</w:t>
      </w:r>
      <w:r w:rsidRPr="003A78AD" w:rsidR="00395F17">
        <w:rPr>
          <w:rFonts w:ascii="Times New Roman" w:hAnsi="Times New Roman"/>
          <w:sz w:val="20"/>
          <w:szCs w:val="20"/>
        </w:rPr>
        <w:t>60</w:t>
      </w:r>
      <w:r w:rsidRPr="003A78AD" w:rsidR="00BF2987">
        <w:rPr>
          <w:rFonts w:ascii="Times New Roman" w:hAnsi="Times New Roman"/>
          <w:sz w:val="20"/>
          <w:szCs w:val="20"/>
        </w:rPr>
        <w:t>/10/</w:t>
      </w:r>
      <w:r w:rsidRPr="003A78AD" w:rsidR="00BD645A">
        <w:rPr>
          <w:rFonts w:ascii="Times New Roman" w:hAnsi="Times New Roman"/>
          <w:sz w:val="20"/>
          <w:szCs w:val="20"/>
        </w:rPr>
        <w:t>20</w:t>
      </w:r>
      <w:r w:rsidRPr="003A78AD">
        <w:rPr>
          <w:rFonts w:ascii="Times New Roman" w:hAnsi="Times New Roman"/>
          <w:sz w:val="20"/>
          <w:szCs w:val="20"/>
        </w:rPr>
        <w:t>)</w:t>
      </w:r>
    </w:p>
    <w:p w:rsidR="008424DF" w:rsidRPr="003A78AD" w:rsidP="002837D5">
      <w:pPr>
        <w:ind w:firstLine="709"/>
        <w:rPr>
          <w:rFonts w:ascii="Times New Roman" w:hAnsi="Times New Roman"/>
          <w:b/>
          <w:sz w:val="20"/>
          <w:szCs w:val="20"/>
        </w:rPr>
      </w:pPr>
    </w:p>
    <w:p w:rsidR="004811D6" w:rsidRPr="003A78AD" w:rsidP="002837D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A78AD">
        <w:rPr>
          <w:rFonts w:ascii="Times New Roman" w:hAnsi="Times New Roman"/>
          <w:b/>
          <w:sz w:val="20"/>
          <w:szCs w:val="20"/>
        </w:rPr>
        <w:t>П</w:t>
      </w:r>
      <w:r w:rsidRPr="003A78AD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3A78AD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3A78AD" w:rsidP="002837D5">
      <w:pPr>
        <w:ind w:firstLine="709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>18</w:t>
      </w:r>
      <w:r w:rsidRPr="003A78AD" w:rsidR="00664838">
        <w:rPr>
          <w:rFonts w:ascii="Times New Roman" w:hAnsi="Times New Roman"/>
          <w:sz w:val="20"/>
          <w:szCs w:val="20"/>
        </w:rPr>
        <w:t xml:space="preserve"> </w:t>
      </w:r>
      <w:r w:rsidRPr="003A78AD">
        <w:rPr>
          <w:rFonts w:ascii="Times New Roman" w:hAnsi="Times New Roman"/>
          <w:sz w:val="20"/>
          <w:szCs w:val="20"/>
        </w:rPr>
        <w:t>февраля</w:t>
      </w:r>
      <w:r w:rsidRPr="003A78AD" w:rsidR="00CC2DEB">
        <w:rPr>
          <w:rFonts w:ascii="Times New Roman" w:hAnsi="Times New Roman"/>
          <w:sz w:val="20"/>
          <w:szCs w:val="20"/>
        </w:rPr>
        <w:t xml:space="preserve"> </w:t>
      </w:r>
      <w:r w:rsidRPr="003A78AD" w:rsidR="00BF2987">
        <w:rPr>
          <w:rFonts w:ascii="Times New Roman" w:hAnsi="Times New Roman"/>
          <w:sz w:val="20"/>
          <w:szCs w:val="20"/>
        </w:rPr>
        <w:t>20</w:t>
      </w:r>
      <w:r w:rsidRPr="003A78AD" w:rsidR="00BD645A">
        <w:rPr>
          <w:rFonts w:ascii="Times New Roman" w:hAnsi="Times New Roman"/>
          <w:sz w:val="20"/>
          <w:szCs w:val="20"/>
        </w:rPr>
        <w:t>20</w:t>
      </w:r>
      <w:r w:rsidRPr="003A78AD" w:rsidR="009B362D">
        <w:rPr>
          <w:rFonts w:ascii="Times New Roman" w:hAnsi="Times New Roman"/>
          <w:sz w:val="20"/>
          <w:szCs w:val="20"/>
        </w:rPr>
        <w:t xml:space="preserve"> года  </w:t>
      </w:r>
      <w:r w:rsidRPr="003A78AD" w:rsidR="009B362D">
        <w:rPr>
          <w:rFonts w:ascii="Times New Roman" w:hAnsi="Times New Roman"/>
          <w:sz w:val="20"/>
          <w:szCs w:val="20"/>
        </w:rPr>
        <w:tab/>
      </w:r>
      <w:r w:rsidRPr="003A78AD" w:rsidR="009B362D">
        <w:rPr>
          <w:rFonts w:ascii="Times New Roman" w:hAnsi="Times New Roman"/>
          <w:sz w:val="20"/>
          <w:szCs w:val="20"/>
        </w:rPr>
        <w:tab/>
      </w:r>
      <w:r w:rsidRPr="003A78AD" w:rsidR="009B362D">
        <w:rPr>
          <w:rFonts w:ascii="Times New Roman" w:hAnsi="Times New Roman"/>
          <w:sz w:val="20"/>
          <w:szCs w:val="20"/>
        </w:rPr>
        <w:tab/>
      </w:r>
      <w:r w:rsidRPr="003A78AD" w:rsidR="009B362D">
        <w:rPr>
          <w:rFonts w:ascii="Times New Roman" w:hAnsi="Times New Roman"/>
          <w:sz w:val="20"/>
          <w:szCs w:val="20"/>
        </w:rPr>
        <w:tab/>
      </w:r>
      <w:r w:rsidRPr="003A78AD" w:rsidR="009B362D">
        <w:rPr>
          <w:rFonts w:ascii="Times New Roman" w:hAnsi="Times New Roman"/>
          <w:sz w:val="20"/>
          <w:szCs w:val="20"/>
        </w:rPr>
        <w:tab/>
      </w:r>
      <w:r w:rsidRPr="003A78AD" w:rsidR="009B362D">
        <w:rPr>
          <w:rFonts w:ascii="Times New Roman" w:hAnsi="Times New Roman"/>
          <w:sz w:val="20"/>
          <w:szCs w:val="20"/>
        </w:rPr>
        <w:tab/>
      </w:r>
      <w:r w:rsidRPr="003A78AD" w:rsidR="00627B17">
        <w:rPr>
          <w:rFonts w:ascii="Times New Roman" w:hAnsi="Times New Roman"/>
          <w:sz w:val="20"/>
          <w:szCs w:val="20"/>
        </w:rPr>
        <w:t xml:space="preserve">    </w:t>
      </w:r>
      <w:r w:rsidRPr="003A78AD" w:rsidR="009B362D">
        <w:rPr>
          <w:rFonts w:ascii="Times New Roman" w:hAnsi="Times New Roman"/>
          <w:sz w:val="20"/>
          <w:szCs w:val="20"/>
        </w:rPr>
        <w:t>г</w:t>
      </w:r>
      <w:r w:rsidRPr="003A78AD" w:rsidR="009B362D">
        <w:rPr>
          <w:rFonts w:ascii="Times New Roman" w:hAnsi="Times New Roman"/>
          <w:sz w:val="20"/>
          <w:szCs w:val="20"/>
        </w:rPr>
        <w:t>. Симферополь</w:t>
      </w:r>
      <w:r w:rsidRPr="003A78AD" w:rsidR="008424DF">
        <w:rPr>
          <w:rFonts w:ascii="Times New Roman" w:hAnsi="Times New Roman"/>
          <w:sz w:val="20"/>
          <w:szCs w:val="20"/>
        </w:rPr>
        <w:t xml:space="preserve"> </w:t>
      </w:r>
      <w:r w:rsidRPr="003A78AD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3A78AD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5F5267" w:rsidRPr="003A78AD" w:rsidP="002837D5">
      <w:pPr>
        <w:ind w:firstLine="709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3A78AD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3A78AD">
        <w:rPr>
          <w:rFonts w:ascii="Times New Roman" w:hAnsi="Times New Roman"/>
          <w:sz w:val="20"/>
          <w:szCs w:val="20"/>
        </w:rPr>
        <w:t xml:space="preserve"> Москаленко </w:t>
      </w:r>
      <w:r w:rsidRPr="003A78AD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3A78AD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3A78AD" w:rsidR="00D00D71">
        <w:rPr>
          <w:rFonts w:ascii="Times New Roman" w:hAnsi="Times New Roman"/>
          <w:sz w:val="20"/>
          <w:szCs w:val="20"/>
        </w:rPr>
        <w:t>рассмотрев</w:t>
      </w:r>
      <w:r w:rsidRPr="003A78AD" w:rsidR="000C0258">
        <w:rPr>
          <w:rFonts w:ascii="Times New Roman" w:hAnsi="Times New Roman"/>
          <w:sz w:val="20"/>
          <w:szCs w:val="20"/>
        </w:rPr>
        <w:t xml:space="preserve"> </w:t>
      </w:r>
      <w:r w:rsidRPr="003A78AD" w:rsidR="00664838">
        <w:rPr>
          <w:rFonts w:ascii="Times New Roman" w:hAnsi="Times New Roman"/>
          <w:sz w:val="20"/>
          <w:szCs w:val="20"/>
        </w:rPr>
        <w:t>д</w:t>
      </w:r>
      <w:r w:rsidRPr="003A78AD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3A78AD" w:rsidR="00011F9F">
        <w:rPr>
          <w:rFonts w:ascii="Times New Roman" w:hAnsi="Times New Roman"/>
          <w:sz w:val="20"/>
          <w:szCs w:val="20"/>
        </w:rPr>
        <w:t>е</w:t>
      </w:r>
      <w:r w:rsidRPr="003A78AD">
        <w:rPr>
          <w:rFonts w:ascii="Times New Roman" w:hAnsi="Times New Roman"/>
          <w:sz w:val="20"/>
          <w:szCs w:val="20"/>
        </w:rPr>
        <w:t xml:space="preserve"> в отношении</w:t>
      </w:r>
      <w:r w:rsidRPr="003A78AD" w:rsidR="00354822">
        <w:rPr>
          <w:rFonts w:ascii="Times New Roman" w:hAnsi="Times New Roman"/>
          <w:sz w:val="20"/>
          <w:szCs w:val="20"/>
        </w:rPr>
        <w:t xml:space="preserve"> </w:t>
      </w:r>
      <w:r w:rsidRPr="003A78AD" w:rsidR="00627E57">
        <w:rPr>
          <w:rFonts w:ascii="Times New Roman" w:hAnsi="Times New Roman"/>
          <w:sz w:val="20"/>
          <w:szCs w:val="20"/>
        </w:rPr>
        <w:t xml:space="preserve">генерального </w:t>
      </w:r>
      <w:r w:rsidRPr="003A78AD" w:rsidR="00354822">
        <w:rPr>
          <w:rFonts w:ascii="Times New Roman" w:hAnsi="Times New Roman"/>
          <w:sz w:val="20"/>
          <w:szCs w:val="20"/>
        </w:rPr>
        <w:t xml:space="preserve">директора Общества с ограниченной ответственностью </w:t>
      </w:r>
      <w:r w:rsidRPr="003A78AD" w:rsidR="00441E68">
        <w:rPr>
          <w:rFonts w:ascii="Times New Roman" w:hAnsi="Times New Roman"/>
          <w:sz w:val="20"/>
          <w:szCs w:val="20"/>
        </w:rPr>
        <w:t>«</w:t>
      </w:r>
      <w:r w:rsidRPr="003A78AD" w:rsidR="00395F17">
        <w:rPr>
          <w:rFonts w:ascii="Times New Roman" w:hAnsi="Times New Roman"/>
          <w:sz w:val="20"/>
          <w:szCs w:val="20"/>
        </w:rPr>
        <w:t xml:space="preserve">Управляющая компания </w:t>
      </w:r>
      <w:r w:rsidRPr="003A78AD" w:rsidR="00354822">
        <w:rPr>
          <w:rFonts w:ascii="Times New Roman" w:hAnsi="Times New Roman"/>
          <w:sz w:val="20"/>
          <w:szCs w:val="20"/>
        </w:rPr>
        <w:t>«</w:t>
      </w:r>
      <w:r w:rsidRPr="003A78AD" w:rsidR="00395F17">
        <w:rPr>
          <w:rFonts w:ascii="Times New Roman" w:hAnsi="Times New Roman"/>
          <w:sz w:val="20"/>
          <w:szCs w:val="20"/>
        </w:rPr>
        <w:t>Эталон сервис</w:t>
      </w:r>
      <w:r w:rsidRPr="003A78AD" w:rsidR="00354822">
        <w:rPr>
          <w:rFonts w:ascii="Times New Roman" w:hAnsi="Times New Roman"/>
          <w:sz w:val="20"/>
          <w:szCs w:val="20"/>
        </w:rPr>
        <w:t xml:space="preserve">» </w:t>
      </w:r>
      <w:r w:rsidRPr="003A78AD" w:rsidR="00395F17">
        <w:rPr>
          <w:rFonts w:ascii="Times New Roman" w:hAnsi="Times New Roman"/>
          <w:sz w:val="20"/>
          <w:szCs w:val="20"/>
        </w:rPr>
        <w:t>Варнакова</w:t>
      </w:r>
      <w:r w:rsidRPr="003A78AD" w:rsidR="00395F17">
        <w:rPr>
          <w:rFonts w:ascii="Times New Roman" w:hAnsi="Times New Roman"/>
          <w:sz w:val="20"/>
          <w:szCs w:val="20"/>
        </w:rPr>
        <w:t xml:space="preserve"> Максима Сергеевича, </w:t>
      </w:r>
      <w:r w:rsidRPr="003A78AD" w:rsidR="003A78AD">
        <w:rPr>
          <w:rFonts w:ascii="Times New Roman" w:hAnsi="Times New Roman"/>
          <w:sz w:val="20"/>
          <w:szCs w:val="20"/>
        </w:rPr>
        <w:t>….</w:t>
      </w:r>
      <w:r w:rsidRPr="003A78AD" w:rsidR="00354822">
        <w:rPr>
          <w:rFonts w:ascii="Times New Roman" w:hAnsi="Times New Roman"/>
          <w:sz w:val="20"/>
          <w:szCs w:val="20"/>
        </w:rPr>
        <w:t xml:space="preserve">года рождения, уроженца </w:t>
      </w:r>
      <w:r w:rsidRPr="003A78AD" w:rsidR="003A78AD">
        <w:rPr>
          <w:rFonts w:ascii="Times New Roman" w:hAnsi="Times New Roman"/>
          <w:sz w:val="20"/>
          <w:szCs w:val="20"/>
        </w:rPr>
        <w:t>……..</w:t>
      </w:r>
      <w:r w:rsidRPr="003A78AD" w:rsidR="00395F17">
        <w:rPr>
          <w:rFonts w:ascii="Times New Roman" w:hAnsi="Times New Roman"/>
          <w:sz w:val="20"/>
          <w:szCs w:val="20"/>
        </w:rPr>
        <w:t xml:space="preserve">, </w:t>
      </w:r>
      <w:r w:rsidRPr="003A78AD" w:rsidR="00354822">
        <w:rPr>
          <w:rFonts w:ascii="Times New Roman" w:hAnsi="Times New Roman"/>
          <w:sz w:val="20"/>
          <w:szCs w:val="20"/>
        </w:rPr>
        <w:t xml:space="preserve">место жительства: </w:t>
      </w:r>
      <w:r w:rsidRPr="003A78AD" w:rsidR="003A78AD">
        <w:rPr>
          <w:rFonts w:ascii="Times New Roman" w:hAnsi="Times New Roman"/>
          <w:sz w:val="20"/>
          <w:szCs w:val="20"/>
        </w:rPr>
        <w:t>……</w:t>
      </w:r>
      <w:r w:rsidRPr="003A78AD" w:rsidR="00354822">
        <w:rPr>
          <w:rFonts w:ascii="Times New Roman" w:hAnsi="Times New Roman"/>
          <w:sz w:val="20"/>
          <w:szCs w:val="20"/>
        </w:rPr>
        <w:t xml:space="preserve"> </w:t>
      </w:r>
      <w:r w:rsidRPr="003A78AD" w:rsidR="003A78AD">
        <w:rPr>
          <w:rFonts w:ascii="Times New Roman" w:hAnsi="Times New Roman"/>
          <w:sz w:val="20"/>
          <w:szCs w:val="20"/>
        </w:rPr>
        <w:t>.</w:t>
      </w:r>
      <w:r w:rsidRPr="003A78AD" w:rsidR="00395F17">
        <w:rPr>
          <w:rFonts w:ascii="Times New Roman" w:hAnsi="Times New Roman"/>
          <w:sz w:val="20"/>
          <w:szCs w:val="20"/>
        </w:rPr>
        <w:t xml:space="preserve">, </w:t>
      </w:r>
      <w:r w:rsidRPr="003A78AD" w:rsidR="00354822">
        <w:rPr>
          <w:rFonts w:ascii="Times New Roman" w:hAnsi="Times New Roman"/>
          <w:sz w:val="20"/>
          <w:szCs w:val="20"/>
        </w:rPr>
        <w:t xml:space="preserve">место регистрации юридического лица: </w:t>
      </w:r>
      <w:r w:rsidRPr="003A78AD" w:rsidR="00354822">
        <w:rPr>
          <w:rFonts w:ascii="Times New Roman" w:hAnsi="Times New Roman"/>
          <w:sz w:val="20"/>
          <w:szCs w:val="20"/>
        </w:rPr>
        <w:t xml:space="preserve">Республика Крым, г. Симферополь, ул. </w:t>
      </w:r>
      <w:r w:rsidRPr="003A78AD" w:rsidR="00395F17">
        <w:rPr>
          <w:rFonts w:ascii="Times New Roman" w:hAnsi="Times New Roman"/>
          <w:sz w:val="20"/>
          <w:szCs w:val="20"/>
        </w:rPr>
        <w:t>Тургенева, д. 22</w:t>
      </w:r>
      <w:r w:rsidRPr="003A78AD" w:rsidR="00354822">
        <w:rPr>
          <w:rFonts w:ascii="Times New Roman" w:hAnsi="Times New Roman"/>
          <w:sz w:val="20"/>
          <w:szCs w:val="20"/>
        </w:rPr>
        <w:t xml:space="preserve">, </w:t>
      </w:r>
      <w:r w:rsidRPr="003A78AD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3A78AD" w:rsidR="00354822">
        <w:rPr>
          <w:rFonts w:ascii="Times New Roman" w:hAnsi="Times New Roman"/>
          <w:sz w:val="20"/>
          <w:szCs w:val="20"/>
        </w:rPr>
        <w:t xml:space="preserve"> ч. 1 </w:t>
      </w:r>
      <w:r w:rsidRPr="003A78AD" w:rsidR="00275B7F">
        <w:rPr>
          <w:rFonts w:ascii="Times New Roman" w:hAnsi="Times New Roman"/>
          <w:sz w:val="20"/>
          <w:szCs w:val="20"/>
        </w:rPr>
        <w:t>ст. 15.6</w:t>
      </w:r>
      <w:r w:rsidRPr="003A78AD">
        <w:rPr>
          <w:rFonts w:ascii="Times New Roman" w:hAnsi="Times New Roman"/>
          <w:sz w:val="20"/>
          <w:szCs w:val="20"/>
        </w:rPr>
        <w:t xml:space="preserve"> К</w:t>
      </w:r>
      <w:r w:rsidRPr="003A78AD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3A78AD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3A78AD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3A78AD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3A78AD" w:rsidR="004D7EAE">
        <w:rPr>
          <w:rFonts w:ascii="Times New Roman" w:hAnsi="Times New Roman"/>
          <w:sz w:val="20"/>
          <w:szCs w:val="20"/>
        </w:rPr>
        <w:t>РФ)</w:t>
      </w:r>
      <w:r w:rsidRPr="003A78AD" w:rsidR="004E37EC">
        <w:rPr>
          <w:rFonts w:ascii="Times New Roman" w:hAnsi="Times New Roman"/>
          <w:sz w:val="20"/>
          <w:szCs w:val="20"/>
        </w:rPr>
        <w:t xml:space="preserve">, </w:t>
      </w:r>
      <w:r w:rsidRPr="003A78AD" w:rsidR="00496B94">
        <w:rPr>
          <w:rFonts w:ascii="Times New Roman" w:hAnsi="Times New Roman"/>
          <w:sz w:val="20"/>
          <w:szCs w:val="20"/>
        </w:rPr>
        <w:t xml:space="preserve"> </w:t>
      </w:r>
    </w:p>
    <w:p w:rsidR="00356595" w:rsidRPr="003A78AD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3A78AD">
        <w:rPr>
          <w:rFonts w:ascii="Times New Roman" w:hAnsi="Times New Roman"/>
          <w:b/>
          <w:i/>
          <w:sz w:val="20"/>
          <w:szCs w:val="20"/>
        </w:rPr>
        <w:t>у</w:t>
      </w:r>
      <w:r w:rsidRPr="003A78AD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3A78AD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3A78AD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3A78AD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3A78AD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9B362D" w:rsidRPr="003A78AD" w:rsidP="002837D5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78AD">
        <w:rPr>
          <w:rFonts w:ascii="Times New Roman" w:hAnsi="Times New Roman"/>
          <w:sz w:val="20"/>
          <w:szCs w:val="20"/>
        </w:rPr>
        <w:t xml:space="preserve">Согласно протоколу об административном правонарушении          </w:t>
      </w:r>
      <w:r w:rsidRPr="003A78AD" w:rsidR="00395F17">
        <w:rPr>
          <w:rFonts w:ascii="Times New Roman" w:hAnsi="Times New Roman"/>
          <w:sz w:val="20"/>
          <w:szCs w:val="20"/>
        </w:rPr>
        <w:t>Варнаков М.С.</w:t>
      </w:r>
      <w:r w:rsidRPr="003A78AD">
        <w:rPr>
          <w:rFonts w:ascii="Times New Roman" w:hAnsi="Times New Roman"/>
          <w:sz w:val="20"/>
          <w:szCs w:val="20"/>
        </w:rPr>
        <w:t xml:space="preserve">, </w:t>
      </w:r>
      <w:r w:rsidRPr="003A78AD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3A78AD" w:rsidR="008777E0">
        <w:rPr>
          <w:rFonts w:ascii="Times New Roman" w:hAnsi="Times New Roman"/>
          <w:sz w:val="20"/>
          <w:szCs w:val="20"/>
        </w:rPr>
        <w:t>генеральным директором ООО</w:t>
      </w:r>
      <w:r w:rsidRPr="003A78AD" w:rsidR="00395F17">
        <w:rPr>
          <w:rFonts w:ascii="Times New Roman" w:hAnsi="Times New Roman"/>
          <w:sz w:val="20"/>
          <w:szCs w:val="20"/>
        </w:rPr>
        <w:t xml:space="preserve"> УК</w:t>
      </w:r>
      <w:r w:rsidRPr="003A78AD" w:rsidR="008777E0">
        <w:rPr>
          <w:rFonts w:ascii="Times New Roman" w:hAnsi="Times New Roman"/>
          <w:sz w:val="20"/>
          <w:szCs w:val="20"/>
        </w:rPr>
        <w:t xml:space="preserve"> «</w:t>
      </w:r>
      <w:r w:rsidRPr="003A78AD" w:rsidR="00395F17">
        <w:rPr>
          <w:rFonts w:ascii="Times New Roman" w:hAnsi="Times New Roman"/>
          <w:sz w:val="20"/>
          <w:szCs w:val="20"/>
        </w:rPr>
        <w:t>Эталон Сервис</w:t>
      </w:r>
      <w:r w:rsidRPr="003A78AD" w:rsidR="008777E0">
        <w:rPr>
          <w:rFonts w:ascii="Times New Roman" w:hAnsi="Times New Roman"/>
          <w:sz w:val="20"/>
          <w:szCs w:val="20"/>
        </w:rPr>
        <w:t>» н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 представи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</w:t>
      </w:r>
      <w:r w:rsidRPr="003A78AD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3A78AD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3A78AD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</w:t>
      </w:r>
      <w:r w:rsidRPr="003A78AD" w:rsidR="00F71B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3A78AD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3A78AD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A78AD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3A78AD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3A78AD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3A78AD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3A78AD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3A78AD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3A78AD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3A78AD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3A78AD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3A78AD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3A78AD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3A78AD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3A78AD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3A78AD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3A78AD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3A78AD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A78AD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3A78AD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A78AD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3A78AD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3A78AD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3A78AD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3A78AD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78AD">
        <w:rPr>
          <w:sz w:val="20"/>
          <w:szCs w:val="20"/>
        </w:rPr>
        <w:t>В судебно</w:t>
      </w:r>
      <w:r w:rsidRPr="003A78AD" w:rsidR="00B235E3">
        <w:rPr>
          <w:sz w:val="20"/>
          <w:szCs w:val="20"/>
        </w:rPr>
        <w:t>е</w:t>
      </w:r>
      <w:r w:rsidRPr="003A78AD">
        <w:rPr>
          <w:sz w:val="20"/>
          <w:szCs w:val="20"/>
        </w:rPr>
        <w:t xml:space="preserve"> заседани</w:t>
      </w:r>
      <w:r w:rsidRPr="003A78AD" w:rsidR="00B235E3">
        <w:rPr>
          <w:sz w:val="20"/>
          <w:szCs w:val="20"/>
        </w:rPr>
        <w:t>е</w:t>
      </w:r>
      <w:r w:rsidRPr="003A78AD">
        <w:rPr>
          <w:sz w:val="20"/>
          <w:szCs w:val="20"/>
        </w:rPr>
        <w:t xml:space="preserve"> </w:t>
      </w:r>
      <w:r w:rsidRPr="003A78AD" w:rsidR="00395F17">
        <w:rPr>
          <w:sz w:val="20"/>
          <w:szCs w:val="20"/>
        </w:rPr>
        <w:t xml:space="preserve">Варнаков М.С. </w:t>
      </w:r>
      <w:r w:rsidRPr="003A78AD" w:rsidR="00B235E3">
        <w:rPr>
          <w:sz w:val="20"/>
          <w:szCs w:val="20"/>
        </w:rPr>
        <w:t>не явил</w:t>
      </w:r>
      <w:r w:rsidRPr="003A78AD" w:rsidR="00671768">
        <w:rPr>
          <w:sz w:val="20"/>
          <w:szCs w:val="20"/>
        </w:rPr>
        <w:t>с</w:t>
      </w:r>
      <w:r w:rsidRPr="003A78AD" w:rsidR="00E934B5">
        <w:rPr>
          <w:sz w:val="20"/>
          <w:szCs w:val="20"/>
        </w:rPr>
        <w:t>я</w:t>
      </w:r>
      <w:r w:rsidRPr="003A78AD" w:rsidR="00B235E3">
        <w:rPr>
          <w:sz w:val="20"/>
          <w:szCs w:val="20"/>
        </w:rPr>
        <w:t xml:space="preserve">, о дате, месте и времени рассмотрения дела </w:t>
      </w:r>
      <w:r w:rsidRPr="003A78AD" w:rsidR="00B235E3">
        <w:rPr>
          <w:sz w:val="20"/>
          <w:szCs w:val="20"/>
        </w:rPr>
        <w:t>уведомлен</w:t>
      </w:r>
      <w:r w:rsidRPr="003A78AD" w:rsidR="00B235E3">
        <w:rPr>
          <w:sz w:val="20"/>
          <w:szCs w:val="20"/>
        </w:rPr>
        <w:t xml:space="preserve"> надлежащим образом. </w:t>
      </w:r>
      <w:r w:rsidRPr="003A78AD" w:rsidR="004B51CD">
        <w:rPr>
          <w:sz w:val="20"/>
          <w:szCs w:val="20"/>
        </w:rPr>
        <w:t xml:space="preserve"> </w:t>
      </w:r>
    </w:p>
    <w:p w:rsidR="00C342B3" w:rsidRPr="003A78AD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3A78AD">
        <w:rPr>
          <w:sz w:val="20"/>
          <w:szCs w:val="20"/>
        </w:rPr>
        <w:t xml:space="preserve">На основании </w:t>
      </w:r>
      <w:r w:rsidRPr="003A78AD" w:rsidR="002C55CA">
        <w:rPr>
          <w:sz w:val="20"/>
          <w:szCs w:val="20"/>
        </w:rPr>
        <w:t>абз</w:t>
      </w:r>
      <w:r w:rsidRPr="003A78AD" w:rsidR="002C55CA">
        <w:rPr>
          <w:sz w:val="20"/>
          <w:szCs w:val="20"/>
        </w:rPr>
        <w:t>. 6 п. 3</w:t>
      </w:r>
      <w:r w:rsidRPr="003A78AD">
        <w:rPr>
          <w:sz w:val="20"/>
          <w:szCs w:val="20"/>
        </w:rPr>
        <w:t xml:space="preserve"> ст.</w:t>
      </w:r>
      <w:r w:rsidRPr="003A78AD">
        <w:rPr>
          <w:sz w:val="20"/>
          <w:szCs w:val="20"/>
        </w:rPr>
        <w:t xml:space="preserve"> 80</w:t>
      </w:r>
      <w:r w:rsidRPr="003A78AD">
        <w:rPr>
          <w:sz w:val="20"/>
          <w:szCs w:val="20"/>
        </w:rPr>
        <w:t xml:space="preserve"> Н</w:t>
      </w:r>
      <w:r w:rsidRPr="003A78AD" w:rsidR="00A63AC7">
        <w:rPr>
          <w:sz w:val="20"/>
          <w:szCs w:val="20"/>
        </w:rPr>
        <w:t xml:space="preserve">К </w:t>
      </w:r>
      <w:r w:rsidRPr="003A78AD">
        <w:rPr>
          <w:sz w:val="20"/>
          <w:szCs w:val="20"/>
        </w:rPr>
        <w:t xml:space="preserve">РФ </w:t>
      </w:r>
      <w:r w:rsidRPr="003A78AD">
        <w:rPr>
          <w:sz w:val="20"/>
          <w:szCs w:val="20"/>
        </w:rPr>
        <w:t>с</w:t>
      </w:r>
      <w:r w:rsidRPr="003A78AD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3A78AD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>В соответствии с ч. 1 ст.</w:t>
      </w:r>
      <w:r w:rsidRPr="003A78AD" w:rsidR="004E37EC">
        <w:rPr>
          <w:rFonts w:ascii="Times New Roman" w:hAnsi="Times New Roman"/>
          <w:sz w:val="20"/>
          <w:szCs w:val="20"/>
        </w:rPr>
        <w:t xml:space="preserve"> </w:t>
      </w:r>
      <w:r w:rsidRPr="003A78AD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3A78AD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3A78A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3A78A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3A78A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3A78AD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2837D5" w:rsidRPr="003A78AD" w:rsidP="002837D5">
      <w:pPr>
        <w:ind w:firstLine="709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3A78AD" w:rsidR="00395F17">
        <w:rPr>
          <w:rFonts w:ascii="Times New Roman" w:hAnsi="Times New Roman"/>
          <w:sz w:val="20"/>
          <w:szCs w:val="20"/>
        </w:rPr>
        <w:t>Варнаков М.С.</w:t>
      </w:r>
      <w:r w:rsidRPr="003A78AD" w:rsidR="00904401">
        <w:rPr>
          <w:rFonts w:ascii="Times New Roman" w:hAnsi="Times New Roman"/>
          <w:sz w:val="20"/>
          <w:szCs w:val="20"/>
        </w:rPr>
        <w:t xml:space="preserve">, </w:t>
      </w:r>
      <w:r w:rsidRPr="003A78AD" w:rsidR="007F3503">
        <w:rPr>
          <w:rFonts w:ascii="Times New Roman" w:hAnsi="Times New Roman"/>
          <w:sz w:val="20"/>
          <w:szCs w:val="20"/>
        </w:rPr>
        <w:t xml:space="preserve">будучи </w:t>
      </w:r>
      <w:r w:rsidRPr="003A78AD" w:rsidR="008777E0">
        <w:rPr>
          <w:rFonts w:ascii="Times New Roman" w:hAnsi="Times New Roman"/>
          <w:sz w:val="20"/>
          <w:szCs w:val="20"/>
        </w:rPr>
        <w:t>генеральным</w:t>
      </w:r>
      <w:r w:rsidRPr="003A78AD" w:rsidR="00F71BE9">
        <w:rPr>
          <w:rFonts w:ascii="Times New Roman" w:hAnsi="Times New Roman"/>
          <w:sz w:val="20"/>
          <w:szCs w:val="20"/>
        </w:rPr>
        <w:t xml:space="preserve"> </w:t>
      </w:r>
      <w:r w:rsidRPr="003A78AD" w:rsidR="007F3503">
        <w:rPr>
          <w:rFonts w:ascii="Times New Roman" w:hAnsi="Times New Roman"/>
          <w:sz w:val="20"/>
          <w:szCs w:val="20"/>
        </w:rPr>
        <w:t xml:space="preserve">директором </w:t>
      </w:r>
      <w:r w:rsidRPr="003A78AD" w:rsidR="008777E0">
        <w:rPr>
          <w:rFonts w:ascii="Times New Roman" w:hAnsi="Times New Roman"/>
          <w:sz w:val="20"/>
          <w:szCs w:val="20"/>
        </w:rPr>
        <w:t xml:space="preserve">ООО </w:t>
      </w:r>
      <w:r w:rsidRPr="003A78AD" w:rsidR="00395F17">
        <w:rPr>
          <w:rFonts w:ascii="Times New Roman" w:hAnsi="Times New Roman"/>
          <w:sz w:val="20"/>
          <w:szCs w:val="20"/>
        </w:rPr>
        <w:t xml:space="preserve">УК </w:t>
      </w:r>
      <w:r w:rsidRPr="003A78AD" w:rsidR="008777E0">
        <w:rPr>
          <w:rFonts w:ascii="Times New Roman" w:hAnsi="Times New Roman"/>
          <w:sz w:val="20"/>
          <w:szCs w:val="20"/>
        </w:rPr>
        <w:t>«</w:t>
      </w:r>
      <w:r w:rsidRPr="003A78AD" w:rsidR="00395F17">
        <w:rPr>
          <w:rFonts w:ascii="Times New Roman" w:hAnsi="Times New Roman"/>
          <w:sz w:val="20"/>
          <w:szCs w:val="20"/>
        </w:rPr>
        <w:t>Эталон Сервис</w:t>
      </w:r>
      <w:r w:rsidRPr="003A78AD" w:rsidR="008777E0">
        <w:rPr>
          <w:rFonts w:ascii="Times New Roman" w:hAnsi="Times New Roman"/>
          <w:sz w:val="20"/>
          <w:szCs w:val="20"/>
        </w:rPr>
        <w:t xml:space="preserve">» </w:t>
      </w:r>
      <w:r w:rsidRPr="003A78AD">
        <w:rPr>
          <w:rFonts w:ascii="Times New Roman" w:hAnsi="Times New Roman"/>
          <w:sz w:val="20"/>
          <w:szCs w:val="20"/>
        </w:rPr>
        <w:t>не представи</w:t>
      </w:r>
      <w:r w:rsidRPr="003A78AD">
        <w:rPr>
          <w:rFonts w:ascii="Times New Roman" w:hAnsi="Times New Roman"/>
          <w:sz w:val="20"/>
          <w:szCs w:val="20"/>
        </w:rPr>
        <w:t>л</w:t>
      </w:r>
      <w:r w:rsidRPr="003A78AD" w:rsidR="00A9457B">
        <w:rPr>
          <w:rFonts w:ascii="Times New Roman" w:hAnsi="Times New Roman"/>
          <w:sz w:val="20"/>
          <w:szCs w:val="20"/>
        </w:rPr>
        <w:t>(</w:t>
      </w:r>
      <w:r w:rsidRPr="003A78AD" w:rsidR="007F3503">
        <w:rPr>
          <w:rFonts w:ascii="Times New Roman" w:hAnsi="Times New Roman"/>
          <w:sz w:val="20"/>
          <w:szCs w:val="20"/>
        </w:rPr>
        <w:t>а</w:t>
      </w:r>
      <w:r w:rsidRPr="003A78AD" w:rsidR="00A9457B">
        <w:rPr>
          <w:rFonts w:ascii="Times New Roman" w:hAnsi="Times New Roman"/>
          <w:sz w:val="20"/>
          <w:szCs w:val="20"/>
        </w:rPr>
        <w:t>)</w:t>
      </w:r>
      <w:r w:rsidRPr="003A78AD">
        <w:rPr>
          <w:rFonts w:ascii="Times New Roman" w:hAnsi="Times New Roman"/>
          <w:sz w:val="20"/>
          <w:szCs w:val="20"/>
        </w:rPr>
        <w:t xml:space="preserve"> в ИФНС России по </w:t>
      </w:r>
      <w:r w:rsidRPr="003A78AD" w:rsidR="00395F17">
        <w:rPr>
          <w:rFonts w:ascii="Times New Roman" w:hAnsi="Times New Roman"/>
          <w:sz w:val="20"/>
          <w:szCs w:val="20"/>
        </w:rPr>
        <w:t xml:space="preserve">               </w:t>
      </w:r>
      <w:r w:rsidRPr="003A78AD">
        <w:rPr>
          <w:rFonts w:ascii="Times New Roman" w:hAnsi="Times New Roman"/>
          <w:sz w:val="20"/>
          <w:szCs w:val="20"/>
        </w:rPr>
        <w:t>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2018 год</w:t>
      </w:r>
      <w:r w:rsidRPr="003A78AD" w:rsidR="00904401">
        <w:rPr>
          <w:rFonts w:ascii="Times New Roman" w:hAnsi="Times New Roman"/>
          <w:sz w:val="20"/>
          <w:szCs w:val="20"/>
        </w:rPr>
        <w:t>.</w:t>
      </w:r>
      <w:r w:rsidRPr="003A78AD">
        <w:rPr>
          <w:rFonts w:ascii="Times New Roman" w:hAnsi="Times New Roman"/>
          <w:sz w:val="20"/>
          <w:szCs w:val="20"/>
        </w:rPr>
        <w:t xml:space="preserve"> Предельный срок представления сведений о среднесписочной численности работников за 2018 г., с учетом требований п. 3 ст. 6.1. НК РФ, 21.01.2019 г. Фактически сведения о среднесписочной численности работников в налоговый орган не представлены. </w:t>
      </w:r>
    </w:p>
    <w:p w:rsidR="002837D5" w:rsidRPr="003A78AD" w:rsidP="002837D5">
      <w:pPr>
        <w:ind w:firstLine="709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 xml:space="preserve">Указанные обстоятельства </w:t>
      </w:r>
      <w:r w:rsidRPr="003A78AD">
        <w:rPr>
          <w:rFonts w:ascii="Times New Roman" w:hAnsi="Times New Roman"/>
          <w:sz w:val="20"/>
          <w:szCs w:val="20"/>
        </w:rPr>
        <w:t xml:space="preserve">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3A78AD">
        <w:rPr>
          <w:rFonts w:ascii="Times New Roman" w:hAnsi="Times New Roman"/>
          <w:sz w:val="20"/>
          <w:szCs w:val="20"/>
        </w:rPr>
        <w:t>30</w:t>
      </w:r>
      <w:r w:rsidRPr="003A78AD">
        <w:rPr>
          <w:rFonts w:ascii="Times New Roman" w:hAnsi="Times New Roman"/>
          <w:sz w:val="20"/>
          <w:szCs w:val="20"/>
        </w:rPr>
        <w:t>.1</w:t>
      </w:r>
      <w:r w:rsidRPr="003A78AD">
        <w:rPr>
          <w:rFonts w:ascii="Times New Roman" w:hAnsi="Times New Roman"/>
          <w:sz w:val="20"/>
          <w:szCs w:val="20"/>
        </w:rPr>
        <w:t>2</w:t>
      </w:r>
      <w:r w:rsidRPr="003A78AD">
        <w:rPr>
          <w:rFonts w:ascii="Times New Roman" w:hAnsi="Times New Roman"/>
          <w:sz w:val="20"/>
          <w:szCs w:val="20"/>
        </w:rPr>
        <w:t>.2019 года (</w:t>
      </w:r>
      <w:r w:rsidRPr="003A78AD">
        <w:rPr>
          <w:rFonts w:ascii="Times New Roman" w:hAnsi="Times New Roman"/>
          <w:sz w:val="20"/>
          <w:szCs w:val="20"/>
        </w:rPr>
        <w:t>л</w:t>
      </w:r>
      <w:r w:rsidRPr="003A78AD">
        <w:rPr>
          <w:rFonts w:ascii="Times New Roman" w:hAnsi="Times New Roman"/>
          <w:sz w:val="20"/>
          <w:szCs w:val="20"/>
        </w:rPr>
        <w:t>.д.1</w:t>
      </w:r>
      <w:r w:rsidRPr="003A78AD" w:rsidR="00441E68">
        <w:rPr>
          <w:rFonts w:ascii="Times New Roman" w:hAnsi="Times New Roman"/>
          <w:sz w:val="20"/>
          <w:szCs w:val="20"/>
        </w:rPr>
        <w:t>,2</w:t>
      </w:r>
      <w:r w:rsidRPr="003A78AD">
        <w:rPr>
          <w:rFonts w:ascii="Times New Roman" w:hAnsi="Times New Roman"/>
          <w:sz w:val="20"/>
          <w:szCs w:val="20"/>
        </w:rPr>
        <w:t>);</w:t>
      </w:r>
      <w:r w:rsidRPr="003A78AD" w:rsidR="00E934B5">
        <w:rPr>
          <w:rFonts w:ascii="Times New Roman" w:hAnsi="Times New Roman"/>
          <w:sz w:val="20"/>
          <w:szCs w:val="20"/>
        </w:rPr>
        <w:t xml:space="preserve"> </w:t>
      </w:r>
      <w:r w:rsidRPr="003A78AD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3A78AD">
        <w:rPr>
          <w:rFonts w:ascii="Times New Roman" w:hAnsi="Times New Roman"/>
          <w:sz w:val="20"/>
          <w:szCs w:val="20"/>
        </w:rPr>
        <w:t>акт</w:t>
      </w:r>
      <w:r w:rsidRPr="003A78AD" w:rsidR="00A44A64">
        <w:rPr>
          <w:rFonts w:ascii="Times New Roman" w:hAnsi="Times New Roman"/>
          <w:sz w:val="20"/>
          <w:szCs w:val="20"/>
        </w:rPr>
        <w:t>а</w:t>
      </w:r>
      <w:r w:rsidRPr="003A78AD">
        <w:rPr>
          <w:rFonts w:ascii="Times New Roman" w:hAnsi="Times New Roman"/>
          <w:sz w:val="20"/>
          <w:szCs w:val="20"/>
        </w:rPr>
        <w:t xml:space="preserve"> </w:t>
      </w:r>
      <w:r w:rsidRPr="003A78AD">
        <w:rPr>
          <w:rFonts w:ascii="Times New Roman" w:hAnsi="Times New Roman"/>
          <w:sz w:val="20"/>
          <w:szCs w:val="20"/>
        </w:rPr>
        <w:t xml:space="preserve">№ </w:t>
      </w:r>
      <w:r w:rsidRPr="003A78AD" w:rsidR="00441E68">
        <w:rPr>
          <w:rFonts w:ascii="Times New Roman" w:hAnsi="Times New Roman"/>
          <w:sz w:val="20"/>
          <w:szCs w:val="20"/>
        </w:rPr>
        <w:t>822</w:t>
      </w:r>
      <w:r w:rsidRPr="003A78AD" w:rsidR="00F71BE9">
        <w:rPr>
          <w:rFonts w:ascii="Times New Roman" w:hAnsi="Times New Roman"/>
          <w:sz w:val="20"/>
          <w:szCs w:val="20"/>
        </w:rPr>
        <w:t xml:space="preserve"> </w:t>
      </w:r>
      <w:r w:rsidRPr="003A78AD">
        <w:rPr>
          <w:rFonts w:ascii="Times New Roman" w:hAnsi="Times New Roman"/>
          <w:sz w:val="20"/>
          <w:szCs w:val="20"/>
        </w:rPr>
        <w:t xml:space="preserve">от </w:t>
      </w:r>
      <w:r w:rsidRPr="003A78AD" w:rsidR="00441E68">
        <w:rPr>
          <w:rFonts w:ascii="Times New Roman" w:hAnsi="Times New Roman"/>
          <w:sz w:val="20"/>
          <w:szCs w:val="20"/>
        </w:rPr>
        <w:t>08</w:t>
      </w:r>
      <w:r w:rsidRPr="003A78AD">
        <w:rPr>
          <w:rFonts w:ascii="Times New Roman" w:hAnsi="Times New Roman"/>
          <w:sz w:val="20"/>
          <w:szCs w:val="20"/>
        </w:rPr>
        <w:t>.04.2019 г. об обнаружении фактов, свидетельствующих о предусмотренных НК РФ налоговых правонарушениях (л.д.</w:t>
      </w:r>
      <w:r w:rsidRPr="003A78AD" w:rsidR="00441E68">
        <w:rPr>
          <w:rFonts w:ascii="Times New Roman" w:hAnsi="Times New Roman"/>
          <w:sz w:val="20"/>
          <w:szCs w:val="20"/>
        </w:rPr>
        <w:t>4,5</w:t>
      </w:r>
      <w:r w:rsidRPr="003A78AD" w:rsidR="00DF120B">
        <w:rPr>
          <w:rFonts w:ascii="Times New Roman" w:hAnsi="Times New Roman"/>
          <w:sz w:val="20"/>
          <w:szCs w:val="20"/>
        </w:rPr>
        <w:t>);</w:t>
      </w:r>
      <w:r w:rsidRPr="003A78AD">
        <w:rPr>
          <w:rFonts w:ascii="Times New Roman" w:hAnsi="Times New Roman"/>
          <w:sz w:val="20"/>
          <w:szCs w:val="20"/>
        </w:rPr>
        <w:t xml:space="preserve"> </w:t>
      </w:r>
      <w:r w:rsidRPr="003A78AD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3A78AD">
        <w:rPr>
          <w:rFonts w:ascii="Times New Roman" w:hAnsi="Times New Roman"/>
          <w:sz w:val="20"/>
          <w:szCs w:val="20"/>
        </w:rPr>
        <w:t>решени</w:t>
      </w:r>
      <w:r w:rsidRPr="003A78AD" w:rsidR="00A44A64">
        <w:rPr>
          <w:rFonts w:ascii="Times New Roman" w:hAnsi="Times New Roman"/>
          <w:sz w:val="20"/>
          <w:szCs w:val="20"/>
        </w:rPr>
        <w:t>я</w:t>
      </w:r>
      <w:r w:rsidRPr="003A78AD" w:rsidR="00DF120B">
        <w:rPr>
          <w:rFonts w:ascii="Times New Roman" w:hAnsi="Times New Roman"/>
          <w:sz w:val="20"/>
          <w:szCs w:val="20"/>
        </w:rPr>
        <w:t xml:space="preserve"> </w:t>
      </w:r>
      <w:r w:rsidRPr="003A78AD" w:rsidR="00A44A64">
        <w:rPr>
          <w:rFonts w:ascii="Times New Roman" w:hAnsi="Times New Roman"/>
          <w:sz w:val="20"/>
          <w:szCs w:val="20"/>
        </w:rPr>
        <w:t xml:space="preserve">№ </w:t>
      </w:r>
      <w:r w:rsidRPr="003A78AD" w:rsidR="00441E68">
        <w:rPr>
          <w:rFonts w:ascii="Times New Roman" w:hAnsi="Times New Roman"/>
          <w:sz w:val="20"/>
          <w:szCs w:val="20"/>
        </w:rPr>
        <w:t>470</w:t>
      </w:r>
      <w:r w:rsidRPr="003A78AD" w:rsidR="00526651">
        <w:rPr>
          <w:rFonts w:ascii="Times New Roman" w:hAnsi="Times New Roman"/>
          <w:sz w:val="20"/>
          <w:szCs w:val="20"/>
        </w:rPr>
        <w:t xml:space="preserve"> </w:t>
      </w:r>
      <w:r w:rsidRPr="003A78AD">
        <w:rPr>
          <w:rFonts w:ascii="Times New Roman" w:hAnsi="Times New Roman"/>
          <w:sz w:val="20"/>
          <w:szCs w:val="20"/>
        </w:rPr>
        <w:t xml:space="preserve">от </w:t>
      </w:r>
      <w:r w:rsidRPr="003A78AD" w:rsidR="00441E68">
        <w:rPr>
          <w:rFonts w:ascii="Times New Roman" w:hAnsi="Times New Roman"/>
          <w:sz w:val="20"/>
          <w:szCs w:val="20"/>
        </w:rPr>
        <w:t>23</w:t>
      </w:r>
      <w:r w:rsidRPr="003A78AD" w:rsidR="00DF120B">
        <w:rPr>
          <w:rFonts w:ascii="Times New Roman" w:hAnsi="Times New Roman"/>
          <w:sz w:val="20"/>
          <w:szCs w:val="20"/>
        </w:rPr>
        <w:t>.0</w:t>
      </w:r>
      <w:r w:rsidRPr="003A78AD">
        <w:rPr>
          <w:rFonts w:ascii="Times New Roman" w:hAnsi="Times New Roman"/>
          <w:sz w:val="20"/>
          <w:szCs w:val="20"/>
        </w:rPr>
        <w:t>5</w:t>
      </w:r>
      <w:r w:rsidRPr="003A78AD">
        <w:rPr>
          <w:rFonts w:ascii="Times New Roman" w:hAnsi="Times New Roman"/>
          <w:sz w:val="20"/>
          <w:szCs w:val="20"/>
        </w:rPr>
        <w:t>.2019 г. о привлечении лица к ответственности за налоговое правонарушение (л.д.</w:t>
      </w:r>
      <w:r w:rsidRPr="003A78AD">
        <w:rPr>
          <w:rFonts w:ascii="Times New Roman" w:hAnsi="Times New Roman"/>
          <w:sz w:val="20"/>
          <w:szCs w:val="20"/>
        </w:rPr>
        <w:t>9,10</w:t>
      </w:r>
      <w:r w:rsidRPr="003A78AD">
        <w:rPr>
          <w:rFonts w:ascii="Times New Roman" w:hAnsi="Times New Roman"/>
          <w:sz w:val="20"/>
          <w:szCs w:val="20"/>
        </w:rPr>
        <w:t>), выпиской из ЕГРЮЛ в отношен</w:t>
      </w:r>
      <w:r w:rsidRPr="003A78AD">
        <w:rPr>
          <w:rFonts w:ascii="Times New Roman" w:hAnsi="Times New Roman"/>
          <w:sz w:val="20"/>
          <w:szCs w:val="20"/>
        </w:rPr>
        <w:t xml:space="preserve">ии </w:t>
      </w:r>
      <w:r w:rsidRPr="003A78AD" w:rsidR="008777E0">
        <w:rPr>
          <w:rFonts w:ascii="Times New Roman" w:hAnsi="Times New Roman"/>
          <w:sz w:val="20"/>
          <w:szCs w:val="20"/>
        </w:rPr>
        <w:t xml:space="preserve">ООО </w:t>
      </w:r>
      <w:r w:rsidRPr="003A78AD" w:rsidR="00441E68">
        <w:rPr>
          <w:rFonts w:ascii="Times New Roman" w:hAnsi="Times New Roman"/>
          <w:sz w:val="20"/>
          <w:szCs w:val="20"/>
        </w:rPr>
        <w:t>У</w:t>
      </w:r>
      <w:r w:rsidRPr="003A78AD" w:rsidR="00441E68">
        <w:rPr>
          <w:rFonts w:ascii="Times New Roman" w:hAnsi="Times New Roman"/>
          <w:sz w:val="20"/>
          <w:szCs w:val="20"/>
        </w:rPr>
        <w:t>К</w:t>
      </w:r>
      <w:r w:rsidRPr="003A78AD" w:rsidR="008777E0">
        <w:rPr>
          <w:rFonts w:ascii="Times New Roman" w:hAnsi="Times New Roman"/>
          <w:sz w:val="20"/>
          <w:szCs w:val="20"/>
        </w:rPr>
        <w:t xml:space="preserve"> «</w:t>
      </w:r>
      <w:r w:rsidRPr="003A78AD" w:rsidR="00441E68">
        <w:rPr>
          <w:rFonts w:ascii="Times New Roman" w:hAnsi="Times New Roman"/>
          <w:sz w:val="20"/>
          <w:szCs w:val="20"/>
        </w:rPr>
        <w:t>Эталон сервис</w:t>
      </w:r>
      <w:r w:rsidRPr="003A78AD" w:rsidR="00014B6F">
        <w:rPr>
          <w:rFonts w:ascii="Times New Roman" w:hAnsi="Times New Roman"/>
          <w:sz w:val="20"/>
          <w:szCs w:val="20"/>
        </w:rPr>
        <w:t>»</w:t>
      </w:r>
      <w:r w:rsidRPr="003A78AD" w:rsidR="008777E0">
        <w:rPr>
          <w:rFonts w:ascii="Times New Roman" w:hAnsi="Times New Roman"/>
          <w:sz w:val="20"/>
          <w:szCs w:val="20"/>
        </w:rPr>
        <w:t xml:space="preserve"> </w:t>
      </w:r>
      <w:r w:rsidRPr="003A78AD">
        <w:rPr>
          <w:rFonts w:ascii="Times New Roman" w:hAnsi="Times New Roman"/>
          <w:sz w:val="20"/>
          <w:szCs w:val="20"/>
        </w:rPr>
        <w:t xml:space="preserve">и иными доказательствами. </w:t>
      </w:r>
      <w:r w:rsidRPr="003A78AD" w:rsidR="00E934B5">
        <w:rPr>
          <w:rFonts w:ascii="Times New Roman" w:hAnsi="Times New Roman"/>
          <w:sz w:val="20"/>
          <w:szCs w:val="20"/>
        </w:rPr>
        <w:t xml:space="preserve"> </w:t>
      </w:r>
    </w:p>
    <w:p w:rsidR="00904401" w:rsidRPr="003A78AD" w:rsidP="00904401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78AD">
        <w:rPr>
          <w:sz w:val="20"/>
          <w:szCs w:val="20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7" w:history="1">
        <w:r w:rsidRPr="003A78AD">
          <w:rPr>
            <w:sz w:val="20"/>
            <w:szCs w:val="20"/>
          </w:rPr>
          <w:t>статьей 24.5</w:t>
        </w:r>
      </w:hyperlink>
      <w:r w:rsidRPr="003A78AD">
        <w:rPr>
          <w:sz w:val="20"/>
          <w:szCs w:val="20"/>
        </w:rPr>
        <w:t xml:space="preserve"> настоящего Кодекса.</w:t>
      </w:r>
    </w:p>
    <w:p w:rsidR="00904401" w:rsidRPr="003A78AD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8" w:history="1">
        <w:r w:rsidRPr="003A78AD">
          <w:rPr>
            <w:rFonts w:ascii="Times New Roman" w:hAnsi="Times New Roman"/>
            <w:sz w:val="20"/>
            <w:szCs w:val="20"/>
          </w:rPr>
          <w:t>сроков</w:t>
        </w:r>
      </w:hyperlink>
      <w:r w:rsidRPr="003A78AD">
        <w:rPr>
          <w:rFonts w:ascii="Times New Roman" w:hAnsi="Times New Roman"/>
          <w:sz w:val="20"/>
          <w:szCs w:val="20"/>
        </w:rPr>
        <w:t xml:space="preserve"> давности привлечения к административной ответственности.</w:t>
      </w:r>
    </w:p>
    <w:p w:rsidR="00904401" w:rsidRPr="003A78AD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соответствии с частью 1 статьей 4.5.</w:t>
      </w:r>
      <w:r w:rsidRPr="003A78AD">
        <w:rPr>
          <w:rFonts w:ascii="Times New Roman" w:hAnsi="Times New Roman"/>
          <w:color w:val="000000"/>
          <w:sz w:val="20"/>
          <w:szCs w:val="20"/>
        </w:rPr>
        <w:t> 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правонарушениях, срок привлечения к административной ответственности за совершение административного правонарушения, предусмотренного ст.15.</w:t>
      </w:r>
      <w:r w:rsidRPr="003A78AD" w:rsidR="00441E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6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КоАП РФ составляет один год. </w:t>
      </w:r>
    </w:p>
    <w:p w:rsidR="00904401" w:rsidRPr="003A78AD" w:rsidP="00904401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силу п.14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904401" w:rsidRPr="003A78AD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78AD">
        <w:rPr>
          <w:rFonts w:ascii="Times New Roman" w:hAnsi="Times New Roman"/>
          <w:sz w:val="20"/>
          <w:szCs w:val="20"/>
        </w:rPr>
        <w:t>Годичный срок, предусмотренный ст.4.5. КоАП РФ, для привлечения</w:t>
      </w:r>
      <w:r w:rsidRPr="003A78AD" w:rsidR="00441E68">
        <w:rPr>
          <w:rFonts w:ascii="Times New Roman" w:hAnsi="Times New Roman"/>
          <w:sz w:val="20"/>
          <w:szCs w:val="20"/>
        </w:rPr>
        <w:t xml:space="preserve"> </w:t>
      </w:r>
      <w:r w:rsidRPr="003A78AD" w:rsidR="00441E68">
        <w:rPr>
          <w:rFonts w:ascii="Times New Roman" w:hAnsi="Times New Roman"/>
          <w:sz w:val="20"/>
          <w:szCs w:val="20"/>
        </w:rPr>
        <w:t>Варнакова</w:t>
      </w:r>
      <w:r w:rsidRPr="003A78AD" w:rsidR="00441E68">
        <w:rPr>
          <w:rFonts w:ascii="Times New Roman" w:hAnsi="Times New Roman"/>
          <w:sz w:val="20"/>
          <w:szCs w:val="20"/>
        </w:rPr>
        <w:t xml:space="preserve"> М.С. </w:t>
      </w:r>
      <w:r w:rsidRPr="003A78AD" w:rsidR="00F63D65">
        <w:rPr>
          <w:rFonts w:ascii="Times New Roman" w:hAnsi="Times New Roman"/>
          <w:sz w:val="20"/>
          <w:szCs w:val="20"/>
        </w:rPr>
        <w:t>к</w:t>
      </w:r>
      <w:r w:rsidRPr="003A78AD">
        <w:rPr>
          <w:rFonts w:ascii="Times New Roman" w:hAnsi="Times New Roman"/>
          <w:sz w:val="20"/>
          <w:szCs w:val="20"/>
        </w:rPr>
        <w:t xml:space="preserve"> административной ответственности, предусмотренной              ст.15.</w:t>
      </w:r>
      <w:r w:rsidRPr="003A78AD" w:rsidR="00F63D65">
        <w:rPr>
          <w:rFonts w:ascii="Times New Roman" w:hAnsi="Times New Roman"/>
          <w:sz w:val="20"/>
          <w:szCs w:val="20"/>
        </w:rPr>
        <w:t>6</w:t>
      </w:r>
      <w:r w:rsidRPr="003A78AD">
        <w:rPr>
          <w:rFonts w:ascii="Times New Roman" w:hAnsi="Times New Roman"/>
          <w:sz w:val="20"/>
          <w:szCs w:val="20"/>
        </w:rPr>
        <w:t xml:space="preserve"> КоАП РФ за несвоевременное предоставление в соответствии с законодательством о налогах и сборах </w:t>
      </w:r>
      <w:r w:rsidRPr="003A78AD" w:rsidR="00F63D65">
        <w:rPr>
          <w:rFonts w:ascii="Times New Roman" w:hAnsi="Times New Roman"/>
          <w:sz w:val="20"/>
          <w:szCs w:val="20"/>
        </w:rPr>
        <w:t>сведений о среднесписочной численности работников</w:t>
      </w:r>
      <w:r w:rsidRPr="003A78AD">
        <w:rPr>
          <w:rFonts w:ascii="Times New Roman" w:hAnsi="Times New Roman"/>
          <w:sz w:val="20"/>
          <w:szCs w:val="20"/>
        </w:rPr>
        <w:t>, исчисляется с 2</w:t>
      </w:r>
      <w:r w:rsidRPr="003A78AD" w:rsidR="00F63D65">
        <w:rPr>
          <w:rFonts w:ascii="Times New Roman" w:hAnsi="Times New Roman"/>
          <w:sz w:val="20"/>
          <w:szCs w:val="20"/>
        </w:rPr>
        <w:t>2</w:t>
      </w:r>
      <w:r w:rsidRPr="003A78AD">
        <w:rPr>
          <w:rFonts w:ascii="Times New Roman" w:hAnsi="Times New Roman"/>
          <w:sz w:val="20"/>
          <w:szCs w:val="20"/>
        </w:rPr>
        <w:t>.0</w:t>
      </w:r>
      <w:r w:rsidRPr="003A78AD" w:rsidR="00F63D65">
        <w:rPr>
          <w:rFonts w:ascii="Times New Roman" w:hAnsi="Times New Roman"/>
          <w:sz w:val="20"/>
          <w:szCs w:val="20"/>
        </w:rPr>
        <w:t>1</w:t>
      </w:r>
      <w:r w:rsidRPr="003A78AD">
        <w:rPr>
          <w:rFonts w:ascii="Times New Roman" w:hAnsi="Times New Roman"/>
          <w:sz w:val="20"/>
          <w:szCs w:val="20"/>
        </w:rPr>
        <w:t>.201</w:t>
      </w:r>
      <w:r w:rsidRPr="003A78AD" w:rsidR="00F63D65">
        <w:rPr>
          <w:rFonts w:ascii="Times New Roman" w:hAnsi="Times New Roman"/>
          <w:sz w:val="20"/>
          <w:szCs w:val="20"/>
        </w:rPr>
        <w:t>9</w:t>
      </w:r>
      <w:r w:rsidRPr="003A78AD">
        <w:rPr>
          <w:rFonts w:ascii="Times New Roman" w:hAnsi="Times New Roman"/>
          <w:sz w:val="20"/>
          <w:szCs w:val="20"/>
        </w:rPr>
        <w:t xml:space="preserve"> г., то есть со 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дня, следующего за днем совершения административного правонарушения, и соответственно, истекает </w:t>
      </w:r>
      <w:r w:rsidRPr="003A78AD" w:rsidR="00F63D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22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.0</w:t>
      </w:r>
      <w:r w:rsidRPr="003A78AD" w:rsidR="00F63D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.20</w:t>
      </w:r>
      <w:r w:rsidRPr="003A78AD" w:rsidR="00F63D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  </w:t>
      </w:r>
    </w:p>
    <w:p w:rsidR="00904401" w:rsidRPr="003A78AD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 xml:space="preserve">Таким образом, срок привлечения </w:t>
      </w:r>
      <w:r w:rsidRPr="003A78AD" w:rsidR="00441E68">
        <w:rPr>
          <w:rFonts w:ascii="Times New Roman" w:hAnsi="Times New Roman"/>
          <w:sz w:val="20"/>
          <w:szCs w:val="20"/>
        </w:rPr>
        <w:t>Варнакова</w:t>
      </w:r>
      <w:r w:rsidRPr="003A78AD" w:rsidR="00441E68">
        <w:rPr>
          <w:rFonts w:ascii="Times New Roman" w:hAnsi="Times New Roman"/>
          <w:sz w:val="20"/>
          <w:szCs w:val="20"/>
        </w:rPr>
        <w:t xml:space="preserve"> М.С. </w:t>
      </w:r>
      <w:r w:rsidRPr="003A78AD">
        <w:rPr>
          <w:rFonts w:ascii="Times New Roman" w:hAnsi="Times New Roman"/>
          <w:sz w:val="20"/>
          <w:szCs w:val="20"/>
        </w:rPr>
        <w:t>к административной ответственности, предусмотренной ст. 15.</w:t>
      </w:r>
      <w:r w:rsidRPr="003A78AD" w:rsidR="00F63D65">
        <w:rPr>
          <w:rFonts w:ascii="Times New Roman" w:hAnsi="Times New Roman"/>
          <w:sz w:val="20"/>
          <w:szCs w:val="20"/>
        </w:rPr>
        <w:t>6</w:t>
      </w:r>
      <w:r w:rsidRPr="003A78AD">
        <w:rPr>
          <w:rFonts w:ascii="Times New Roman" w:hAnsi="Times New Roman"/>
          <w:sz w:val="20"/>
          <w:szCs w:val="20"/>
        </w:rPr>
        <w:t xml:space="preserve"> КоАП РФ, за вменяемое правонарушение, на дату рассмотрения дела мировым судьёй истек. </w:t>
      </w:r>
    </w:p>
    <w:p w:rsidR="00904401" w:rsidRPr="003A78AD" w:rsidP="00904401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Поскольку срок привлечения </w:t>
      </w:r>
      <w:r w:rsidRPr="003A78AD" w:rsidR="00441E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Варнакова</w:t>
      </w:r>
      <w:r w:rsidRPr="003A78AD" w:rsidR="00441E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М.С. </w:t>
      </w:r>
      <w:r w:rsidRPr="003A78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 административной ответственности истек, производство по делу подлежит прекращению по пункту 6 части 1 ст.24.5 КоАП РФ в связи с истечением сроков давности привлечения к административной ответственности.</w:t>
      </w:r>
    </w:p>
    <w:p w:rsidR="00904401" w:rsidRPr="003A78AD" w:rsidP="0090440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3A78AD">
        <w:rPr>
          <w:rFonts w:ascii="Times New Roman" w:hAnsi="Times New Roman"/>
          <w:iCs/>
          <w:sz w:val="20"/>
          <w:szCs w:val="20"/>
        </w:rPr>
        <w:t>На основании изложенного, руководствуясь ст. п.6 ч.1 ст. 24.5, 29.4 КоАП РФ, -</w:t>
      </w:r>
    </w:p>
    <w:p w:rsidR="00904401" w:rsidRPr="003A78AD" w:rsidP="00904401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A78AD">
        <w:rPr>
          <w:rFonts w:ascii="Times New Roman" w:hAnsi="Times New Roman"/>
          <w:b/>
          <w:sz w:val="20"/>
          <w:szCs w:val="20"/>
        </w:rPr>
        <w:t xml:space="preserve">ПОСТАНОВИЛ: </w:t>
      </w:r>
    </w:p>
    <w:p w:rsidR="00904401" w:rsidRPr="003A78AD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</w:p>
    <w:p w:rsidR="00904401" w:rsidRPr="003A78AD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>Производство по делу об административном правонарушении (протокол № 9102192</w:t>
      </w:r>
      <w:r w:rsidRPr="003A78AD" w:rsidR="00F63D65">
        <w:rPr>
          <w:rFonts w:ascii="Times New Roman" w:hAnsi="Times New Roman"/>
          <w:sz w:val="20"/>
          <w:szCs w:val="20"/>
        </w:rPr>
        <w:t>4</w:t>
      </w:r>
      <w:r w:rsidRPr="003A78AD" w:rsidR="00441E68">
        <w:rPr>
          <w:rFonts w:ascii="Times New Roman" w:hAnsi="Times New Roman"/>
          <w:sz w:val="20"/>
          <w:szCs w:val="20"/>
        </w:rPr>
        <w:t>50696100000</w:t>
      </w:r>
      <w:r w:rsidRPr="003A78AD" w:rsidR="00F63D65">
        <w:rPr>
          <w:rFonts w:ascii="Times New Roman" w:hAnsi="Times New Roman"/>
          <w:sz w:val="20"/>
          <w:szCs w:val="20"/>
        </w:rPr>
        <w:t>2</w:t>
      </w:r>
      <w:r w:rsidRPr="003A78AD">
        <w:rPr>
          <w:rFonts w:ascii="Times New Roman" w:hAnsi="Times New Roman"/>
          <w:sz w:val="20"/>
          <w:szCs w:val="20"/>
        </w:rPr>
        <w:t xml:space="preserve"> от </w:t>
      </w:r>
      <w:r w:rsidRPr="003A78AD" w:rsidR="00F63D65">
        <w:rPr>
          <w:rFonts w:ascii="Times New Roman" w:hAnsi="Times New Roman"/>
          <w:sz w:val="20"/>
          <w:szCs w:val="20"/>
        </w:rPr>
        <w:t>30</w:t>
      </w:r>
      <w:r w:rsidRPr="003A78AD">
        <w:rPr>
          <w:rFonts w:ascii="Times New Roman" w:hAnsi="Times New Roman"/>
          <w:sz w:val="20"/>
          <w:szCs w:val="20"/>
        </w:rPr>
        <w:t>.</w:t>
      </w:r>
      <w:r w:rsidRPr="003A78AD" w:rsidR="00F63D65">
        <w:rPr>
          <w:rFonts w:ascii="Times New Roman" w:hAnsi="Times New Roman"/>
          <w:sz w:val="20"/>
          <w:szCs w:val="20"/>
        </w:rPr>
        <w:t>12</w:t>
      </w:r>
      <w:r w:rsidRPr="003A78AD">
        <w:rPr>
          <w:rFonts w:ascii="Times New Roman" w:hAnsi="Times New Roman"/>
          <w:sz w:val="20"/>
          <w:szCs w:val="20"/>
        </w:rPr>
        <w:t>.2019 г.), предусмотренном ст. 15.</w:t>
      </w:r>
      <w:r w:rsidRPr="003A78AD" w:rsidR="00F63D65">
        <w:rPr>
          <w:rFonts w:ascii="Times New Roman" w:hAnsi="Times New Roman"/>
          <w:sz w:val="20"/>
          <w:szCs w:val="20"/>
        </w:rPr>
        <w:t>6</w:t>
      </w:r>
      <w:r w:rsidRPr="003A78AD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 в отношении </w:t>
      </w:r>
      <w:r w:rsidRPr="003A78AD" w:rsidR="00627E57">
        <w:rPr>
          <w:rFonts w:ascii="Times New Roman" w:hAnsi="Times New Roman"/>
          <w:sz w:val="20"/>
          <w:szCs w:val="20"/>
        </w:rPr>
        <w:t xml:space="preserve">генерального </w:t>
      </w:r>
      <w:r w:rsidRPr="003A78AD" w:rsidR="00F63D65">
        <w:rPr>
          <w:rFonts w:ascii="Times New Roman" w:hAnsi="Times New Roman"/>
          <w:sz w:val="20"/>
          <w:szCs w:val="20"/>
        </w:rPr>
        <w:t xml:space="preserve">директора Общества с ограниченной ответственностью </w:t>
      </w:r>
      <w:r w:rsidRPr="003A78AD" w:rsidR="00441E68">
        <w:rPr>
          <w:rFonts w:ascii="Times New Roman" w:hAnsi="Times New Roman"/>
          <w:sz w:val="20"/>
          <w:szCs w:val="20"/>
        </w:rPr>
        <w:t xml:space="preserve">«Управляющая компания </w:t>
      </w:r>
      <w:r w:rsidRPr="003A78AD" w:rsidR="00F63D65">
        <w:rPr>
          <w:rFonts w:ascii="Times New Roman" w:hAnsi="Times New Roman"/>
          <w:sz w:val="20"/>
          <w:szCs w:val="20"/>
        </w:rPr>
        <w:t>«</w:t>
      </w:r>
      <w:r w:rsidRPr="003A78AD" w:rsidR="00441E68">
        <w:rPr>
          <w:rFonts w:ascii="Times New Roman" w:hAnsi="Times New Roman"/>
          <w:sz w:val="20"/>
          <w:szCs w:val="20"/>
        </w:rPr>
        <w:t>Эталон сервис</w:t>
      </w:r>
      <w:r w:rsidRPr="003A78AD" w:rsidR="00F63D65">
        <w:rPr>
          <w:rFonts w:ascii="Times New Roman" w:hAnsi="Times New Roman"/>
          <w:sz w:val="20"/>
          <w:szCs w:val="20"/>
        </w:rPr>
        <w:t xml:space="preserve">» </w:t>
      </w:r>
      <w:r w:rsidRPr="003A78AD" w:rsidR="00441E68">
        <w:rPr>
          <w:rFonts w:ascii="Times New Roman" w:hAnsi="Times New Roman"/>
          <w:sz w:val="20"/>
          <w:szCs w:val="20"/>
        </w:rPr>
        <w:t>Варнакова</w:t>
      </w:r>
      <w:r w:rsidRPr="003A78AD" w:rsidR="00441E68">
        <w:rPr>
          <w:rFonts w:ascii="Times New Roman" w:hAnsi="Times New Roman"/>
          <w:sz w:val="20"/>
          <w:szCs w:val="20"/>
        </w:rPr>
        <w:t xml:space="preserve"> Максима Сергеевича</w:t>
      </w:r>
      <w:r w:rsidRPr="003A78AD" w:rsidR="00F63D65">
        <w:rPr>
          <w:rFonts w:ascii="Times New Roman" w:hAnsi="Times New Roman"/>
          <w:sz w:val="20"/>
          <w:szCs w:val="20"/>
        </w:rPr>
        <w:t xml:space="preserve">,  </w:t>
      </w:r>
      <w:r w:rsidRPr="003A78AD" w:rsidR="003A78AD">
        <w:rPr>
          <w:rFonts w:ascii="Times New Roman" w:hAnsi="Times New Roman"/>
          <w:sz w:val="20"/>
          <w:szCs w:val="20"/>
        </w:rPr>
        <w:t>……..</w:t>
      </w:r>
      <w:r w:rsidRPr="003A78AD" w:rsidR="00F63D65">
        <w:rPr>
          <w:rFonts w:ascii="Times New Roman" w:hAnsi="Times New Roman"/>
          <w:sz w:val="20"/>
          <w:szCs w:val="20"/>
        </w:rPr>
        <w:t xml:space="preserve"> года рождения </w:t>
      </w:r>
      <w:r w:rsidRPr="003A78AD">
        <w:rPr>
          <w:rFonts w:ascii="Times New Roman" w:hAnsi="Times New Roman"/>
          <w:sz w:val="20"/>
          <w:szCs w:val="20"/>
        </w:rPr>
        <w:t xml:space="preserve">прекратить, в связи с истечения </w:t>
      </w:r>
      <w:hyperlink r:id="rId8" w:history="1">
        <w:r w:rsidRPr="003A78AD">
          <w:rPr>
            <w:rFonts w:ascii="Times New Roman" w:hAnsi="Times New Roman"/>
            <w:sz w:val="20"/>
            <w:szCs w:val="20"/>
          </w:rPr>
          <w:t>сроков</w:t>
        </w:r>
      </w:hyperlink>
      <w:r w:rsidRPr="003A78AD">
        <w:rPr>
          <w:rFonts w:ascii="Times New Roman" w:hAnsi="Times New Roman"/>
          <w:sz w:val="20"/>
          <w:szCs w:val="20"/>
        </w:rPr>
        <w:t xml:space="preserve"> давности привлечения к административной ответственности.  </w:t>
      </w:r>
    </w:p>
    <w:p w:rsidR="00904401" w:rsidRPr="003A78AD" w:rsidP="00904401">
      <w:pPr>
        <w:ind w:firstLine="709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3A78AD">
        <w:rPr>
          <w:rFonts w:ascii="Times New Roman" w:hAnsi="Times New Roman"/>
          <w:sz w:val="20"/>
          <w:szCs w:val="20"/>
        </w:rPr>
        <w:t>г</w:t>
      </w:r>
      <w:r w:rsidRPr="003A78AD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904401" w:rsidRPr="003A78AD" w:rsidP="00904401">
      <w:pPr>
        <w:ind w:firstLine="709"/>
        <w:rPr>
          <w:rFonts w:ascii="Times New Roman" w:hAnsi="Times New Roman"/>
          <w:sz w:val="20"/>
          <w:szCs w:val="20"/>
        </w:rPr>
      </w:pPr>
    </w:p>
    <w:p w:rsidR="00904401" w:rsidRPr="003A78AD" w:rsidP="00904401">
      <w:pPr>
        <w:ind w:firstLine="709"/>
        <w:rPr>
          <w:rFonts w:ascii="Times New Roman" w:hAnsi="Times New Roman"/>
          <w:sz w:val="20"/>
          <w:szCs w:val="20"/>
        </w:rPr>
      </w:pPr>
      <w:r w:rsidRPr="003A78AD">
        <w:rPr>
          <w:rFonts w:ascii="Times New Roman" w:hAnsi="Times New Roman"/>
          <w:sz w:val="20"/>
          <w:szCs w:val="20"/>
        </w:rPr>
        <w:t xml:space="preserve">Мировой судья                                           </w:t>
      </w:r>
      <w:r w:rsidRPr="003A78AD" w:rsidR="00F63D65">
        <w:rPr>
          <w:rFonts w:ascii="Times New Roman" w:hAnsi="Times New Roman"/>
          <w:sz w:val="20"/>
          <w:szCs w:val="20"/>
        </w:rPr>
        <w:tab/>
      </w:r>
      <w:r w:rsidRPr="003A78AD">
        <w:rPr>
          <w:rFonts w:ascii="Times New Roman" w:hAnsi="Times New Roman"/>
          <w:sz w:val="20"/>
          <w:szCs w:val="20"/>
        </w:rPr>
        <w:t xml:space="preserve">      С.А. Москаленко </w:t>
      </w:r>
    </w:p>
    <w:p w:rsidR="00904401" w:rsidRPr="003A78AD" w:rsidP="002837D5">
      <w:pPr>
        <w:ind w:firstLine="709"/>
        <w:rPr>
          <w:rFonts w:ascii="Times New Roman" w:hAnsi="Times New Roman"/>
          <w:sz w:val="20"/>
          <w:szCs w:val="20"/>
        </w:rPr>
      </w:pPr>
    </w:p>
    <w:sectPr w:rsidSect="008473EA">
      <w:headerReference w:type="default" r:id="rId9"/>
      <w:headerReference w:type="first" r:id="rId10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6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8AD">
      <w:rPr>
        <w:noProof/>
      </w:rPr>
      <w:t>2</w:t>
    </w:r>
    <w:r w:rsidR="003A78AD">
      <w:rPr>
        <w:noProof/>
      </w:rPr>
      <w:fldChar w:fldCharType="end"/>
    </w:r>
  </w:p>
  <w:p w:rsidR="00441E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68">
    <w:pPr>
      <w:pStyle w:val="Header"/>
      <w:jc w:val="right"/>
    </w:pPr>
  </w:p>
  <w:p w:rsidR="00441E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14B6F"/>
    <w:rsid w:val="00034584"/>
    <w:rsid w:val="000365B7"/>
    <w:rsid w:val="000653AF"/>
    <w:rsid w:val="00072542"/>
    <w:rsid w:val="0009636A"/>
    <w:rsid w:val="000A2357"/>
    <w:rsid w:val="000A56AB"/>
    <w:rsid w:val="000A5E86"/>
    <w:rsid w:val="000B3E19"/>
    <w:rsid w:val="000C0258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828D1"/>
    <w:rsid w:val="00192EBD"/>
    <w:rsid w:val="001C5482"/>
    <w:rsid w:val="001C5C2C"/>
    <w:rsid w:val="001C668A"/>
    <w:rsid w:val="001D6966"/>
    <w:rsid w:val="001E4BE1"/>
    <w:rsid w:val="00224799"/>
    <w:rsid w:val="0022791B"/>
    <w:rsid w:val="002356CA"/>
    <w:rsid w:val="0024016C"/>
    <w:rsid w:val="00240514"/>
    <w:rsid w:val="00275B7F"/>
    <w:rsid w:val="0027655C"/>
    <w:rsid w:val="00280FC1"/>
    <w:rsid w:val="00281059"/>
    <w:rsid w:val="0028316E"/>
    <w:rsid w:val="002837D5"/>
    <w:rsid w:val="00284112"/>
    <w:rsid w:val="00291525"/>
    <w:rsid w:val="00292D25"/>
    <w:rsid w:val="00294DB0"/>
    <w:rsid w:val="002A568D"/>
    <w:rsid w:val="002B1480"/>
    <w:rsid w:val="002B564B"/>
    <w:rsid w:val="002B7934"/>
    <w:rsid w:val="002C2596"/>
    <w:rsid w:val="002C55CA"/>
    <w:rsid w:val="002E552C"/>
    <w:rsid w:val="00320E13"/>
    <w:rsid w:val="003345A2"/>
    <w:rsid w:val="00354822"/>
    <w:rsid w:val="00356595"/>
    <w:rsid w:val="00361B1E"/>
    <w:rsid w:val="00395F17"/>
    <w:rsid w:val="003A78AD"/>
    <w:rsid w:val="003C0806"/>
    <w:rsid w:val="003D1D61"/>
    <w:rsid w:val="003E2DA0"/>
    <w:rsid w:val="00406BD3"/>
    <w:rsid w:val="00410717"/>
    <w:rsid w:val="004222B2"/>
    <w:rsid w:val="004246E0"/>
    <w:rsid w:val="00432EBE"/>
    <w:rsid w:val="00434372"/>
    <w:rsid w:val="00441E68"/>
    <w:rsid w:val="0046138A"/>
    <w:rsid w:val="0047528A"/>
    <w:rsid w:val="00477F0F"/>
    <w:rsid w:val="004811D6"/>
    <w:rsid w:val="00496B94"/>
    <w:rsid w:val="004A5323"/>
    <w:rsid w:val="004B51CD"/>
    <w:rsid w:val="004B6182"/>
    <w:rsid w:val="004C7B92"/>
    <w:rsid w:val="004D3411"/>
    <w:rsid w:val="004D7EAE"/>
    <w:rsid w:val="004E2480"/>
    <w:rsid w:val="004E37EC"/>
    <w:rsid w:val="005015D7"/>
    <w:rsid w:val="0050520D"/>
    <w:rsid w:val="00526651"/>
    <w:rsid w:val="00553199"/>
    <w:rsid w:val="00554A12"/>
    <w:rsid w:val="00561C1B"/>
    <w:rsid w:val="00567690"/>
    <w:rsid w:val="00571842"/>
    <w:rsid w:val="00577801"/>
    <w:rsid w:val="00593267"/>
    <w:rsid w:val="005A42E8"/>
    <w:rsid w:val="005D5172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27E57"/>
    <w:rsid w:val="00632E92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D1874"/>
    <w:rsid w:val="006F704F"/>
    <w:rsid w:val="0070497A"/>
    <w:rsid w:val="0072016D"/>
    <w:rsid w:val="007308FE"/>
    <w:rsid w:val="007312EE"/>
    <w:rsid w:val="0074651F"/>
    <w:rsid w:val="00772963"/>
    <w:rsid w:val="00794548"/>
    <w:rsid w:val="00797AC1"/>
    <w:rsid w:val="007A5940"/>
    <w:rsid w:val="007B3CBF"/>
    <w:rsid w:val="007D2098"/>
    <w:rsid w:val="007E20E2"/>
    <w:rsid w:val="007F3503"/>
    <w:rsid w:val="007F67C7"/>
    <w:rsid w:val="00800EA8"/>
    <w:rsid w:val="0081001E"/>
    <w:rsid w:val="00816FB5"/>
    <w:rsid w:val="00817E10"/>
    <w:rsid w:val="00821065"/>
    <w:rsid w:val="008424DF"/>
    <w:rsid w:val="008473EA"/>
    <w:rsid w:val="008627CB"/>
    <w:rsid w:val="00872996"/>
    <w:rsid w:val="008747CC"/>
    <w:rsid w:val="008777E0"/>
    <w:rsid w:val="00882E44"/>
    <w:rsid w:val="00883C78"/>
    <w:rsid w:val="00885273"/>
    <w:rsid w:val="00891FEF"/>
    <w:rsid w:val="00897FBA"/>
    <w:rsid w:val="008B73B7"/>
    <w:rsid w:val="008D5081"/>
    <w:rsid w:val="008F0696"/>
    <w:rsid w:val="008F126E"/>
    <w:rsid w:val="00900407"/>
    <w:rsid w:val="00904401"/>
    <w:rsid w:val="00907E97"/>
    <w:rsid w:val="00927868"/>
    <w:rsid w:val="0093308B"/>
    <w:rsid w:val="00941B18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70C"/>
    <w:rsid w:val="00991C8B"/>
    <w:rsid w:val="009B362D"/>
    <w:rsid w:val="009C07D9"/>
    <w:rsid w:val="009C3C93"/>
    <w:rsid w:val="009C500B"/>
    <w:rsid w:val="009F5A80"/>
    <w:rsid w:val="00A07F5D"/>
    <w:rsid w:val="00A31677"/>
    <w:rsid w:val="00A31981"/>
    <w:rsid w:val="00A44A64"/>
    <w:rsid w:val="00A56DB4"/>
    <w:rsid w:val="00A63AC7"/>
    <w:rsid w:val="00A75EC5"/>
    <w:rsid w:val="00A7748C"/>
    <w:rsid w:val="00A934B0"/>
    <w:rsid w:val="00A93E8F"/>
    <w:rsid w:val="00A9457B"/>
    <w:rsid w:val="00AB491C"/>
    <w:rsid w:val="00AC143F"/>
    <w:rsid w:val="00AD302E"/>
    <w:rsid w:val="00AD3E71"/>
    <w:rsid w:val="00AE2D96"/>
    <w:rsid w:val="00AE7D41"/>
    <w:rsid w:val="00B04057"/>
    <w:rsid w:val="00B13814"/>
    <w:rsid w:val="00B235E3"/>
    <w:rsid w:val="00B30D94"/>
    <w:rsid w:val="00B37E9B"/>
    <w:rsid w:val="00B411D8"/>
    <w:rsid w:val="00B472C5"/>
    <w:rsid w:val="00B6123B"/>
    <w:rsid w:val="00B70569"/>
    <w:rsid w:val="00BC69C5"/>
    <w:rsid w:val="00BD645A"/>
    <w:rsid w:val="00BD6875"/>
    <w:rsid w:val="00BE2891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E6C6F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463AC"/>
    <w:rsid w:val="00D51A4E"/>
    <w:rsid w:val="00D56090"/>
    <w:rsid w:val="00D71452"/>
    <w:rsid w:val="00D9067B"/>
    <w:rsid w:val="00DA1304"/>
    <w:rsid w:val="00DA567C"/>
    <w:rsid w:val="00DE4668"/>
    <w:rsid w:val="00DE4BF5"/>
    <w:rsid w:val="00DF120B"/>
    <w:rsid w:val="00E07BA7"/>
    <w:rsid w:val="00E164D3"/>
    <w:rsid w:val="00E40D27"/>
    <w:rsid w:val="00E56F1C"/>
    <w:rsid w:val="00E62580"/>
    <w:rsid w:val="00E62663"/>
    <w:rsid w:val="00E65836"/>
    <w:rsid w:val="00E81E48"/>
    <w:rsid w:val="00E842E0"/>
    <w:rsid w:val="00E934B5"/>
    <w:rsid w:val="00E97612"/>
    <w:rsid w:val="00EB33DB"/>
    <w:rsid w:val="00EE22A4"/>
    <w:rsid w:val="00EE55B2"/>
    <w:rsid w:val="00EF4856"/>
    <w:rsid w:val="00F04F0E"/>
    <w:rsid w:val="00F05766"/>
    <w:rsid w:val="00F12E3F"/>
    <w:rsid w:val="00F23B05"/>
    <w:rsid w:val="00F35F5A"/>
    <w:rsid w:val="00F53B87"/>
    <w:rsid w:val="00F571CB"/>
    <w:rsid w:val="00F63965"/>
    <w:rsid w:val="00F63D65"/>
    <w:rsid w:val="00F71BE9"/>
    <w:rsid w:val="00F75168"/>
    <w:rsid w:val="00F76226"/>
    <w:rsid w:val="00F8220F"/>
    <w:rsid w:val="00F911B9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consultantplus://offline/main?base=LAW;n=115672;fld=134;dst=102280" TargetMode="External" /><Relationship Id="rId8" Type="http://schemas.openxmlformats.org/officeDocument/2006/relationships/hyperlink" Target="consultantplus://offline/main?base=LAW;n=115672;fld=134;dst=10016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CD39-C678-4931-AF3E-91AFD8BB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