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D757D" w:rsidP="00ED7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№5-10</w:t>
      </w:r>
      <w:r w:rsidRPr="007977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86</w:t>
      </w:r>
      <w:r w:rsidRPr="007977D7">
        <w:rPr>
          <w:rFonts w:ascii="Times New Roman" w:hAnsi="Times New Roman" w:cs="Times New Roman"/>
          <w:sz w:val="28"/>
          <w:szCs w:val="28"/>
        </w:rPr>
        <w:t>/1</w:t>
      </w:r>
      <w:r w:rsidR="00AE48B2">
        <w:rPr>
          <w:rFonts w:ascii="Times New Roman" w:hAnsi="Times New Roman" w:cs="Times New Roman"/>
          <w:sz w:val="28"/>
          <w:szCs w:val="28"/>
        </w:rPr>
        <w:t>8</w:t>
      </w:r>
    </w:p>
    <w:p w:rsidR="00ED757D" w:rsidP="00ED7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</w:t>
      </w:r>
      <w:r w:rsidR="00AB546D">
        <w:rPr>
          <w:rFonts w:ascii="Times New Roman" w:hAnsi="Times New Roman" w:cs="Times New Roman"/>
          <w:sz w:val="28"/>
          <w:szCs w:val="28"/>
        </w:rPr>
        <w:t>086/10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AE48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757D" w:rsidRPr="007977D7" w:rsidP="00ED75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757D" w:rsidRPr="007977D7" w:rsidP="00ED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D757D" w:rsidRPr="007977D7" w:rsidP="00CD5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57D" w:rsidRPr="007977D7" w:rsidP="00ED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757D" w:rsidP="00ED7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="00716A65">
        <w:rPr>
          <w:rFonts w:ascii="Times New Roman" w:hAnsi="Times New Roman" w:cs="Times New Roman"/>
          <w:sz w:val="28"/>
          <w:szCs w:val="28"/>
        </w:rPr>
        <w:t xml:space="preserve"> </w:t>
      </w:r>
      <w:r w:rsidRPr="007977D7">
        <w:rPr>
          <w:rFonts w:ascii="Times New Roman" w:hAnsi="Times New Roman" w:cs="Times New Roman"/>
          <w:sz w:val="28"/>
          <w:szCs w:val="28"/>
        </w:rPr>
        <w:t>201</w:t>
      </w:r>
      <w:r w:rsidR="00AE48B2">
        <w:rPr>
          <w:rFonts w:ascii="Times New Roman" w:hAnsi="Times New Roman" w:cs="Times New Roman"/>
          <w:sz w:val="28"/>
          <w:szCs w:val="28"/>
        </w:rPr>
        <w:t>8</w:t>
      </w:r>
      <w:r w:rsidRPr="007977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Pr="007977D7">
        <w:rPr>
          <w:rFonts w:ascii="Times New Roman" w:hAnsi="Times New Roman" w:cs="Times New Roman"/>
          <w:sz w:val="28"/>
          <w:szCs w:val="28"/>
        </w:rPr>
        <w:tab/>
      </w:r>
      <w:r w:rsidR="00F46E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977D7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AE48B2" w:rsidRPr="007977D7" w:rsidP="00ED7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57D" w:rsidP="00AE4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 мирового судьи судебного участка №10 м</w:t>
      </w:r>
      <w:r w:rsidRPr="00AE48B2" w:rsidR="00AE48B2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Киевского судебного района г.Симферополя (Киевский район городского округа Симферополь), Трошина М.В.,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 на основании постановления председателя  Киевского районного суда г. Симферополя от 08.02.2018 №2)</w:t>
      </w:r>
      <w:r w:rsidR="00AE4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8B2" w:rsidR="00AE48B2">
        <w:rPr>
          <w:rFonts w:ascii="Times New Roman" w:eastAsia="Times New Roman" w:hAnsi="Times New Roman" w:cs="Times New Roman"/>
          <w:sz w:val="28"/>
          <w:szCs w:val="28"/>
        </w:rPr>
        <w:t>рассмотрев в зале суда в г. Си</w:t>
      </w:r>
      <w:r w:rsidR="001E7B1A">
        <w:rPr>
          <w:rFonts w:ascii="Times New Roman" w:eastAsia="Times New Roman" w:hAnsi="Times New Roman" w:cs="Times New Roman"/>
          <w:sz w:val="28"/>
          <w:szCs w:val="28"/>
        </w:rPr>
        <w:t>мферополе (ул. Киевская, 55/2)</w:t>
      </w:r>
      <w:r w:rsidRPr="00AE48B2" w:rsidR="00AE48B2"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</w:p>
    <w:p w:rsidR="00DC7E0A" w:rsidP="00AE48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F8528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46D">
        <w:rPr>
          <w:rFonts w:ascii="Times New Roman" w:eastAsia="Times New Roman" w:hAnsi="Times New Roman" w:cs="Times New Roman"/>
          <w:b/>
          <w:sz w:val="28"/>
          <w:szCs w:val="28"/>
        </w:rPr>
        <w:t xml:space="preserve">Байрамова Мустафы </w:t>
      </w:r>
      <w:r w:rsidR="00C83B60">
        <w:rPr>
          <w:rFonts w:ascii="Times New Roman" w:eastAsia="Times New Roman" w:hAnsi="Times New Roman" w:cs="Times New Roman"/>
          <w:b/>
          <w:sz w:val="28"/>
          <w:szCs w:val="28"/>
        </w:rPr>
        <w:t>ДАТА РОЖДЕНИЯ</w:t>
      </w:r>
      <w:r w:rsidRPr="00691510" w:rsidR="008A368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C7E0A" w:rsidP="00AE48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F46">
        <w:rPr>
          <w:rFonts w:ascii="Times New Roman" w:hAnsi="Times New Roman" w:cs="Times New Roman"/>
          <w:color w:val="000000" w:themeColor="text1"/>
          <w:sz w:val="28"/>
          <w:szCs w:val="28"/>
        </w:rPr>
        <w:t>урожен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B60">
        <w:rPr>
          <w:rFonts w:ascii="Times New Roman" w:hAnsi="Times New Roman" w:cs="Times New Roman"/>
          <w:color w:val="000000" w:themeColor="text1"/>
          <w:sz w:val="28"/>
          <w:szCs w:val="28"/>
        </w:rPr>
        <w:t>МЕСТО РОЖДЕНИЯ</w:t>
      </w:r>
      <w:r w:rsidRPr="00691510" w:rsidR="006915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85280" w:rsidRPr="00DC7E0A" w:rsidP="00AE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E69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 </w:t>
      </w:r>
      <w:r w:rsidR="00F46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женат,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</w:t>
      </w:r>
      <w:r w:rsidRPr="00716A65" w:rsidR="009803CE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716A65" w:rsidR="00ED757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зарегистрированно</w:t>
      </w:r>
      <w:r w:rsidR="00AB546D">
        <w:rPr>
          <w:rFonts w:ascii="Times New Roman" w:hAnsi="Times New Roman"/>
          <w:color w:val="0D0D0D" w:themeColor="text1" w:themeTint="F2"/>
          <w:sz w:val="28"/>
          <w:szCs w:val="28"/>
        </w:rPr>
        <w:t>го</w:t>
      </w:r>
      <w:r w:rsidR="00B50F4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ED757D" w:rsidRPr="00AB546D" w:rsidP="00C83B6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</w:t>
      </w:r>
      <w:r w:rsidR="00B50F46">
        <w:rPr>
          <w:rFonts w:ascii="Times New Roman" w:hAnsi="Times New Roman"/>
          <w:color w:val="0D0D0D" w:themeColor="text1" w:themeTint="F2"/>
          <w:sz w:val="28"/>
          <w:szCs w:val="28"/>
        </w:rPr>
        <w:t>и проживающе</w:t>
      </w:r>
      <w:r w:rsidR="00AB546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го </w:t>
      </w:r>
      <w:r w:rsidRPr="00716A65">
        <w:rPr>
          <w:rFonts w:ascii="Times New Roman" w:hAnsi="Times New Roman"/>
          <w:color w:val="0D0D0D" w:themeColor="text1" w:themeTint="F2"/>
          <w:sz w:val="28"/>
          <w:szCs w:val="28"/>
        </w:rPr>
        <w:t>по адресу</w:t>
      </w:r>
      <w:r w:rsidRPr="00716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 w:rsidRPr="00716A65" w:rsidR="00716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83B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</w:t>
      </w:r>
      <w:r w:rsidR="00CE136D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5C237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B54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ранее не судимого</w:t>
      </w:r>
      <w:r w:rsidR="00C923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9803C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B50F46">
        <w:rPr>
          <w:rFonts w:ascii="Times New Roman" w:hAnsi="Times New Roman"/>
          <w:sz w:val="28"/>
          <w:szCs w:val="28"/>
        </w:rPr>
        <w:t xml:space="preserve"> ч.</w:t>
      </w:r>
      <w:r>
        <w:rPr>
          <w:rFonts w:ascii="Times New Roman" w:hAnsi="Times New Roman"/>
          <w:sz w:val="28"/>
          <w:szCs w:val="28"/>
        </w:rPr>
        <w:t>2</w:t>
      </w:r>
      <w:r w:rsidR="005C2377">
        <w:rPr>
          <w:rFonts w:ascii="Times New Roman" w:hAnsi="Times New Roman"/>
          <w:sz w:val="28"/>
          <w:szCs w:val="28"/>
        </w:rPr>
        <w:t xml:space="preserve"> статьи </w:t>
      </w:r>
      <w:r w:rsidR="00B50F46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17</w:t>
      </w:r>
      <w:r w:rsidRPr="00ED757D">
        <w:rPr>
          <w:rFonts w:ascii="Times New Roman" w:hAnsi="Times New Roman"/>
          <w:sz w:val="28"/>
          <w:szCs w:val="28"/>
        </w:rPr>
        <w:t xml:space="preserve"> Кодекса РФ об </w:t>
      </w:r>
      <w:r w:rsidR="00562962">
        <w:rPr>
          <w:rFonts w:ascii="Times New Roman" w:hAnsi="Times New Roman"/>
          <w:sz w:val="28"/>
          <w:szCs w:val="28"/>
        </w:rPr>
        <w:t>административных</w:t>
      </w:r>
      <w:r w:rsidR="008A3687">
        <w:rPr>
          <w:rFonts w:ascii="Times New Roman" w:hAnsi="Times New Roman"/>
          <w:sz w:val="28"/>
          <w:szCs w:val="28"/>
        </w:rPr>
        <w:t xml:space="preserve"> правонаруш</w:t>
      </w:r>
      <w:r w:rsidR="00562962">
        <w:rPr>
          <w:rFonts w:ascii="Times New Roman" w:hAnsi="Times New Roman"/>
          <w:sz w:val="28"/>
          <w:szCs w:val="28"/>
        </w:rPr>
        <w:t>ениях</w:t>
      </w:r>
      <w:r w:rsidRPr="00ED757D">
        <w:rPr>
          <w:rFonts w:ascii="Times New Roman" w:hAnsi="Times New Roman"/>
          <w:sz w:val="28"/>
          <w:szCs w:val="28"/>
        </w:rPr>
        <w:t>,</w:t>
      </w:r>
    </w:p>
    <w:p w:rsidR="00D40B18" w:rsidRPr="009803CE" w:rsidP="009803CE">
      <w:pPr>
        <w:spacing w:after="0" w:line="240" w:lineRule="auto"/>
        <w:ind w:left="1665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P="00ED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</w:t>
      </w:r>
      <w:r w:rsidRPr="007977D7">
        <w:rPr>
          <w:rFonts w:ascii="Times New Roman" w:hAnsi="Times New Roman" w:cs="Times New Roman"/>
          <w:sz w:val="28"/>
          <w:szCs w:val="28"/>
        </w:rPr>
        <w:t>:</w:t>
      </w:r>
    </w:p>
    <w:p w:rsidR="003416AE" w:rsidP="002D0C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Байрамов М. </w:t>
      </w:r>
      <w:r w:rsidR="00CD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CD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CD5D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мин.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Кирова, 82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Симферополе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управляя</w:t>
      </w:r>
      <w:r w:rsidR="008D6026">
        <w:rPr>
          <w:rFonts w:ascii="Times New Roman" w:hAnsi="Times New Roman" w:cs="Times New Roman"/>
          <w:color w:val="000000" w:themeColor="text1"/>
          <w:sz w:val="28"/>
          <w:szCs w:val="28"/>
        </w:rPr>
        <w:t>, принадлежащим ему</w:t>
      </w:r>
      <w:r w:rsidR="00F852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автомобилем 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3B60">
        <w:rPr>
          <w:rFonts w:ascii="Times New Roman" w:hAnsi="Times New Roman" w:cs="Times New Roman"/>
          <w:color w:val="000000" w:themeColor="text1"/>
          <w:sz w:val="28"/>
          <w:szCs w:val="28"/>
        </w:rPr>
        <w:t>МАРКА</w:t>
      </w:r>
      <w:r w:rsidR="00BA38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C83B60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731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предоставил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преимущество в движении транспортному средству, имеющему нанесенные на наружные поверхности специальные 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>цветографические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схемы, надписи и обозначения с одновременно включенным</w:t>
      </w:r>
      <w:r w:rsidR="008867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проблесковым маячком синего цвета и звуковым сигналом, </w:t>
      </w:r>
      <w:r w:rsidR="00731ADC">
        <w:rPr>
          <w:rFonts w:ascii="Times New Roman" w:hAnsi="Times New Roman" w:cs="Times New Roman"/>
          <w:color w:val="000000" w:themeColor="text1"/>
          <w:sz w:val="28"/>
          <w:szCs w:val="28"/>
        </w:rPr>
        <w:t>чем нарушил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1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</w:t>
      </w:r>
      <w:r w:rsidR="00886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731A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дорожного движения</w:t>
      </w:r>
      <w:r w:rsidR="004D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DC7E0A" w:rsidP="002D0C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Байрамов М. 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свою вину признал и пояснил, что действительно 29.11.2017 г. на своем автомобиле двигался по пр. Кирова, шел дождь, машин было много и он, услышав звуковой сигнал автомобиля МЧС не сразу сориентировался как освободить ему дорогу.</w:t>
      </w:r>
    </w:p>
    <w:p w:rsidR="00731ADC" w:rsidP="002D0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Байрамова М., и</w:t>
      </w:r>
      <w:r w:rsidRPr="003416AE" w:rsidR="00037F1C">
        <w:rPr>
          <w:rFonts w:ascii="Times New Roman" w:hAnsi="Times New Roman"/>
          <w:sz w:val="28"/>
          <w:szCs w:val="28"/>
        </w:rPr>
        <w:t>сследовав письменные материалы дела об административном правонарушении,</w:t>
      </w:r>
      <w:r w:rsidR="008867CA">
        <w:rPr>
          <w:rFonts w:ascii="Times New Roman" w:hAnsi="Times New Roman"/>
          <w:sz w:val="28"/>
          <w:szCs w:val="28"/>
        </w:rPr>
        <w:t xml:space="preserve"> а также приобщенную к материалам дела видеозапись,</w:t>
      </w:r>
      <w:r w:rsidRPr="003416AE" w:rsidR="00037F1C">
        <w:rPr>
          <w:rFonts w:ascii="Times New Roman" w:hAnsi="Times New Roman"/>
          <w:sz w:val="28"/>
          <w:szCs w:val="28"/>
        </w:rPr>
        <w:t xml:space="preserve"> прихожу к выводу, что в действиях </w:t>
      </w:r>
      <w:r w:rsidR="00AB546D">
        <w:rPr>
          <w:rFonts w:ascii="Times New Roman" w:hAnsi="Times New Roman"/>
          <w:sz w:val="28"/>
          <w:szCs w:val="28"/>
        </w:rPr>
        <w:t>Байрамова М.</w:t>
      </w:r>
      <w:r w:rsidR="00037F1C">
        <w:rPr>
          <w:rFonts w:ascii="Times New Roman" w:hAnsi="Times New Roman"/>
          <w:sz w:val="28"/>
          <w:szCs w:val="28"/>
        </w:rPr>
        <w:t xml:space="preserve"> имеется состав</w:t>
      </w:r>
      <w:r w:rsidRPr="003416AE" w:rsidR="00037F1C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="00037F1C">
        <w:rPr>
          <w:rFonts w:ascii="Times New Roman" w:hAnsi="Times New Roman"/>
          <w:sz w:val="28"/>
          <w:szCs w:val="28"/>
        </w:rPr>
        <w:t>ч. </w:t>
      </w:r>
      <w:r w:rsidR="008867CA">
        <w:rPr>
          <w:rFonts w:ascii="Times New Roman" w:hAnsi="Times New Roman"/>
          <w:sz w:val="28"/>
          <w:szCs w:val="28"/>
        </w:rPr>
        <w:t>2</w:t>
      </w:r>
      <w:r w:rsidR="00037F1C">
        <w:rPr>
          <w:rFonts w:ascii="Times New Roman" w:hAnsi="Times New Roman"/>
          <w:sz w:val="28"/>
          <w:szCs w:val="28"/>
        </w:rPr>
        <w:t xml:space="preserve"> ст. 12.1</w:t>
      </w:r>
      <w:r w:rsidR="008867CA">
        <w:rPr>
          <w:rFonts w:ascii="Times New Roman" w:hAnsi="Times New Roman"/>
          <w:sz w:val="28"/>
          <w:szCs w:val="28"/>
        </w:rPr>
        <w:t>7</w:t>
      </w:r>
      <w:r w:rsidR="00037F1C">
        <w:rPr>
          <w:rFonts w:ascii="Times New Roman" w:hAnsi="Times New Roman"/>
          <w:sz w:val="28"/>
          <w:szCs w:val="28"/>
        </w:rPr>
        <w:t> Кодекса РФ об АП.</w:t>
      </w: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46B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4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D0746B" w:rsidR="00984DB9">
        <w:rPr>
          <w:rFonts w:ascii="Times New Roman" w:hAnsi="Times New Roman" w:cs="Times New Roman"/>
          <w:sz w:val="28"/>
          <w:szCs w:val="28"/>
        </w:rPr>
        <w:t xml:space="preserve"> </w:t>
      </w:r>
      <w:r w:rsidRPr="00D0746B" w:rsidR="00984DB9">
        <w:rPr>
          <w:rFonts w:ascii="Times New Roman" w:hAnsi="Times New Roman" w:cs="Times New Roman"/>
          <w:sz w:val="28"/>
          <w:szCs w:val="28"/>
        </w:rPr>
        <w:t>Правид</w:t>
      </w:r>
      <w:r w:rsidRPr="00D0746B" w:rsidR="00984DB9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</w:t>
      </w:r>
      <w:r w:rsidRPr="0088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2При приближении транспортного средства, имеющего нанесенные на наружные поверхности специальные </w:t>
      </w:r>
      <w:r>
        <w:rPr>
          <w:rFonts w:ascii="Times New Roman" w:hAnsi="Times New Roman" w:cs="Times New Roman"/>
          <w:sz w:val="28"/>
          <w:szCs w:val="28"/>
        </w:rPr>
        <w:t>цветографические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схемы, с включенными проблесковыми маячками синего и красного цветов и специальным звуковым сигналом водители обязаны уступить дорогу для </w:t>
      </w:r>
      <w:r>
        <w:rPr>
          <w:rFonts w:ascii="Times New Roman" w:hAnsi="Times New Roman" w:cs="Times New Roman"/>
          <w:sz w:val="28"/>
          <w:szCs w:val="28"/>
        </w:rPr>
        <w:t>обеспечения беспрепятственного проезда указанного транспортного средства, а также сопровождаемого им транспортного средства (сопровождаемых транспортных средств).</w:t>
      </w:r>
    </w:p>
    <w:p w:rsidR="00BD64A5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ч.2 статьи 12.17 Кодекса Российской Федерации об административных правонарушениях,</w:t>
      </w:r>
      <w:r w:rsidRPr="008867CA">
        <w:rPr>
          <w:rFonts w:ascii="Times New Roman" w:hAnsi="Times New Roman" w:cs="Times New Roman"/>
          <w:sz w:val="28"/>
          <w:szCs w:val="28"/>
        </w:rPr>
        <w:t xml:space="preserve"> </w:t>
      </w:r>
      <w:r w:rsidR="001E76A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епредоставление преимущества в движении транспортному средству, имеющему нанесенные на наружные поверхности специальные </w:t>
      </w:r>
      <w:r>
        <w:rPr>
          <w:rFonts w:ascii="Times New Roman" w:hAnsi="Times New Roman" w:cs="Times New Roman"/>
          <w:sz w:val="28"/>
          <w:szCs w:val="28"/>
        </w:rPr>
        <w:t>цветографические</w:t>
      </w:r>
      <w:r>
        <w:rPr>
          <w:rFonts w:ascii="Times New Roman" w:hAnsi="Times New Roman" w:cs="Times New Roman"/>
          <w:sz w:val="28"/>
          <w:szCs w:val="28"/>
        </w:rPr>
        <w:t xml:space="preserve"> схемы, надписи и обозначения, с одновременно включенными проблесковым маячком синего цвета и специальным звуковым сигналом, 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месяцев.</w:t>
      </w: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6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AB546D">
        <w:rPr>
          <w:rFonts w:ascii="Times New Roman" w:hAnsi="Times New Roman" w:cs="Times New Roman"/>
          <w:sz w:val="28"/>
          <w:szCs w:val="28"/>
        </w:rPr>
        <w:t xml:space="preserve">Байрамова М.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исследованными доказательствами, а именно:</w:t>
      </w:r>
    </w:p>
    <w:p w:rsidR="00BD64A5" w:rsidP="00BD6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46D">
        <w:rPr>
          <w:rFonts w:ascii="Times New Roman" w:hAnsi="Times New Roman" w:cs="Times New Roman"/>
          <w:sz w:val="28"/>
          <w:szCs w:val="28"/>
        </w:rPr>
        <w:t>343072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2017 года (л.д.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B546D">
        <w:rPr>
          <w:rFonts w:ascii="Times New Roman" w:hAnsi="Times New Roman" w:cs="Times New Roman"/>
          <w:sz w:val="28"/>
          <w:szCs w:val="28"/>
        </w:rPr>
        <w:t xml:space="preserve"> согласно которому Байрамов М.  29 ноября 2017 года на 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пр. 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>Кирова,82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Симфер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>ополе управляя, принадлежащим ему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автомобилем  </w:t>
      </w:r>
      <w:r w:rsidR="00C83B60">
        <w:rPr>
          <w:rFonts w:ascii="Times New Roman" w:hAnsi="Times New Roman" w:cs="Times New Roman"/>
          <w:color w:val="000000" w:themeColor="text1"/>
          <w:sz w:val="28"/>
          <w:szCs w:val="28"/>
        </w:rPr>
        <w:t>МАРКА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C83B60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>, не предоставил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преимущество в движении транспортному средству, имеющему нанесенные на наружные поверхности специальные 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>цветографические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схемы, надписи и обозначения с одновременно включенными проблесковым маячком синего цвета и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звуковым сигналом, чем нарушил</w:t>
      </w:r>
      <w:r w:rsidR="00AB5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3.2 Правил дорожного движения Российской Федерации, а также исследованной судом видеозаписью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546D">
        <w:rPr>
          <w:rFonts w:ascii="Times New Roman" w:hAnsi="Times New Roman" w:cs="Times New Roman"/>
          <w:sz w:val="28"/>
          <w:szCs w:val="28"/>
        </w:rPr>
        <w:t xml:space="preserve">выпиской  из  базы поиска в отношении  Байрамова М. </w:t>
      </w:r>
    </w:p>
    <w:p w:rsidR="001E76A3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867CA">
        <w:rPr>
          <w:rFonts w:ascii="Times New Roman" w:hAnsi="Times New Roman" w:cs="Times New Roman"/>
          <w:sz w:val="28"/>
          <w:szCs w:val="28"/>
        </w:rPr>
        <w:t xml:space="preserve"> </w:t>
      </w:r>
      <w:r w:rsidRPr="00A73402"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Анализируя представленные доказательства в совокупности, прихожу к выводу о доказанности </w:t>
      </w:r>
      <w:r w:rsidR="001E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вины Байрамова М. </w:t>
      </w:r>
      <w:r w:rsidRPr="00A73402"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</w:t>
      </w:r>
      <w:r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нарушения, предусмотренного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12.1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73402"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е</w:t>
      </w:r>
      <w:r w:rsidR="00DC7E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A73402" w:rsidR="008867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действия правильно квалифицированы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76A3" w:rsidRPr="001E76A3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1E76A3" w:rsidRPr="00A73402" w:rsidP="001E76A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административную ответственность </w:t>
      </w:r>
      <w:r w:rsidR="001E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Байрамова 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установлено,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обстоятельств</w:t>
      </w:r>
      <w:r w:rsidR="001E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отягчающих административ</w:t>
      </w:r>
      <w:r w:rsidR="001E7B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ную ответственность Байрамова М.  считает  совершение  повторного административного правонарушения, в период  когда лицо считается  подвергнутым  административного наказания  за совершение однородного  административного правонарушения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76A3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конкретных обстоятельств настоящего дела, прихожу к выводу о необход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имости назначения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Байрамову М.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административного наказания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виде штрафа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границ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 санкции, предусмотренной ч. 2 ст. 12.17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1E76A3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6A3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76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руководствуясь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 23.1, ст. 29.10, ст. 29.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11, ст. 32.2   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Кодекса РФ «Об административных правонарушениях»,</w:t>
      </w:r>
    </w:p>
    <w:p w:rsidR="001E76A3" w:rsidRPr="00A73402" w:rsidP="001E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6A3" w:rsidRPr="00A73402" w:rsidP="001E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1E76A3" w:rsidRPr="00A73402" w:rsidP="001E7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402">
        <w:rPr>
          <w:rFonts w:ascii="Times New Roman" w:eastAsia="Times New Roman" w:hAnsi="Times New Roman" w:cs="Times New Roman"/>
          <w:sz w:val="28"/>
          <w:szCs w:val="28"/>
        </w:rPr>
        <w:br/>
      </w:r>
      <w:r w:rsidRPr="00A73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402">
        <w:rPr>
          <w:rFonts w:ascii="Times New Roman" w:eastAsia="Times New Roman" w:hAnsi="Times New Roman" w:cs="Times New Roman"/>
          <w:sz w:val="24"/>
          <w:szCs w:val="24"/>
        </w:rPr>
        <w:tab/>
      </w:r>
      <w:r w:rsidR="001E7B1A">
        <w:rPr>
          <w:rFonts w:ascii="Times New Roman" w:eastAsia="Times New Roman" w:hAnsi="Times New Roman" w:cs="Times New Roman"/>
          <w:sz w:val="28"/>
          <w:szCs w:val="28"/>
        </w:rPr>
        <w:t>Байрамова Мустафу</w:t>
      </w:r>
      <w:r w:rsidRPr="00A73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1E7B1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</w:t>
      </w:r>
      <w:r>
        <w:rPr>
          <w:rFonts w:ascii="Times New Roman" w:eastAsia="Times New Roman" w:hAnsi="Times New Roman" w:cs="Times New Roman"/>
          <w:sz w:val="28"/>
          <w:szCs w:val="28"/>
        </w:rPr>
        <w:t>ть за которое предусмотрена ч. 2 ст. 12.17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 и назначить е</w:t>
      </w:r>
      <w:r w:rsidR="001E7B1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 xml:space="preserve"> нака</w:t>
      </w:r>
      <w:r>
        <w:rPr>
          <w:rFonts w:ascii="Times New Roman" w:eastAsia="Times New Roman" w:hAnsi="Times New Roman" w:cs="Times New Roman"/>
          <w:sz w:val="28"/>
          <w:szCs w:val="28"/>
        </w:rPr>
        <w:t>зание в виде штрафа в размере 500 (пятисот) рублей</w:t>
      </w:r>
      <w:r w:rsidRPr="00A73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76A3" w:rsidRPr="00A73402" w:rsidP="001E76A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3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1E76A3" w:rsidP="001E76A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F17">
        <w:rPr>
          <w:rFonts w:ascii="Times New Roman" w:eastAsia="Times New Roman" w:hAnsi="Times New Roman"/>
          <w:color w:val="000000" w:themeColor="text1"/>
          <w:sz w:val="28"/>
          <w:szCs w:val="28"/>
        </w:rPr>
        <w:t>УФК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 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Республике Крым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(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МВД России по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России по г. Симферополю</w:t>
      </w:r>
      <w:r w:rsidRPr="00C12F17">
        <w:rPr>
          <w:rFonts w:ascii="Times New Roman" w:eastAsia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УИН</w:t>
      </w:r>
      <w:r w:rsidRPr="00C12F1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1E7B1A">
        <w:rPr>
          <w:rFonts w:ascii="Times New Roman" w:eastAsia="Times New Roman" w:hAnsi="Times New Roman"/>
          <w:color w:val="000000" w:themeColor="text1"/>
          <w:sz w:val="28"/>
          <w:szCs w:val="28"/>
        </w:rPr>
        <w:t>1881049117100009387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КПП 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910201001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ИНН 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9102003230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Код ОКТМО 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35701000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счет 401018103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35100010001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БИК 04</w:t>
      </w:r>
      <w:r w:rsidR="001A2D3A">
        <w:rPr>
          <w:rFonts w:ascii="Times New Roman" w:eastAsia="Times New Roman" w:hAnsi="Times New Roman"/>
          <w:color w:val="000000" w:themeColor="text1"/>
          <w:sz w:val="28"/>
          <w:szCs w:val="28"/>
        </w:rPr>
        <w:t>3510001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>КБК 18811630020016000140.</w:t>
      </w:r>
    </w:p>
    <w:p w:rsidR="001E76A3" w:rsidRPr="00C12F17" w:rsidP="001E76A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1E76A3" w:rsidRPr="00C12F17" w:rsidP="001E76A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F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>в Киевский районный суд        г. Симфер</w:t>
      </w:r>
      <w:r w:rsidR="001E7B1A">
        <w:rPr>
          <w:rFonts w:ascii="Times New Roman" w:hAnsi="Times New Roman" w:cs="Times New Roman"/>
          <w:color w:val="000000" w:themeColor="text1"/>
          <w:sz w:val="28"/>
          <w:szCs w:val="28"/>
        </w:rPr>
        <w:t>ополя через судебный участок №10</w:t>
      </w:r>
      <w:r w:rsidRPr="00C12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Киевского судебного района    г. Симферополь в течение 10 суток со дня вручения или получения копии постановления.</w:t>
      </w:r>
    </w:p>
    <w:p w:rsidR="001E76A3" w:rsidRPr="00C12F17" w:rsidP="001E7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E76A3" w:rsidRPr="00C12F17" w:rsidP="001E7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1E76A3" w:rsidRPr="00C12F17" w:rsidP="001E76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12F17">
        <w:rPr>
          <w:rFonts w:ascii="Times New Roman" w:eastAsia="Times New Roman" w:hAnsi="Times New Roman"/>
          <w:color w:val="000000" w:themeColor="text1"/>
          <w:sz w:val="28"/>
          <w:szCs w:val="28"/>
        </w:rPr>
        <w:t>Мировой судья:                                                                                Трошина М.В.</w:t>
      </w:r>
    </w:p>
    <w:p w:rsidR="001E76A3" w:rsidRPr="00C12F17" w:rsidP="001E76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76A3" w:rsidRPr="00A73402" w:rsidP="001E7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76A3" w:rsidRPr="00A73402" w:rsidP="001E7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7CA" w:rsidRPr="001E76A3" w:rsidP="008867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67CA" w:rsidRPr="00A73402" w:rsidP="008867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67CA" w:rsidP="008867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40D6" w:rsidRPr="00C12F17" w:rsidP="001E7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46B" w:rsidR="00984DB9">
        <w:rPr>
          <w:rFonts w:ascii="Times New Roman" w:hAnsi="Times New Roman" w:cs="Times New Roman"/>
          <w:sz w:val="28"/>
          <w:szCs w:val="28"/>
        </w:rPr>
        <w:t xml:space="preserve"> </w:t>
      </w:r>
      <w:r w:rsidRPr="00D0746B" w:rsidR="00434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16AE" w:rsidRPr="00C12F17" w:rsidP="003416A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1E76A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B35DC"/>
    <w:multiLevelType w:val="multilevel"/>
    <w:tmpl w:val="04D815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D757D"/>
    <w:rsid w:val="00002A42"/>
    <w:rsid w:val="0000570F"/>
    <w:rsid w:val="000222EB"/>
    <w:rsid w:val="00037F1C"/>
    <w:rsid w:val="00072D3F"/>
    <w:rsid w:val="00093D26"/>
    <w:rsid w:val="000C478B"/>
    <w:rsid w:val="000C6695"/>
    <w:rsid w:val="001112F8"/>
    <w:rsid w:val="0015454A"/>
    <w:rsid w:val="001620E8"/>
    <w:rsid w:val="00183B4D"/>
    <w:rsid w:val="001A2D3A"/>
    <w:rsid w:val="001E76A3"/>
    <w:rsid w:val="001E7B1A"/>
    <w:rsid w:val="001F4694"/>
    <w:rsid w:val="00210F56"/>
    <w:rsid w:val="002160E5"/>
    <w:rsid w:val="00263500"/>
    <w:rsid w:val="002B445C"/>
    <w:rsid w:val="002D0C5D"/>
    <w:rsid w:val="002E7104"/>
    <w:rsid w:val="002F0DBF"/>
    <w:rsid w:val="00326314"/>
    <w:rsid w:val="003416AE"/>
    <w:rsid w:val="00343B2F"/>
    <w:rsid w:val="00381C6C"/>
    <w:rsid w:val="0038443D"/>
    <w:rsid w:val="00385DC7"/>
    <w:rsid w:val="003A2619"/>
    <w:rsid w:val="003C2136"/>
    <w:rsid w:val="003E680C"/>
    <w:rsid w:val="00415C4F"/>
    <w:rsid w:val="0043426D"/>
    <w:rsid w:val="004D25DF"/>
    <w:rsid w:val="004E5064"/>
    <w:rsid w:val="00502B85"/>
    <w:rsid w:val="0052007C"/>
    <w:rsid w:val="00545E3A"/>
    <w:rsid w:val="00562962"/>
    <w:rsid w:val="005872BF"/>
    <w:rsid w:val="005C2377"/>
    <w:rsid w:val="00645037"/>
    <w:rsid w:val="00691510"/>
    <w:rsid w:val="006A024A"/>
    <w:rsid w:val="006E1D29"/>
    <w:rsid w:val="006E5D3F"/>
    <w:rsid w:val="006E6DF9"/>
    <w:rsid w:val="006F7763"/>
    <w:rsid w:val="00716A65"/>
    <w:rsid w:val="0072678C"/>
    <w:rsid w:val="00731ADC"/>
    <w:rsid w:val="00760B1A"/>
    <w:rsid w:val="00787588"/>
    <w:rsid w:val="007977D7"/>
    <w:rsid w:val="007F3248"/>
    <w:rsid w:val="00846146"/>
    <w:rsid w:val="008867CA"/>
    <w:rsid w:val="00891C96"/>
    <w:rsid w:val="008A3687"/>
    <w:rsid w:val="008C20FF"/>
    <w:rsid w:val="008D6026"/>
    <w:rsid w:val="009116F6"/>
    <w:rsid w:val="00917A3B"/>
    <w:rsid w:val="00937714"/>
    <w:rsid w:val="009611AB"/>
    <w:rsid w:val="009803CE"/>
    <w:rsid w:val="00984DB9"/>
    <w:rsid w:val="009945F7"/>
    <w:rsid w:val="009B2D79"/>
    <w:rsid w:val="00A2168A"/>
    <w:rsid w:val="00A35994"/>
    <w:rsid w:val="00A57169"/>
    <w:rsid w:val="00A61622"/>
    <w:rsid w:val="00A72A75"/>
    <w:rsid w:val="00A73402"/>
    <w:rsid w:val="00A90D86"/>
    <w:rsid w:val="00AB546D"/>
    <w:rsid w:val="00AC56CB"/>
    <w:rsid w:val="00AE48B2"/>
    <w:rsid w:val="00AE6086"/>
    <w:rsid w:val="00AF19AD"/>
    <w:rsid w:val="00B11ED5"/>
    <w:rsid w:val="00B124D8"/>
    <w:rsid w:val="00B475AA"/>
    <w:rsid w:val="00B50F46"/>
    <w:rsid w:val="00B7521A"/>
    <w:rsid w:val="00BA2EC4"/>
    <w:rsid w:val="00BA380D"/>
    <w:rsid w:val="00BA6235"/>
    <w:rsid w:val="00BD64A5"/>
    <w:rsid w:val="00BE2E24"/>
    <w:rsid w:val="00C12F17"/>
    <w:rsid w:val="00C66425"/>
    <w:rsid w:val="00C7063B"/>
    <w:rsid w:val="00C73CAC"/>
    <w:rsid w:val="00C83B60"/>
    <w:rsid w:val="00C9238F"/>
    <w:rsid w:val="00C95EB9"/>
    <w:rsid w:val="00CA1A08"/>
    <w:rsid w:val="00CD4882"/>
    <w:rsid w:val="00CD5D9A"/>
    <w:rsid w:val="00CE136D"/>
    <w:rsid w:val="00CF6C88"/>
    <w:rsid w:val="00D030C8"/>
    <w:rsid w:val="00D0746B"/>
    <w:rsid w:val="00D21B4B"/>
    <w:rsid w:val="00D40B18"/>
    <w:rsid w:val="00D45118"/>
    <w:rsid w:val="00D55872"/>
    <w:rsid w:val="00D80E9B"/>
    <w:rsid w:val="00D939FC"/>
    <w:rsid w:val="00DC1925"/>
    <w:rsid w:val="00DC69FC"/>
    <w:rsid w:val="00DC7E0A"/>
    <w:rsid w:val="00E776D7"/>
    <w:rsid w:val="00E93BCB"/>
    <w:rsid w:val="00E940D6"/>
    <w:rsid w:val="00EA710C"/>
    <w:rsid w:val="00EA739F"/>
    <w:rsid w:val="00EB6B38"/>
    <w:rsid w:val="00ED757D"/>
    <w:rsid w:val="00EE6287"/>
    <w:rsid w:val="00EF4378"/>
    <w:rsid w:val="00F31DCA"/>
    <w:rsid w:val="00F36371"/>
    <w:rsid w:val="00F46E69"/>
    <w:rsid w:val="00F66900"/>
    <w:rsid w:val="00F81E3F"/>
    <w:rsid w:val="00F852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ListParagraph">
    <w:name w:val="List Paragraph"/>
    <w:basedOn w:val="Normal"/>
    <w:uiPriority w:val="34"/>
    <w:qFormat/>
    <w:rsid w:val="00984DB9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0C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BE18-26BF-4F3B-AA47-EE40CAF1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