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5E89" w:rsidRPr="00FB1295" w:rsidP="00932E32">
      <w:pPr>
        <w:pStyle w:val="Title"/>
        <w:ind w:firstLine="709"/>
        <w:jc w:val="right"/>
        <w:rPr>
          <w:sz w:val="20"/>
        </w:rPr>
      </w:pPr>
      <w:r w:rsidRPr="00FB1295">
        <w:rPr>
          <w:sz w:val="20"/>
        </w:rPr>
        <w:t>УИД 91</w:t>
      </w:r>
      <w:r w:rsidRPr="00FB1295">
        <w:rPr>
          <w:sz w:val="20"/>
          <w:lang w:val="en-US"/>
        </w:rPr>
        <w:t>MS0010-01-202</w:t>
      </w:r>
      <w:r w:rsidRPr="00FB1295" w:rsidR="007B04F1">
        <w:rPr>
          <w:sz w:val="20"/>
        </w:rPr>
        <w:t>6</w:t>
      </w:r>
      <w:r w:rsidRPr="00FB1295">
        <w:rPr>
          <w:sz w:val="20"/>
          <w:lang w:val="en-US"/>
        </w:rPr>
        <w:t>-00</w:t>
      </w:r>
      <w:r w:rsidRPr="00FB1295" w:rsidR="007B04F1">
        <w:rPr>
          <w:sz w:val="20"/>
        </w:rPr>
        <w:t>0</w:t>
      </w:r>
      <w:r w:rsidRPr="00FB1295" w:rsidR="00A0727F">
        <w:rPr>
          <w:sz w:val="20"/>
        </w:rPr>
        <w:t>319</w:t>
      </w:r>
      <w:r w:rsidRPr="00FB1295">
        <w:rPr>
          <w:sz w:val="20"/>
          <w:lang w:val="en-US"/>
        </w:rPr>
        <w:t>-</w:t>
      </w:r>
      <w:r w:rsidRPr="00FB1295" w:rsidR="00A0727F">
        <w:rPr>
          <w:sz w:val="20"/>
        </w:rPr>
        <w:t>63</w:t>
      </w:r>
    </w:p>
    <w:p w:rsidR="001D0BB6" w:rsidRPr="00FB1295" w:rsidP="00932E32">
      <w:pPr>
        <w:pStyle w:val="Title"/>
        <w:ind w:firstLine="709"/>
        <w:jc w:val="right"/>
        <w:rPr>
          <w:b/>
          <w:sz w:val="20"/>
        </w:rPr>
      </w:pPr>
      <w:r w:rsidRPr="00FB1295">
        <w:rPr>
          <w:b/>
          <w:sz w:val="20"/>
        </w:rPr>
        <w:t>Д</w:t>
      </w:r>
      <w:r w:rsidRPr="00FB1295" w:rsidR="00DD5BC2">
        <w:rPr>
          <w:b/>
          <w:sz w:val="20"/>
        </w:rPr>
        <w:t>ело №</w:t>
      </w:r>
      <w:r w:rsidRPr="00FB1295" w:rsidR="00BC6AA2">
        <w:rPr>
          <w:b/>
          <w:sz w:val="20"/>
        </w:rPr>
        <w:t>5-10-</w:t>
      </w:r>
      <w:r w:rsidRPr="00FB1295" w:rsidR="00A0727F">
        <w:rPr>
          <w:b/>
          <w:sz w:val="20"/>
        </w:rPr>
        <w:t>88</w:t>
      </w:r>
      <w:r w:rsidRPr="00FB1295" w:rsidR="007B04F1">
        <w:rPr>
          <w:b/>
          <w:sz w:val="20"/>
        </w:rPr>
        <w:t>/2026</w:t>
      </w:r>
    </w:p>
    <w:p w:rsidR="008A6EBA" w:rsidRPr="00FB1295" w:rsidP="00932E32">
      <w:pPr>
        <w:pStyle w:val="Title"/>
        <w:ind w:firstLine="709"/>
        <w:jc w:val="right"/>
        <w:rPr>
          <w:b/>
          <w:sz w:val="20"/>
        </w:rPr>
      </w:pPr>
      <w:r w:rsidRPr="00FB1295">
        <w:rPr>
          <w:b/>
          <w:sz w:val="20"/>
        </w:rPr>
        <w:t>05-0</w:t>
      </w:r>
      <w:r w:rsidRPr="00FB1295" w:rsidR="007B04F1">
        <w:rPr>
          <w:b/>
          <w:sz w:val="20"/>
        </w:rPr>
        <w:t>0</w:t>
      </w:r>
      <w:r w:rsidRPr="00FB1295" w:rsidR="00A0727F">
        <w:rPr>
          <w:b/>
          <w:sz w:val="20"/>
        </w:rPr>
        <w:t>88</w:t>
      </w:r>
      <w:r w:rsidRPr="00FB1295" w:rsidR="00312263">
        <w:rPr>
          <w:b/>
          <w:sz w:val="20"/>
        </w:rPr>
        <w:t>/10/</w:t>
      </w:r>
      <w:r w:rsidRPr="00FB1295" w:rsidR="009202DD">
        <w:rPr>
          <w:b/>
          <w:sz w:val="20"/>
        </w:rPr>
        <w:t>20</w:t>
      </w:r>
      <w:r w:rsidRPr="00FB1295" w:rsidR="005B18BC">
        <w:rPr>
          <w:b/>
          <w:sz w:val="20"/>
        </w:rPr>
        <w:t>2</w:t>
      </w:r>
      <w:r w:rsidRPr="00FB1295" w:rsidR="007B04F1">
        <w:rPr>
          <w:b/>
          <w:sz w:val="20"/>
        </w:rPr>
        <w:t>6</w:t>
      </w:r>
    </w:p>
    <w:p w:rsidR="001D0BB6" w:rsidRPr="00FB1295" w:rsidP="00B446EC">
      <w:pPr>
        <w:pStyle w:val="Title"/>
        <w:rPr>
          <w:b/>
          <w:sz w:val="20"/>
        </w:rPr>
      </w:pPr>
      <w:r w:rsidRPr="00FB1295">
        <w:rPr>
          <w:b/>
          <w:sz w:val="20"/>
        </w:rPr>
        <w:t>П</w:t>
      </w:r>
      <w:r w:rsidRPr="00FB1295">
        <w:rPr>
          <w:b/>
          <w:sz w:val="20"/>
        </w:rPr>
        <w:t xml:space="preserve"> О С Т А Н О В Л Е Н И Е</w:t>
      </w:r>
    </w:p>
    <w:p w:rsidR="001D0BB6" w:rsidRPr="00FB1295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D0BB6" w:rsidRPr="00FB1295" w:rsidP="00B446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1295">
        <w:rPr>
          <w:rFonts w:ascii="Times New Roman" w:hAnsi="Times New Roman" w:cs="Times New Roman"/>
          <w:sz w:val="20"/>
          <w:szCs w:val="20"/>
        </w:rPr>
        <w:t>04 марта</w:t>
      </w:r>
      <w:r w:rsidRPr="00FB1295" w:rsidR="007B04F1">
        <w:rPr>
          <w:rFonts w:ascii="Times New Roman" w:hAnsi="Times New Roman" w:cs="Times New Roman"/>
          <w:sz w:val="20"/>
          <w:szCs w:val="20"/>
        </w:rPr>
        <w:t xml:space="preserve"> 2026</w:t>
      </w:r>
      <w:r w:rsidRPr="00FB1295">
        <w:rPr>
          <w:rFonts w:ascii="Times New Roman" w:hAnsi="Times New Roman" w:cs="Times New Roman"/>
          <w:sz w:val="20"/>
          <w:szCs w:val="20"/>
        </w:rPr>
        <w:t xml:space="preserve"> года          </w:t>
      </w:r>
      <w:r w:rsidRPr="00FB1295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FB1295" w:rsidR="00E5559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FB1295" w:rsidR="00395D95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FB1295" w:rsidR="00B446EC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FB1295" w:rsidR="00604F8A">
        <w:rPr>
          <w:rFonts w:ascii="Times New Roman" w:hAnsi="Times New Roman" w:cs="Times New Roman"/>
          <w:sz w:val="20"/>
          <w:szCs w:val="20"/>
        </w:rPr>
        <w:t xml:space="preserve">     </w:t>
      </w:r>
      <w:r w:rsidRPr="00FB1295" w:rsidR="00C13119">
        <w:rPr>
          <w:rFonts w:ascii="Times New Roman" w:hAnsi="Times New Roman" w:cs="Times New Roman"/>
          <w:sz w:val="20"/>
          <w:szCs w:val="20"/>
        </w:rPr>
        <w:t xml:space="preserve">      </w:t>
      </w:r>
      <w:r w:rsidRPr="00FB1295">
        <w:rPr>
          <w:rFonts w:ascii="Times New Roman" w:hAnsi="Times New Roman" w:cs="Times New Roman"/>
          <w:sz w:val="20"/>
          <w:szCs w:val="20"/>
        </w:rPr>
        <w:t>г.Симферополь</w:t>
      </w:r>
    </w:p>
    <w:p w:rsidR="001D0BB6" w:rsidRPr="00FB1295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B04F1" w:rsidRPr="00FB1295" w:rsidP="007B04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FB1295">
        <w:rPr>
          <w:rFonts w:ascii="Times New Roman" w:hAnsi="Times New Roman" w:cs="Times New Roman"/>
          <w:sz w:val="20"/>
          <w:szCs w:val="20"/>
          <w:shd w:val="clear" w:color="auto" w:fill="FFFFFF"/>
        </w:rPr>
        <w:t>М</w:t>
      </w:r>
      <w:r w:rsidRPr="00FB1295">
        <w:rPr>
          <w:rFonts w:ascii="Times New Roman" w:hAnsi="Times New Roman" w:cs="Times New Roman"/>
          <w:sz w:val="20"/>
          <w:szCs w:val="20"/>
          <w:shd w:val="clear" w:color="auto" w:fill="FFFFFF"/>
        </w:rPr>
        <w:t>ировой судья судебного участка №1</w:t>
      </w:r>
      <w:r w:rsidRPr="00FB1295">
        <w:rPr>
          <w:rFonts w:ascii="Times New Roman" w:hAnsi="Times New Roman" w:cs="Times New Roman"/>
          <w:sz w:val="20"/>
          <w:szCs w:val="20"/>
          <w:shd w:val="clear" w:color="auto" w:fill="FFFFFF"/>
        </w:rPr>
        <w:t>0</w:t>
      </w:r>
      <w:r w:rsidRPr="00FB129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Киевского судебного района города Симферополь </w:t>
      </w:r>
      <w:r w:rsidRPr="00FB1295">
        <w:rPr>
          <w:rFonts w:ascii="Times New Roman" w:hAnsi="Times New Roman" w:cs="Times New Roman"/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FB129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Республики Крым </w:t>
      </w:r>
      <w:r w:rsidRPr="00FB1295">
        <w:rPr>
          <w:rFonts w:ascii="Times New Roman" w:hAnsi="Times New Roman" w:cs="Times New Roman"/>
          <w:sz w:val="20"/>
          <w:szCs w:val="20"/>
          <w:shd w:val="clear" w:color="auto" w:fill="FFFFFF"/>
        </w:rPr>
        <w:t>Москаленко С.А.</w:t>
      </w:r>
      <w:r w:rsidRPr="00FB129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(г.Симферополь, ул.Киевская, 55/2)</w:t>
      </w:r>
      <w:r w:rsidRPr="00FB1295">
        <w:rPr>
          <w:rFonts w:ascii="Times New Roman" w:hAnsi="Times New Roman" w:cs="Times New Roman"/>
          <w:sz w:val="20"/>
          <w:szCs w:val="20"/>
        </w:rPr>
        <w:t xml:space="preserve">, </w:t>
      </w:r>
      <w:r w:rsidRPr="00FB1295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FB1295" w:rsidR="00FB1295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Ф.И.О.</w:t>
      </w:r>
      <w:r w:rsidRPr="00FB1295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, рассмотрев дело об административном правонарушении, </w:t>
      </w:r>
      <w:r w:rsidRPr="00FB1295">
        <w:rPr>
          <w:rFonts w:ascii="Times New Roman" w:hAnsi="Times New Roman" w:cs="Times New Roman"/>
          <w:sz w:val="20"/>
          <w:szCs w:val="20"/>
        </w:rPr>
        <w:t xml:space="preserve">возбужденное в отношении: </w:t>
      </w:r>
    </w:p>
    <w:p w:rsidR="00FC0B0B" w:rsidRPr="00FB1295" w:rsidP="007B04F1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FB1295">
        <w:rPr>
          <w:rFonts w:ascii="Times New Roman" w:hAnsi="Times New Roman"/>
          <w:sz w:val="20"/>
          <w:szCs w:val="20"/>
        </w:rPr>
        <w:t>Ф.И.О.</w:t>
      </w:r>
      <w:r w:rsidRPr="00FB1295" w:rsidR="009202D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FB1295">
        <w:rPr>
          <w:rFonts w:ascii="Times New Roman" w:hAnsi="Times New Roman" w:cs="Times New Roman"/>
          <w:sz w:val="20"/>
          <w:szCs w:val="20"/>
        </w:rPr>
        <w:t>….</w:t>
      </w:r>
      <w:r w:rsidRPr="00FB1295" w:rsidR="005B18BC">
        <w:rPr>
          <w:rFonts w:ascii="Times New Roman" w:hAnsi="Times New Roman" w:cs="Times New Roman"/>
          <w:sz w:val="20"/>
          <w:szCs w:val="20"/>
        </w:rPr>
        <w:t xml:space="preserve"> </w:t>
      </w:r>
      <w:r w:rsidRPr="00FB1295" w:rsidR="007F567A">
        <w:rPr>
          <w:rFonts w:ascii="Times New Roman" w:hAnsi="Times New Roman" w:cs="Times New Roman"/>
          <w:sz w:val="20"/>
          <w:szCs w:val="20"/>
        </w:rPr>
        <w:t xml:space="preserve">года рождения, </w:t>
      </w:r>
      <w:r w:rsidRPr="00FB1295" w:rsidR="00BC0DB4">
        <w:rPr>
          <w:rFonts w:ascii="Times New Roman" w:hAnsi="Times New Roman" w:cs="Times New Roman"/>
          <w:sz w:val="20"/>
          <w:szCs w:val="20"/>
        </w:rPr>
        <w:t>место рождения:</w:t>
      </w:r>
      <w:r w:rsidRPr="00FB1295">
        <w:rPr>
          <w:rFonts w:ascii="Times New Roman" w:hAnsi="Times New Roman" w:cs="Times New Roman"/>
          <w:sz w:val="20"/>
          <w:szCs w:val="20"/>
        </w:rPr>
        <w:t xml:space="preserve"> </w:t>
      </w:r>
      <w:r w:rsidRPr="00FB1295">
        <w:rPr>
          <w:rFonts w:ascii="Times New Roman" w:hAnsi="Times New Roman" w:cs="Times New Roman"/>
          <w:sz w:val="20"/>
          <w:szCs w:val="20"/>
        </w:rPr>
        <w:t>…</w:t>
      </w:r>
      <w:r w:rsidRPr="00FB1295" w:rsidR="00A0727F">
        <w:rPr>
          <w:rFonts w:ascii="Times New Roman" w:hAnsi="Times New Roman" w:cs="Times New Roman"/>
          <w:sz w:val="20"/>
          <w:szCs w:val="20"/>
        </w:rPr>
        <w:t xml:space="preserve">, </w:t>
      </w:r>
      <w:r w:rsidRPr="00FB1295" w:rsidR="00BC0DB4">
        <w:rPr>
          <w:rFonts w:ascii="Times New Roman" w:hAnsi="Times New Roman" w:cs="Times New Roman"/>
          <w:sz w:val="20"/>
          <w:szCs w:val="20"/>
        </w:rPr>
        <w:t>зарегистрированно</w:t>
      </w:r>
      <w:r w:rsidRPr="00FB1295" w:rsidR="003B682D">
        <w:rPr>
          <w:rFonts w:ascii="Times New Roman" w:hAnsi="Times New Roman" w:cs="Times New Roman"/>
          <w:sz w:val="20"/>
          <w:szCs w:val="20"/>
        </w:rPr>
        <w:t>й</w:t>
      </w:r>
      <w:r w:rsidRPr="00FB1295" w:rsidR="00BC0DB4">
        <w:rPr>
          <w:rFonts w:ascii="Times New Roman" w:hAnsi="Times New Roman" w:cs="Times New Roman"/>
          <w:sz w:val="20"/>
          <w:szCs w:val="20"/>
        </w:rPr>
        <w:t xml:space="preserve"> по месту жительства </w:t>
      </w:r>
      <w:r w:rsidRPr="00FB1295" w:rsidR="003B682D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FB1295">
        <w:rPr>
          <w:rFonts w:ascii="Times New Roman" w:hAnsi="Times New Roman" w:cs="Times New Roman"/>
          <w:sz w:val="20"/>
          <w:szCs w:val="20"/>
        </w:rPr>
        <w:t>…</w:t>
      </w:r>
      <w:r w:rsidRPr="00FB1295" w:rsidR="003B682D">
        <w:rPr>
          <w:rFonts w:ascii="Times New Roman" w:hAnsi="Times New Roman" w:cs="Times New Roman"/>
          <w:sz w:val="20"/>
          <w:szCs w:val="20"/>
        </w:rPr>
        <w:t xml:space="preserve">, проживающая по адресу: </w:t>
      </w:r>
      <w:r w:rsidRPr="00FB1295">
        <w:rPr>
          <w:rFonts w:ascii="Times New Roman" w:hAnsi="Times New Roman" w:cs="Times New Roman"/>
          <w:sz w:val="20"/>
          <w:szCs w:val="20"/>
        </w:rPr>
        <w:t>….</w:t>
      </w:r>
      <w:r w:rsidRPr="00FB1295" w:rsidR="003B682D">
        <w:rPr>
          <w:rFonts w:ascii="Times New Roman" w:hAnsi="Times New Roman" w:cs="Times New Roman"/>
          <w:sz w:val="20"/>
          <w:szCs w:val="20"/>
        </w:rPr>
        <w:t xml:space="preserve">, </w:t>
      </w:r>
      <w:r w:rsidRPr="00FB1295" w:rsidR="007F567A">
        <w:rPr>
          <w:rFonts w:ascii="Times New Roman" w:hAnsi="Times New Roman" w:cs="Times New Roman"/>
          <w:sz w:val="20"/>
          <w:szCs w:val="20"/>
        </w:rPr>
        <w:t xml:space="preserve">паспорт </w:t>
      </w:r>
      <w:r w:rsidRPr="00FB1295">
        <w:rPr>
          <w:rFonts w:ascii="Times New Roman" w:hAnsi="Times New Roman" w:cs="Times New Roman"/>
          <w:sz w:val="20"/>
          <w:szCs w:val="20"/>
        </w:rPr>
        <w:t>….</w:t>
      </w:r>
      <w:r w:rsidRPr="00FB1295" w:rsidR="009202DD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C84147" w:rsidRPr="00FB1295" w:rsidP="003D79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1295">
        <w:rPr>
          <w:rFonts w:ascii="Times New Roman" w:hAnsi="Times New Roman" w:cs="Times New Roman"/>
          <w:sz w:val="20"/>
          <w:szCs w:val="20"/>
        </w:rPr>
        <w:t>в совершении административного правонарушен</w:t>
      </w:r>
      <w:r w:rsidRPr="00FB1295" w:rsidR="00897D32">
        <w:rPr>
          <w:rFonts w:ascii="Times New Roman" w:hAnsi="Times New Roman" w:cs="Times New Roman"/>
          <w:sz w:val="20"/>
          <w:szCs w:val="20"/>
        </w:rPr>
        <w:t xml:space="preserve">ия, предусмотренного ч.1 </w:t>
      </w:r>
      <w:r w:rsidRPr="00FB1295" w:rsidR="00742709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FB1295" w:rsidR="00897D32">
        <w:rPr>
          <w:rFonts w:ascii="Times New Roman" w:hAnsi="Times New Roman" w:cs="Times New Roman"/>
          <w:sz w:val="20"/>
          <w:szCs w:val="20"/>
        </w:rPr>
        <w:t xml:space="preserve">ст.6.9 </w:t>
      </w:r>
      <w:r w:rsidRPr="00FB1295">
        <w:rPr>
          <w:rFonts w:ascii="Times New Roman" w:hAnsi="Times New Roman" w:cs="Times New Roman"/>
          <w:sz w:val="20"/>
          <w:szCs w:val="20"/>
        </w:rPr>
        <w:t>Кодекса Российской Федерации об административных правонарушениях,</w:t>
      </w:r>
      <w:r w:rsidRPr="00FB1295" w:rsidR="003D790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D0BB6" w:rsidRPr="00FB1295" w:rsidP="00756AC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1295">
        <w:rPr>
          <w:rFonts w:ascii="Times New Roman" w:hAnsi="Times New Roman" w:cs="Times New Roman"/>
          <w:b/>
          <w:sz w:val="20"/>
          <w:szCs w:val="20"/>
        </w:rPr>
        <w:t xml:space="preserve">у с т а н о в и </w:t>
      </w:r>
      <w:r w:rsidRPr="00FB1295">
        <w:rPr>
          <w:rFonts w:ascii="Times New Roman" w:hAnsi="Times New Roman" w:cs="Times New Roman"/>
          <w:b/>
          <w:sz w:val="20"/>
          <w:szCs w:val="20"/>
        </w:rPr>
        <w:t>л</w:t>
      </w:r>
      <w:r w:rsidRPr="00FB1295">
        <w:rPr>
          <w:rFonts w:ascii="Times New Roman" w:hAnsi="Times New Roman" w:cs="Times New Roman"/>
          <w:b/>
          <w:sz w:val="20"/>
          <w:szCs w:val="20"/>
        </w:rPr>
        <w:t>:</w:t>
      </w:r>
    </w:p>
    <w:p w:rsidR="0022545C" w:rsidRPr="00FB1295" w:rsidP="00932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6F1F" w:rsidRPr="00FB1295" w:rsidP="00486F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B1295">
        <w:rPr>
          <w:rFonts w:ascii="Times New Roman" w:hAnsi="Times New Roman" w:cs="Times New Roman"/>
          <w:sz w:val="20"/>
          <w:szCs w:val="20"/>
        </w:rPr>
        <w:t>02 марта</w:t>
      </w:r>
      <w:r w:rsidRPr="00FB1295" w:rsidR="007B04F1">
        <w:rPr>
          <w:rFonts w:ascii="Times New Roman" w:hAnsi="Times New Roman" w:cs="Times New Roman"/>
          <w:sz w:val="20"/>
          <w:szCs w:val="20"/>
        </w:rPr>
        <w:t xml:space="preserve"> 2026</w:t>
      </w:r>
      <w:r w:rsidRPr="00FB1295" w:rsidR="00B446EC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FB1295" w:rsidR="002A05EC">
        <w:rPr>
          <w:rFonts w:ascii="Times New Roman" w:hAnsi="Times New Roman" w:cs="Times New Roman"/>
          <w:sz w:val="20"/>
          <w:szCs w:val="20"/>
        </w:rPr>
        <w:t xml:space="preserve"> в </w:t>
      </w:r>
      <w:r w:rsidRPr="00FB1295">
        <w:rPr>
          <w:rFonts w:ascii="Times New Roman" w:hAnsi="Times New Roman" w:cs="Times New Roman"/>
          <w:sz w:val="20"/>
          <w:szCs w:val="20"/>
        </w:rPr>
        <w:t>23</w:t>
      </w:r>
      <w:r w:rsidRPr="00FB1295" w:rsidR="009202DD">
        <w:rPr>
          <w:rFonts w:ascii="Times New Roman" w:hAnsi="Times New Roman" w:cs="Times New Roman"/>
          <w:sz w:val="20"/>
          <w:szCs w:val="20"/>
        </w:rPr>
        <w:t xml:space="preserve"> </w:t>
      </w:r>
      <w:r w:rsidRPr="00FB1295" w:rsidR="002A05EC">
        <w:rPr>
          <w:rFonts w:ascii="Times New Roman" w:hAnsi="Times New Roman" w:cs="Times New Roman"/>
          <w:sz w:val="20"/>
          <w:szCs w:val="20"/>
        </w:rPr>
        <w:t>час</w:t>
      </w:r>
      <w:r w:rsidRPr="00FB1295" w:rsidR="00171971">
        <w:rPr>
          <w:rFonts w:ascii="Times New Roman" w:hAnsi="Times New Roman" w:cs="Times New Roman"/>
          <w:sz w:val="20"/>
          <w:szCs w:val="20"/>
        </w:rPr>
        <w:t>ов</w:t>
      </w:r>
      <w:r w:rsidRPr="00FB1295" w:rsidR="002A05EC">
        <w:rPr>
          <w:rFonts w:ascii="Times New Roman" w:hAnsi="Times New Roman" w:cs="Times New Roman"/>
          <w:sz w:val="20"/>
          <w:szCs w:val="20"/>
        </w:rPr>
        <w:t xml:space="preserve"> </w:t>
      </w:r>
      <w:r w:rsidRPr="00FB1295">
        <w:rPr>
          <w:rFonts w:ascii="Times New Roman" w:hAnsi="Times New Roman" w:cs="Times New Roman"/>
          <w:sz w:val="20"/>
          <w:szCs w:val="20"/>
        </w:rPr>
        <w:t>5</w:t>
      </w:r>
      <w:r w:rsidRPr="00FB1295" w:rsidR="00B446EC">
        <w:rPr>
          <w:rFonts w:ascii="Times New Roman" w:hAnsi="Times New Roman" w:cs="Times New Roman"/>
          <w:sz w:val="20"/>
          <w:szCs w:val="20"/>
        </w:rPr>
        <w:t>0</w:t>
      </w:r>
      <w:r w:rsidRPr="00FB1295" w:rsidR="002A05EC">
        <w:rPr>
          <w:rFonts w:ascii="Times New Roman" w:hAnsi="Times New Roman" w:cs="Times New Roman"/>
          <w:sz w:val="20"/>
          <w:szCs w:val="20"/>
        </w:rPr>
        <w:t xml:space="preserve"> минут</w:t>
      </w:r>
      <w:r w:rsidRPr="00FB1295" w:rsidR="00B446EC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Pr="00FB1295" w:rsid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Ф.И.О.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, находясь 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в помещении административного здания ОП №</w:t>
      </w:r>
      <w:r w:rsidRPr="00FB1295" w:rsidR="00F31CA3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2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«Киевский» УМВД России по г.Симферополю, расположенного 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по адресу: 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Республика Крым, г.Симферополь, 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ул.Дзержинского, д.10</w:t>
      </w:r>
      <w:r w:rsidRPr="00FB1295" w:rsidR="007B04F1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, 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отказал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ась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выполнить законное требование </w:t>
      </w:r>
      <w:r w:rsidRPr="00FB1295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en-US"/>
        </w:rPr>
        <w:t>уполномоченного должностного лица – сотрудника полиции о прохождении медицинского освидетельствования на состояние опьянения</w:t>
      </w: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при наличии оснований полагать, что он</w:t>
      </w: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>а</w:t>
      </w: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употребил</w:t>
      </w: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>а</w:t>
      </w: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наркотические средства или психотропные вещества без назначения врача</w:t>
      </w:r>
      <w:r w:rsidRPr="00FB1295" w:rsidR="00371AD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>(</w:t>
      </w:r>
      <w:r w:rsidRPr="00FB1295">
        <w:rPr>
          <w:rFonts w:ascii="Times New Roman" w:eastAsia="Times New Roman" w:hAnsi="Times New Roman" w:cs="Times New Roman"/>
          <w:bCs/>
          <w:sz w:val="20"/>
          <w:szCs w:val="20"/>
        </w:rPr>
        <w:t>нарушение речи, резкое изменение окраски кожных покровов, поведение не соответствующее обстановке</w:t>
      </w:r>
      <w:r w:rsidRPr="00FB1295" w:rsidR="00BD34DF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>, чем совершил</w:t>
      </w:r>
      <w:r w:rsidRPr="00FB1295" w:rsidR="00C03E4D">
        <w:rPr>
          <w:rFonts w:ascii="Times New Roman" w:eastAsia="Calibri" w:hAnsi="Times New Roman" w:cs="Times New Roman"/>
          <w:sz w:val="20"/>
          <w:szCs w:val="20"/>
          <w:lang w:eastAsia="en-US"/>
        </w:rPr>
        <w:t>а</w:t>
      </w: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административное  правонарушение, предусмотренное </w:t>
      </w:r>
      <w:r w:rsidRPr="00FB1295">
        <w:rPr>
          <w:rFonts w:ascii="Times New Roman" w:hAnsi="Times New Roman" w:cs="Times New Roman"/>
          <w:sz w:val="20"/>
          <w:szCs w:val="20"/>
        </w:rPr>
        <w:t xml:space="preserve">ч.1 ст.6.9 КоАП РФ.  </w:t>
      </w:r>
    </w:p>
    <w:p w:rsidR="008E54AE" w:rsidRPr="00FB1295" w:rsidP="008E54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В судебном заседании </w:t>
      </w:r>
      <w:r w:rsidRPr="00FB1295" w:rsid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Ф.И.О.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вину в совершенном правонарушении признал</w:t>
      </w:r>
      <w:r w:rsidRPr="00FB1295" w:rsidR="00C03E4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а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, и пояснил</w:t>
      </w:r>
      <w:r w:rsidRPr="00FB1295" w:rsidR="00C03E4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а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, что добровольно отказал</w:t>
      </w:r>
      <w:r w:rsidRPr="00FB1295" w:rsidR="00C03E4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ась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от исполнения требования сотрудника полиции о прохождении медицинского освидетельствования на состояние опьянения, в чем раскаива</w:t>
      </w:r>
      <w:r w:rsidRPr="00FB1295" w:rsidR="00C03E4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ется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.</w:t>
      </w:r>
    </w:p>
    <w:p w:rsidR="00BD34DF" w:rsidRPr="00FB1295" w:rsidP="00BD34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B1295">
        <w:rPr>
          <w:rFonts w:ascii="Times New Roman" w:hAnsi="Times New Roman" w:cs="Times New Roman"/>
          <w:sz w:val="20"/>
          <w:szCs w:val="20"/>
        </w:rPr>
        <w:t>Заслушав лицо, в отношении которого ведется производство по делу об административном правонарушении, исследовав и оценив материалы дела об административном правонарушении в их совокупности, мировой судья приходит к следующим выводам.</w:t>
      </w:r>
    </w:p>
    <w:p w:rsidR="00BD34DF" w:rsidRPr="00FB1295" w:rsidP="00BD3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1295">
        <w:rPr>
          <w:rFonts w:ascii="Times New Roman" w:eastAsia="Times New Roman" w:hAnsi="Times New Roman" w:cs="Times New Roman"/>
          <w:bCs/>
          <w:sz w:val="20"/>
          <w:szCs w:val="20"/>
        </w:rPr>
        <w:t xml:space="preserve">Согласно части 1 статьи 4 Федерального закона от 08 января 1998 года  №3 - ФЗ «О наркотических средствах и психотропных веществах», государственная политика в сфере оборота наркотических средств, психотропных веществ и их </w:t>
      </w:r>
      <w:r w:rsidRPr="00FB1295">
        <w:rPr>
          <w:rFonts w:ascii="Times New Roman" w:eastAsia="Times New Roman" w:hAnsi="Times New Roman" w:cs="Times New Roman"/>
          <w:bCs/>
          <w:sz w:val="20"/>
          <w:szCs w:val="20"/>
        </w:rPr>
        <w:t>прекурсоров</w:t>
      </w:r>
      <w:r w:rsidRPr="00FB1295">
        <w:rPr>
          <w:rFonts w:ascii="Times New Roman" w:eastAsia="Times New Roman" w:hAnsi="Times New Roman" w:cs="Times New Roman"/>
          <w:bCs/>
          <w:sz w:val="20"/>
          <w:szCs w:val="20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FB1295">
        <w:rPr>
          <w:rFonts w:ascii="Times New Roman" w:eastAsia="Times New Roman" w:hAnsi="Times New Roman" w:cs="Times New Roman"/>
          <w:bCs/>
          <w:sz w:val="20"/>
          <w:szCs w:val="20"/>
        </w:rPr>
        <w:t>прекурсоров</w:t>
      </w:r>
      <w:r w:rsidRPr="00FB1295">
        <w:rPr>
          <w:rFonts w:ascii="Times New Roman" w:eastAsia="Times New Roman" w:hAnsi="Times New Roman" w:cs="Times New Roman"/>
          <w:bCs/>
          <w:sz w:val="20"/>
          <w:szCs w:val="20"/>
        </w:rPr>
        <w:t>, раннее выявление незаконного потребления наркотических средств</w:t>
      </w:r>
      <w:r w:rsidRPr="00FB1295">
        <w:rPr>
          <w:rFonts w:ascii="Times New Roman" w:eastAsia="Times New Roman" w:hAnsi="Times New Roman" w:cs="Times New Roman"/>
          <w:bCs/>
          <w:sz w:val="20"/>
          <w:szCs w:val="20"/>
        </w:rPr>
        <w:t xml:space="preserve">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</w:t>
      </w:r>
      <w:r w:rsidRPr="00FB1295">
        <w:rPr>
          <w:rFonts w:ascii="Times New Roman" w:eastAsia="Times New Roman" w:hAnsi="Times New Roman" w:cs="Times New Roman"/>
          <w:bCs/>
          <w:sz w:val="20"/>
          <w:szCs w:val="20"/>
        </w:rPr>
        <w:t>прекурсоров</w:t>
      </w:r>
      <w:r w:rsidRPr="00FB1295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:rsidR="00BD34DF" w:rsidRPr="00FB1295" w:rsidP="00BD3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1295">
        <w:rPr>
          <w:rFonts w:ascii="Times New Roman" w:eastAsia="Times New Roman" w:hAnsi="Times New Roman" w:cs="Times New Roman"/>
          <w:bCs/>
          <w:sz w:val="20"/>
          <w:szCs w:val="20"/>
        </w:rPr>
        <w:t xml:space="preserve">В соответствии со статьей 40 Федерального закона от 08 января 1998 года №3 - ФЗ,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 w:rsidRPr="00FB1295">
        <w:rPr>
          <w:rFonts w:ascii="Times New Roman" w:eastAsia="Times New Roman" w:hAnsi="Times New Roman" w:cs="Times New Roman"/>
          <w:bCs/>
          <w:sz w:val="20"/>
          <w:szCs w:val="20"/>
        </w:rPr>
        <w:t>психоактивных</w:t>
      </w:r>
      <w:r w:rsidRPr="00FB1295">
        <w:rPr>
          <w:rFonts w:ascii="Times New Roman" w:eastAsia="Times New Roman" w:hAnsi="Times New Roman" w:cs="Times New Roman"/>
          <w:bCs/>
          <w:sz w:val="20"/>
          <w:szCs w:val="20"/>
        </w:rPr>
        <w:t xml:space="preserve"> веществ.</w:t>
      </w:r>
    </w:p>
    <w:p w:rsidR="00BD34DF" w:rsidRPr="00FB1295" w:rsidP="00BD3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1295">
        <w:rPr>
          <w:rFonts w:ascii="Times New Roman" w:eastAsia="Times New Roman" w:hAnsi="Times New Roman" w:cs="Times New Roman"/>
          <w:bCs/>
          <w:sz w:val="20"/>
          <w:szCs w:val="20"/>
        </w:rPr>
        <w:t xml:space="preserve">Согласно п.1 ст.44 Федерального закона от 08 января 1998 года № 3 - ФЗ «О наркотических средствах и психотропных веществах»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</w:t>
      </w:r>
      <w:r w:rsidRPr="00FB1295">
        <w:rPr>
          <w:rFonts w:ascii="Times New Roman" w:eastAsia="Times New Roman" w:hAnsi="Times New Roman" w:cs="Times New Roman"/>
          <w:bCs/>
          <w:sz w:val="20"/>
          <w:szCs w:val="20"/>
        </w:rPr>
        <w:t>психоактивное</w:t>
      </w:r>
      <w:r w:rsidRPr="00FB1295">
        <w:rPr>
          <w:rFonts w:ascii="Times New Roman" w:eastAsia="Times New Roman" w:hAnsi="Times New Roman" w:cs="Times New Roman"/>
          <w:bCs/>
          <w:sz w:val="20"/>
          <w:szCs w:val="20"/>
        </w:rPr>
        <w:t xml:space="preserve"> вещество, может быть направлено на медицинское освидетельствование.</w:t>
      </w:r>
    </w:p>
    <w:p w:rsidR="00BD34DF" w:rsidRPr="00FB1295" w:rsidP="00BD3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1295">
        <w:rPr>
          <w:rFonts w:ascii="Times New Roman" w:eastAsia="Times New Roman" w:hAnsi="Times New Roman" w:cs="Times New Roman"/>
          <w:bCs/>
          <w:sz w:val="20"/>
          <w:szCs w:val="20"/>
        </w:rPr>
        <w:t>Пунктом 14 ч.1 ст.13 Федерального закона «О полиции» предусмотрено, что работники полиции имеют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</w:t>
      </w:r>
      <w:r w:rsidRPr="00FB1295">
        <w:rPr>
          <w:rFonts w:ascii="Times New Roman" w:eastAsia="Times New Roman" w:hAnsi="Times New Roman" w:cs="Times New Roman"/>
          <w:bCs/>
          <w:sz w:val="20"/>
          <w:szCs w:val="20"/>
        </w:rPr>
        <w:t xml:space="preserve">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 </w:t>
      </w:r>
    </w:p>
    <w:p w:rsidR="00BD34DF" w:rsidRPr="00FB1295" w:rsidP="00BD3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1295">
        <w:rPr>
          <w:rFonts w:ascii="Times New Roman" w:eastAsia="Times New Roman" w:hAnsi="Times New Roman" w:cs="Times New Roman"/>
          <w:bCs/>
          <w:sz w:val="20"/>
          <w:szCs w:val="20"/>
        </w:rPr>
        <w:t>Согласно ч.6 ст.27.12.1 КоАП РФ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и порядок проведения медицинского освидетельствования на состояние опьянения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BD34DF" w:rsidRPr="00FB1295" w:rsidP="00BD3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1295">
        <w:rPr>
          <w:rFonts w:ascii="Times New Roman" w:eastAsia="Times New Roman" w:hAnsi="Times New Roman" w:cs="Times New Roman"/>
          <w:bCs/>
          <w:sz w:val="20"/>
          <w:szCs w:val="20"/>
        </w:rPr>
        <w:t xml:space="preserve">В соответствии с пунктом 9 Порядка проведения медицинского освидетельствования на состояние опьянения (алкогольного, наркотического или иного токсического), включающий определение клинических признаков опьянения…, утвержденного приказом Министерства здравоохранения Российской Федерации от 29 апреля 2025 г. №262н, к критериям, при наличии хотя бы одного из которых имеются достаточные основания полагать, что лицо, совершившее административное правонарушение (за исключением лиц, </w:t>
      </w:r>
      <w:r w:rsidRPr="00FB1295">
        <w:rPr>
          <w:rFonts w:ascii="Times New Roman" w:eastAsia="Times New Roman" w:hAnsi="Times New Roman" w:cs="Times New Roman"/>
          <w:bCs/>
          <w:sz w:val="20"/>
          <w:szCs w:val="20"/>
        </w:rPr>
        <w:t>указанных в частях 1 и</w:t>
      </w:r>
      <w:r w:rsidRPr="00FB129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FB1295">
        <w:rPr>
          <w:rFonts w:ascii="Times New Roman" w:eastAsia="Times New Roman" w:hAnsi="Times New Roman" w:cs="Times New Roman"/>
          <w:bCs/>
          <w:sz w:val="20"/>
          <w:szCs w:val="20"/>
        </w:rPr>
        <w:t xml:space="preserve">1.1 статьи 27.12 Кодекса Российской Федерации об административных правонарушениях), находится в состоянии опьянения и подлежит направлению на медицинское освидетельствование, относятся: 1) запах алкоголя изо рта; 2) неустойчивость позы и шаткость походки; 3) нарушение речи; 4) резкое изменение окраски кожных покровов лица. </w:t>
      </w:r>
    </w:p>
    <w:p w:rsidR="00BD34DF" w:rsidRPr="00FB1295" w:rsidP="00BD3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1295">
        <w:rPr>
          <w:rFonts w:ascii="Times New Roman" w:eastAsia="Times New Roman" w:hAnsi="Times New Roman" w:cs="Times New Roman"/>
          <w:bCs/>
          <w:sz w:val="20"/>
          <w:szCs w:val="20"/>
        </w:rPr>
        <w:t xml:space="preserve">Диспозицией части 1 статьи 6.9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r w:rsidRPr="00FB1295">
        <w:rPr>
          <w:rFonts w:ascii="Times New Roman" w:eastAsia="Times New Roman" w:hAnsi="Times New Roman" w:cs="Times New Roman"/>
          <w:bCs/>
          <w:sz w:val="20"/>
          <w:szCs w:val="20"/>
        </w:rPr>
        <w:t>психоактивных</w:t>
      </w:r>
      <w:r w:rsidRPr="00FB1295">
        <w:rPr>
          <w:rFonts w:ascii="Times New Roman" w:eastAsia="Times New Roman" w:hAnsi="Times New Roman" w:cs="Times New Roman"/>
          <w:bCs/>
          <w:sz w:val="20"/>
          <w:szCs w:val="20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</w:t>
      </w:r>
      <w:r w:rsidRPr="00FB1295">
        <w:rPr>
          <w:rFonts w:ascii="Times New Roman" w:eastAsia="Times New Roman" w:hAnsi="Times New Roman" w:cs="Times New Roman"/>
          <w:bCs/>
          <w:sz w:val="20"/>
          <w:szCs w:val="20"/>
        </w:rPr>
        <w:t xml:space="preserve">, что он потребил наркотические средства или психотропные вещества без назначения врача либо новые потенциально опасные </w:t>
      </w:r>
      <w:r w:rsidRPr="00FB1295">
        <w:rPr>
          <w:rFonts w:ascii="Times New Roman" w:eastAsia="Times New Roman" w:hAnsi="Times New Roman" w:cs="Times New Roman"/>
          <w:bCs/>
          <w:sz w:val="20"/>
          <w:szCs w:val="20"/>
        </w:rPr>
        <w:t>психоактивные</w:t>
      </w:r>
      <w:r w:rsidRPr="00FB1295">
        <w:rPr>
          <w:rFonts w:ascii="Times New Roman" w:eastAsia="Times New Roman" w:hAnsi="Times New Roman" w:cs="Times New Roman"/>
          <w:bCs/>
          <w:sz w:val="20"/>
          <w:szCs w:val="20"/>
        </w:rPr>
        <w:t xml:space="preserve"> вещества.</w:t>
      </w:r>
    </w:p>
    <w:p w:rsidR="00BD34DF" w:rsidRPr="00FB1295" w:rsidP="00BD34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Как установлено в судебном заседании </w:t>
      </w:r>
      <w:r w:rsidRPr="00FB1295" w:rsid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Ф.И.О.</w:t>
      </w: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FB1295" w:rsidR="00C03E4D">
        <w:rPr>
          <w:rFonts w:ascii="Times New Roman" w:eastAsia="Calibri" w:hAnsi="Times New Roman" w:cs="Times New Roman"/>
          <w:sz w:val="20"/>
          <w:szCs w:val="20"/>
          <w:lang w:eastAsia="en-US"/>
        </w:rPr>
        <w:t>02 марта</w:t>
      </w:r>
      <w:r w:rsidRPr="00FB1295" w:rsidR="00BD5E8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2026</w:t>
      </w: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года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в </w:t>
      </w:r>
      <w:r w:rsidRPr="00FB1295" w:rsidR="00C03E4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23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часов </w:t>
      </w:r>
      <w:r w:rsidRPr="00FB1295" w:rsidR="00C03E4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5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0 мин., находясь по адресу: Республика Крым, г.Симферополь, </w:t>
      </w:r>
      <w:r w:rsidRPr="00FB1295" w:rsidR="00F7631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ул.</w:t>
      </w:r>
      <w:r w:rsidRPr="00FB1295" w:rsidR="00C03E4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Дзержинского, д.10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, при наличии признаков опьянения</w:t>
      </w:r>
      <w:r w:rsidRPr="00FB1295" w:rsidR="00C03E4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Pr="00FB1295" w:rsidR="00C03E4D">
        <w:rPr>
          <w:rFonts w:ascii="Times New Roman" w:eastAsia="Calibri" w:hAnsi="Times New Roman" w:cs="Times New Roman"/>
          <w:sz w:val="20"/>
          <w:szCs w:val="20"/>
          <w:lang w:eastAsia="en-US"/>
        </w:rPr>
        <w:t>(</w:t>
      </w:r>
      <w:r w:rsidRPr="00FB1295" w:rsidR="00C03E4D">
        <w:rPr>
          <w:rFonts w:ascii="Times New Roman" w:eastAsia="Times New Roman" w:hAnsi="Times New Roman" w:cs="Times New Roman"/>
          <w:bCs/>
          <w:sz w:val="20"/>
          <w:szCs w:val="20"/>
        </w:rPr>
        <w:t>нарушение речи, резкое изменение окраски кожных покровов, поведение не соответствующее обстановке)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Pr="00FB1295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en-US"/>
        </w:rPr>
        <w:t xml:space="preserve">сотрудником полиции 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был</w:t>
      </w:r>
      <w:r w:rsidRPr="00FB1295" w:rsidR="00C03E4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а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направлен</w:t>
      </w:r>
      <w:r w:rsidRPr="00FB1295" w:rsidR="00C03E4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а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на медицинское освидетельствование на состояние опьянения в медицинское учреждение, о чем составлен 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протокол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о направлении на медицинское освидетельствование на состояние опьянения </w:t>
      </w:r>
      <w:r w:rsidRPr="00FB1295" w:rsidR="00F7631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8212 №</w:t>
      </w:r>
      <w:r w:rsidRPr="00FB1295" w:rsidR="00C03E4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016996</w:t>
      </w:r>
      <w:r w:rsidRPr="00FB1295" w:rsidR="00F7631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от </w:t>
      </w:r>
      <w:r w:rsidRPr="00FB1295" w:rsidR="00C03E4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02 марта</w:t>
      </w:r>
      <w:r w:rsidRPr="00FB1295" w:rsidR="00BD5E80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2026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года (л.д.</w:t>
      </w:r>
      <w:r w:rsidRPr="00FB1295" w:rsidR="00C03E4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2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), однако </w:t>
      </w:r>
      <w:r w:rsidRPr="00FB1295" w:rsid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Ф.И.О.</w:t>
      </w:r>
      <w:r w:rsidRPr="00FB1295">
        <w:rPr>
          <w:rFonts w:ascii="Times New Roman" w:hAnsi="Times New Roman" w:cs="Times New Roman"/>
          <w:sz w:val="20"/>
          <w:szCs w:val="20"/>
        </w:rPr>
        <w:t xml:space="preserve"> от </w:t>
      </w:r>
      <w:r w:rsidRPr="00FB1295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en-US"/>
        </w:rPr>
        <w:t xml:space="preserve">прохождения медицинского освидетельствования 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отказал</w:t>
      </w:r>
      <w:r w:rsidRPr="00FB1295" w:rsidR="00C03E4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ась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.  </w:t>
      </w:r>
    </w:p>
    <w:p w:rsidR="00BD34DF" w:rsidRPr="00FB1295" w:rsidP="00BD34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Факт совершения вышеуказанного административного правонарушения и виновность </w:t>
      </w:r>
      <w:r w:rsidRPr="00FB1295" w:rsid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Ф.И.О.</w:t>
      </w: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подтверждается совокупностью представленных по делу доказательств, исследованных в судебном заседании, а именно: протоколом серии </w:t>
      </w:r>
      <w:r w:rsidRPr="00FB1295" w:rsidR="00C03E4D">
        <w:rPr>
          <w:rFonts w:ascii="Times New Roman" w:eastAsia="Calibri" w:hAnsi="Times New Roman" w:cs="Times New Roman"/>
          <w:sz w:val="20"/>
          <w:szCs w:val="20"/>
          <w:lang w:eastAsia="en-US"/>
        </w:rPr>
        <w:t>8201</w:t>
      </w: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№</w:t>
      </w:r>
      <w:r w:rsidRPr="00FB1295" w:rsidR="00C03E4D">
        <w:rPr>
          <w:rFonts w:ascii="Times New Roman" w:eastAsia="Calibri" w:hAnsi="Times New Roman" w:cs="Times New Roman"/>
          <w:sz w:val="20"/>
          <w:szCs w:val="20"/>
          <w:lang w:eastAsia="en-US"/>
        </w:rPr>
        <w:t>291315</w:t>
      </w: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от </w:t>
      </w:r>
      <w:r w:rsidRPr="00FB1295" w:rsidR="00C03E4D">
        <w:rPr>
          <w:rFonts w:ascii="Times New Roman" w:eastAsia="Calibri" w:hAnsi="Times New Roman" w:cs="Times New Roman"/>
          <w:sz w:val="20"/>
          <w:szCs w:val="20"/>
          <w:lang w:eastAsia="en-US"/>
        </w:rPr>
        <w:t>02 марта</w:t>
      </w:r>
      <w:r w:rsidRPr="00FB1295" w:rsidR="00BD5E8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2026</w:t>
      </w: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года об административном правонарушении (л.д.</w:t>
      </w:r>
      <w:r w:rsidRPr="00FB1295" w:rsidR="00F76316">
        <w:rPr>
          <w:rFonts w:ascii="Times New Roman" w:eastAsia="Calibri" w:hAnsi="Times New Roman" w:cs="Times New Roman"/>
          <w:sz w:val="20"/>
          <w:szCs w:val="20"/>
          <w:lang w:eastAsia="en-US"/>
        </w:rPr>
        <w:t>1</w:t>
      </w: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>),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Pr="00FB1295" w:rsidR="0075722E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письменными объяснениями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Pr="00FB1295" w:rsid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Ф.И.О.</w:t>
      </w:r>
      <w:r w:rsidRPr="00FB1295" w:rsidR="0075722E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(л.д.</w:t>
      </w:r>
      <w:r w:rsidRPr="00FB1295" w:rsidR="00C03E4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3</w:t>
      </w:r>
      <w:r w:rsidRPr="00FB1295" w:rsidR="0075722E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), также признательными пояснениями</w:t>
      </w:r>
      <w:r w:rsidRPr="00FB1295" w:rsidR="00971637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в судебном заседании, протоколом </w:t>
      </w:r>
      <w:r w:rsidRPr="00FB1295" w:rsidR="00F7631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о направлении на медицинское освидетельствование на состояние опьянения</w:t>
      </w:r>
      <w:r w:rsidRPr="00FB1295" w:rsidR="00F7631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Pr="00FB1295" w:rsidR="00CF6B9C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8212 №</w:t>
      </w:r>
      <w:r w:rsidRPr="00FB1295" w:rsidR="00C03E4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016996</w:t>
      </w:r>
      <w:r w:rsidRPr="00FB1295" w:rsidR="00CF6B9C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от </w:t>
      </w:r>
      <w:r w:rsidRPr="00FB1295" w:rsidR="00C03E4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02 марта</w:t>
      </w:r>
      <w:r w:rsidRPr="00FB1295" w:rsidR="00CF6B9C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2026 года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(л.д.</w:t>
      </w:r>
      <w:r w:rsidRPr="00FB1295" w:rsidR="00C03E4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2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), </w:t>
      </w:r>
      <w:r w:rsidRPr="00FB1295" w:rsidR="00C03E4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видеозаписью, на которой зафиксирован отказ от прохождения медицинского освидетельствования (л.д.4)</w:t>
      </w:r>
      <w:r w:rsidRPr="00FB1295" w:rsidR="00BD5E80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, </w:t>
      </w:r>
      <w:r w:rsidRP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и иными доказательствами</w:t>
      </w: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BD34DF" w:rsidRPr="00FB1295" w:rsidP="00BD34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Собранные по данному делу доказательства были оценены </w:t>
      </w: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>в совокупности с другими материалами дела об административном правонарушении в соответствии с требованиями</w:t>
      </w: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статьи 26.11 </w:t>
      </w:r>
      <w:r w:rsidRPr="00FB1295">
        <w:rPr>
          <w:rFonts w:ascii="Times New Roman" w:hAnsi="Times New Roman" w:cs="Times New Roman"/>
          <w:sz w:val="20"/>
          <w:szCs w:val="20"/>
        </w:rPr>
        <w:t>Кодекса Российской Федерации об административных правонарушениях</w:t>
      </w: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BD34DF" w:rsidRPr="00FB1295" w:rsidP="009A4B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Полагаю, что действия </w:t>
      </w:r>
      <w:r w:rsidRPr="00FB1295" w:rsidR="00FB129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Ф.И.О.</w:t>
      </w:r>
      <w:r w:rsidRPr="00FB1295" w:rsidR="00CF6B9C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правильно квалифицированы по ч.1 ст.6.9 </w:t>
      </w:r>
      <w:r w:rsidRPr="00FB1295">
        <w:rPr>
          <w:rFonts w:ascii="Times New Roman" w:hAnsi="Times New Roman" w:cs="Times New Roman"/>
          <w:sz w:val="20"/>
          <w:szCs w:val="20"/>
        </w:rPr>
        <w:t>КоАП РФ</w:t>
      </w: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>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врача.</w:t>
      </w:r>
    </w:p>
    <w:p w:rsidR="00BD5E80" w:rsidRPr="00FB1295" w:rsidP="009A4B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ответственности, установленный ст.4.5 КоАП РФ, не истек.</w:t>
      </w:r>
    </w:p>
    <w:p w:rsidR="00C03E4D" w:rsidRPr="00FB1295" w:rsidP="00C03E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>При назначении наказания, мировой судья учитывает характер и степень общественной опасности совершенного правонарушения, принимает во внимание личность виновно</w:t>
      </w: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й, </w:t>
      </w:r>
      <w:r w:rsidRPr="00FB1295">
        <w:rPr>
          <w:rFonts w:ascii="Times New Roman" w:hAnsi="Times New Roman" w:cs="Times New Roman"/>
          <w:sz w:val="20"/>
          <w:szCs w:val="20"/>
        </w:rPr>
        <w:t xml:space="preserve">которая вину в совершении правонарушения признала. </w:t>
      </w:r>
    </w:p>
    <w:p w:rsidR="00C03E4D" w:rsidRPr="00FB1295" w:rsidP="00C03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B1295">
        <w:rPr>
          <w:rFonts w:ascii="Times New Roman" w:hAnsi="Times New Roman" w:cs="Times New Roman"/>
          <w:sz w:val="20"/>
          <w:szCs w:val="20"/>
        </w:rPr>
        <w:t>Обстоятельством, смягчающим административную ответственность, суд признает чистосердечное раскаяние, наличие на иждивении несовершеннолетнего ребенка. Обстоятельств, отягчающих административную ответственность, не установлено.</w:t>
      </w:r>
    </w:p>
    <w:p w:rsidR="00C03E4D" w:rsidRPr="00FB1295" w:rsidP="00C03E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B1295">
        <w:rPr>
          <w:rFonts w:ascii="Times New Roman" w:hAnsi="Times New Roman" w:cs="Times New Roman"/>
          <w:color w:val="000000" w:themeColor="text1"/>
          <w:sz w:val="20"/>
          <w:szCs w:val="20"/>
        </w:rPr>
        <w:t>При назначении административного наказания, с учетом характера совершенного административного правонарушения, личности виновной, ее семейного и имущественного положения, имеющей на иждивении несовершеннолетнего ребенка, 2016 года рождения,  наличия смягчающего административную ответственность обстоятельства и отсутствия обстоятельств его отягчающих, всех обстоятельств дела, считаю возможным назначить наказание в виде штрафа в размере, предусмотренном санкцией ч.1 ст.6.9 КоАП РФ, что будет достаточной мерой ответственности</w:t>
      </w:r>
      <w:r w:rsidRPr="00FB12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совершенное правонарушение, наиболее </w:t>
      </w:r>
      <w:r w:rsidRPr="00FB1295">
        <w:rPr>
          <w:rFonts w:ascii="Times New Roman" w:hAnsi="Times New Roman" w:cs="Times New Roman"/>
          <w:color w:val="000000" w:themeColor="text1"/>
          <w:sz w:val="20"/>
          <w:szCs w:val="20"/>
        </w:rPr>
        <w:t>целесообразной</w:t>
      </w:r>
      <w:r w:rsidRPr="00FB12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 </w:t>
      </w:r>
    </w:p>
    <w:p w:rsidR="00C03E4D" w:rsidRPr="00FB1295" w:rsidP="00C03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B1295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Pr="00FB1295">
        <w:rPr>
          <w:rFonts w:ascii="Times New Roman" w:hAnsi="Times New Roman" w:cs="Times New Roman"/>
          <w:sz w:val="20"/>
          <w:szCs w:val="20"/>
        </w:rPr>
        <w:t>изложенного</w:t>
      </w:r>
      <w:r w:rsidRPr="00FB1295">
        <w:rPr>
          <w:rFonts w:ascii="Times New Roman" w:hAnsi="Times New Roman" w:cs="Times New Roman"/>
          <w:sz w:val="20"/>
          <w:szCs w:val="20"/>
        </w:rPr>
        <w:t xml:space="preserve">, руководствуясь ч.1 ст.6.9, ст.ст.4.2, 4.3, 26.2, 29.7 - 29.11, ст.32.2 КоАП РФ, мировой судья – </w:t>
      </w:r>
    </w:p>
    <w:p w:rsidR="00C03E4D" w:rsidRPr="00FB1295" w:rsidP="00C03E4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03E4D" w:rsidRPr="00FB1295" w:rsidP="00C03E4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>ПОСТАНОВИЛ:</w:t>
      </w:r>
    </w:p>
    <w:p w:rsidR="00C03E4D" w:rsidRPr="00FB1295" w:rsidP="00C03E4D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03E4D" w:rsidRPr="00FB1295" w:rsidP="0043345B">
      <w:pPr>
        <w:tabs>
          <w:tab w:val="left" w:pos="24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FB1295">
        <w:rPr>
          <w:rFonts w:ascii="Times New Roman" w:hAnsi="Times New Roman"/>
          <w:sz w:val="20"/>
          <w:szCs w:val="20"/>
        </w:rPr>
        <w:t>Ф.И.О.</w:t>
      </w:r>
      <w:r w:rsidRPr="00FB1295" w:rsidR="0043345B">
        <w:rPr>
          <w:rFonts w:ascii="Times New Roman" w:hAnsi="Times New Roman" w:cs="Times New Roman"/>
          <w:sz w:val="20"/>
          <w:szCs w:val="20"/>
        </w:rPr>
        <w:t xml:space="preserve">, </w:t>
      </w:r>
      <w:r w:rsidRPr="00FB1295">
        <w:rPr>
          <w:rFonts w:ascii="Times New Roman" w:hAnsi="Times New Roman" w:cs="Times New Roman"/>
          <w:sz w:val="20"/>
          <w:szCs w:val="20"/>
        </w:rPr>
        <w:t>….</w:t>
      </w:r>
      <w:r w:rsidRPr="00FB1295" w:rsidR="0043345B">
        <w:rPr>
          <w:rFonts w:ascii="Times New Roman" w:hAnsi="Times New Roman" w:cs="Times New Roman"/>
          <w:sz w:val="20"/>
          <w:szCs w:val="20"/>
        </w:rPr>
        <w:t xml:space="preserve"> года рождения</w:t>
      </w:r>
      <w:r w:rsidRPr="00FB1295">
        <w:rPr>
          <w:rFonts w:ascii="Times New Roman" w:hAnsi="Times New Roman" w:cs="Times New Roman"/>
          <w:sz w:val="20"/>
          <w:szCs w:val="20"/>
        </w:rPr>
        <w:t>,</w:t>
      </w:r>
      <w:r w:rsidRPr="00FB129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B1295">
        <w:rPr>
          <w:rFonts w:ascii="Times New Roman" w:eastAsia="Times New Roman" w:hAnsi="Times New Roman" w:cs="Times New Roman"/>
          <w:sz w:val="20"/>
          <w:szCs w:val="20"/>
        </w:rPr>
        <w:t>признать виновн</w:t>
      </w:r>
      <w:r w:rsidRPr="00FB1295" w:rsidR="0043345B">
        <w:rPr>
          <w:rFonts w:ascii="Times New Roman" w:eastAsia="Times New Roman" w:hAnsi="Times New Roman" w:cs="Times New Roman"/>
          <w:sz w:val="20"/>
          <w:szCs w:val="20"/>
        </w:rPr>
        <w:t>ой</w:t>
      </w:r>
      <w:r w:rsidRPr="00FB1295">
        <w:rPr>
          <w:rFonts w:ascii="Times New Roman" w:eastAsia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частью 1 статьи 6.9 </w:t>
      </w:r>
      <w:r w:rsidRPr="00FB1295">
        <w:rPr>
          <w:rFonts w:ascii="Times New Roman" w:hAnsi="Times New Roman" w:cs="Times New Roman"/>
          <w:sz w:val="20"/>
          <w:szCs w:val="20"/>
        </w:rPr>
        <w:t>Кодекса Российской Федерации об административных правонарушениях</w:t>
      </w:r>
      <w:r w:rsidRPr="00FB1295">
        <w:rPr>
          <w:rFonts w:ascii="Times New Roman" w:eastAsia="Times New Roman" w:hAnsi="Times New Roman" w:cs="Times New Roman"/>
          <w:sz w:val="20"/>
          <w:szCs w:val="20"/>
        </w:rPr>
        <w:t xml:space="preserve"> и назначить </w:t>
      </w:r>
      <w:r w:rsidRPr="00FB1295" w:rsidR="0043345B">
        <w:rPr>
          <w:rFonts w:ascii="Times New Roman" w:eastAsia="Times New Roman" w:hAnsi="Times New Roman" w:cs="Times New Roman"/>
          <w:sz w:val="20"/>
          <w:szCs w:val="20"/>
        </w:rPr>
        <w:t>ей</w:t>
      </w:r>
      <w:r w:rsidRPr="00FB1295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административное наказание в виде </w:t>
      </w:r>
      <w:r w:rsidRPr="00FB1295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штрафа в размере </w:t>
      </w:r>
      <w:r w:rsidRPr="00FB1295" w:rsidR="00272EB1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5</w:t>
      </w:r>
      <w:r w:rsidRPr="00FB1295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000,00 (</w:t>
      </w:r>
      <w:r w:rsidRPr="00FB1295" w:rsidR="00272EB1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пять тысяч</w:t>
      </w:r>
      <w:r w:rsidRPr="00FB1295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) рублей.</w:t>
      </w:r>
    </w:p>
    <w:p w:rsidR="0043345B" w:rsidRPr="00FB1295" w:rsidP="00433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B1295">
        <w:rPr>
          <w:rFonts w:ascii="Times New Roman" w:hAnsi="Times New Roman" w:cs="Times New Roman"/>
          <w:sz w:val="20"/>
          <w:szCs w:val="20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Крым), наименование банка: ОКЦ №7 Южного ГУ Банка России // УФК по Республике Крым г.Симферополь, ИНН 9102013284, КПП 910201001, БИК 013510002, Единый </w:t>
      </w:r>
      <w:r w:rsidRPr="00FB1295">
        <w:rPr>
          <w:rFonts w:ascii="Times New Roman" w:hAnsi="Times New Roman" w:cs="Times New Roman"/>
          <w:sz w:val="20"/>
          <w:szCs w:val="20"/>
        </w:rPr>
        <w:t>казначейский счет 40102810645370000035, Казначейский счет 03100643000000017500, лицевой счет 04752203230 в УФК по Республике Крым, ОКТМО 35701000, КБК 828 1 16 01063 01 0009 140</w:t>
      </w: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 </w:t>
      </w:r>
      <w:r w:rsidRPr="00FB1295">
        <w:rPr>
          <w:rFonts w:ascii="Times New Roman" w:hAnsi="Times New Roman" w:cs="Times New Roman"/>
          <w:sz w:val="20"/>
          <w:szCs w:val="20"/>
        </w:rPr>
        <w:t>УИН 0410760300105000882606167.</w:t>
      </w:r>
    </w:p>
    <w:p w:rsidR="0043345B" w:rsidRPr="00FB1295" w:rsidP="00433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B1295">
        <w:rPr>
          <w:rFonts w:ascii="Times New Roman" w:hAnsi="Times New Roman" w:cs="Times New Roman"/>
          <w:sz w:val="20"/>
          <w:szCs w:val="20"/>
        </w:rPr>
        <w:t xml:space="preserve">Разъяснить, что в соответствии со ст.32.2 КоАП РФ </w:t>
      </w:r>
      <w:r w:rsidRPr="00FB1295">
        <w:rPr>
          <w:rFonts w:ascii="Times New Roman" w:hAnsi="Times New Roman" w:cs="Times New Roman"/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3345B" w:rsidRPr="00FB1295" w:rsidP="00433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B1295">
        <w:rPr>
          <w:rFonts w:ascii="Times New Roman" w:hAnsi="Times New Roman" w:cs="Times New Roman"/>
          <w:sz w:val="20"/>
          <w:szCs w:val="20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приставу–исполнителю для взыскания суммы административного штрафа.  </w:t>
      </w:r>
    </w:p>
    <w:p w:rsidR="0043345B" w:rsidRPr="00FB1295" w:rsidP="00433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B1295">
        <w:rPr>
          <w:rFonts w:ascii="Times New Roman" w:hAnsi="Times New Roman" w:cs="Times New Roman"/>
          <w:sz w:val="20"/>
          <w:szCs w:val="20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43345B" w:rsidRPr="00FB1295" w:rsidP="0043345B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B1295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43345B" w:rsidRPr="00FB1295" w:rsidP="00433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B1295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43345B" w:rsidRPr="00FB1295" w:rsidP="0043345B">
      <w:pPr>
        <w:tabs>
          <w:tab w:val="left" w:pos="24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E4D" w:rsidRPr="00FB1295" w:rsidP="00C03E4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03E4D" w:rsidRPr="00FB1295" w:rsidP="00C03E4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Мировой судья              </w:t>
      </w: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B1295" w:rsidR="006C466B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B1295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>С.А.Москаленко</w:t>
      </w:r>
    </w:p>
    <w:p w:rsidR="00C03E4D" w:rsidRPr="00FB1295" w:rsidP="00C03E4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03E4D" w:rsidRPr="00FB1295" w:rsidP="00C03E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03E4D" w:rsidRPr="00FB1295" w:rsidP="00C03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50E88" w:rsidRPr="00FB1295" w:rsidP="00C03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Sect="00520152">
      <w:headerReference w:type="default" r:id="rId5"/>
      <w:pgSz w:w="11906" w:h="16838" w:code="9"/>
      <w:pgMar w:top="907" w:right="851" w:bottom="90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45695"/>
      <w:docPartObj>
        <w:docPartGallery w:val="Page Numbers (Top of Page)"/>
        <w:docPartUnique/>
      </w:docPartObj>
    </w:sdtPr>
    <w:sdtContent>
      <w:p w:rsidR="007F567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12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56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B6"/>
    <w:rsid w:val="00002535"/>
    <w:rsid w:val="000145D9"/>
    <w:rsid w:val="0001701C"/>
    <w:rsid w:val="0002065D"/>
    <w:rsid w:val="000324C7"/>
    <w:rsid w:val="00037060"/>
    <w:rsid w:val="00043B04"/>
    <w:rsid w:val="000450D9"/>
    <w:rsid w:val="00062191"/>
    <w:rsid w:val="0006265A"/>
    <w:rsid w:val="00071C15"/>
    <w:rsid w:val="000732E8"/>
    <w:rsid w:val="000738B5"/>
    <w:rsid w:val="00075960"/>
    <w:rsid w:val="00095E3D"/>
    <w:rsid w:val="00097086"/>
    <w:rsid w:val="000B0A38"/>
    <w:rsid w:val="000B6A01"/>
    <w:rsid w:val="000C5ADA"/>
    <w:rsid w:val="000D79F6"/>
    <w:rsid w:val="000E089A"/>
    <w:rsid w:val="000F1D37"/>
    <w:rsid w:val="0010334F"/>
    <w:rsid w:val="00105CD0"/>
    <w:rsid w:val="00107446"/>
    <w:rsid w:val="0015234A"/>
    <w:rsid w:val="00171971"/>
    <w:rsid w:val="001726B3"/>
    <w:rsid w:val="0017549E"/>
    <w:rsid w:val="001870C3"/>
    <w:rsid w:val="001D0BB6"/>
    <w:rsid w:val="001D1F0C"/>
    <w:rsid w:val="001D4EEA"/>
    <w:rsid w:val="001F2979"/>
    <w:rsid w:val="002105E0"/>
    <w:rsid w:val="00214AAC"/>
    <w:rsid w:val="00215E89"/>
    <w:rsid w:val="0022222D"/>
    <w:rsid w:val="00222275"/>
    <w:rsid w:val="00223A9E"/>
    <w:rsid w:val="0022545C"/>
    <w:rsid w:val="00230D6B"/>
    <w:rsid w:val="00237CCC"/>
    <w:rsid w:val="00244510"/>
    <w:rsid w:val="002505EE"/>
    <w:rsid w:val="00272EB1"/>
    <w:rsid w:val="002766CB"/>
    <w:rsid w:val="00283A7F"/>
    <w:rsid w:val="002841CF"/>
    <w:rsid w:val="00284929"/>
    <w:rsid w:val="00286C76"/>
    <w:rsid w:val="00294AD9"/>
    <w:rsid w:val="002A05EC"/>
    <w:rsid w:val="002A54D0"/>
    <w:rsid w:val="002B01A3"/>
    <w:rsid w:val="002B24A6"/>
    <w:rsid w:val="002C6E29"/>
    <w:rsid w:val="002C6E87"/>
    <w:rsid w:val="002D1249"/>
    <w:rsid w:val="002D5C66"/>
    <w:rsid w:val="002E1682"/>
    <w:rsid w:val="002E4F00"/>
    <w:rsid w:val="002E7B15"/>
    <w:rsid w:val="002F1E0C"/>
    <w:rsid w:val="002F5CCE"/>
    <w:rsid w:val="00312263"/>
    <w:rsid w:val="003201D3"/>
    <w:rsid w:val="0032208E"/>
    <w:rsid w:val="0034412A"/>
    <w:rsid w:val="0034682A"/>
    <w:rsid w:val="00350978"/>
    <w:rsid w:val="00355467"/>
    <w:rsid w:val="003637B2"/>
    <w:rsid w:val="00371640"/>
    <w:rsid w:val="00371AD7"/>
    <w:rsid w:val="00383ECE"/>
    <w:rsid w:val="00387D23"/>
    <w:rsid w:val="003909D7"/>
    <w:rsid w:val="0039550D"/>
    <w:rsid w:val="00395D95"/>
    <w:rsid w:val="003B30AD"/>
    <w:rsid w:val="003B682D"/>
    <w:rsid w:val="003C4AD7"/>
    <w:rsid w:val="003D190B"/>
    <w:rsid w:val="003D384E"/>
    <w:rsid w:val="003D5F6E"/>
    <w:rsid w:val="003D7904"/>
    <w:rsid w:val="003E5A28"/>
    <w:rsid w:val="003F160B"/>
    <w:rsid w:val="003F427C"/>
    <w:rsid w:val="00413CA9"/>
    <w:rsid w:val="00420BD1"/>
    <w:rsid w:val="004233EB"/>
    <w:rsid w:val="0043345B"/>
    <w:rsid w:val="0043464B"/>
    <w:rsid w:val="00434662"/>
    <w:rsid w:val="00434D89"/>
    <w:rsid w:val="004354C9"/>
    <w:rsid w:val="004465E0"/>
    <w:rsid w:val="00446AB0"/>
    <w:rsid w:val="00451C0C"/>
    <w:rsid w:val="0045235C"/>
    <w:rsid w:val="00466223"/>
    <w:rsid w:val="00473BEB"/>
    <w:rsid w:val="00486F1F"/>
    <w:rsid w:val="004A514C"/>
    <w:rsid w:val="004B0AE4"/>
    <w:rsid w:val="004C09CC"/>
    <w:rsid w:val="004D7EEA"/>
    <w:rsid w:val="004F2671"/>
    <w:rsid w:val="004F4EFC"/>
    <w:rsid w:val="00520152"/>
    <w:rsid w:val="00530C73"/>
    <w:rsid w:val="005323F7"/>
    <w:rsid w:val="005329A7"/>
    <w:rsid w:val="00535759"/>
    <w:rsid w:val="00543196"/>
    <w:rsid w:val="00563116"/>
    <w:rsid w:val="00566C6B"/>
    <w:rsid w:val="00584A75"/>
    <w:rsid w:val="005A322D"/>
    <w:rsid w:val="005B18BC"/>
    <w:rsid w:val="005D3540"/>
    <w:rsid w:val="005D4A87"/>
    <w:rsid w:val="005D6A8E"/>
    <w:rsid w:val="005E484E"/>
    <w:rsid w:val="005F4E06"/>
    <w:rsid w:val="00604F8A"/>
    <w:rsid w:val="006127C8"/>
    <w:rsid w:val="00613F98"/>
    <w:rsid w:val="00614BAA"/>
    <w:rsid w:val="00617F97"/>
    <w:rsid w:val="00637F51"/>
    <w:rsid w:val="00663E13"/>
    <w:rsid w:val="006732B9"/>
    <w:rsid w:val="006739FC"/>
    <w:rsid w:val="00677199"/>
    <w:rsid w:val="006919B3"/>
    <w:rsid w:val="006976F0"/>
    <w:rsid w:val="00697EA5"/>
    <w:rsid w:val="006A05A1"/>
    <w:rsid w:val="006C466B"/>
    <w:rsid w:val="006C608D"/>
    <w:rsid w:val="006C6480"/>
    <w:rsid w:val="006C779B"/>
    <w:rsid w:val="006D23B3"/>
    <w:rsid w:val="007067D3"/>
    <w:rsid w:val="0070696A"/>
    <w:rsid w:val="00707C8E"/>
    <w:rsid w:val="00713EA8"/>
    <w:rsid w:val="007247D8"/>
    <w:rsid w:val="00741C97"/>
    <w:rsid w:val="00742709"/>
    <w:rsid w:val="007479BF"/>
    <w:rsid w:val="00756ACB"/>
    <w:rsid w:val="0075722E"/>
    <w:rsid w:val="007654BC"/>
    <w:rsid w:val="00775511"/>
    <w:rsid w:val="0077577E"/>
    <w:rsid w:val="007829C0"/>
    <w:rsid w:val="007B04F1"/>
    <w:rsid w:val="007B45C9"/>
    <w:rsid w:val="007C1854"/>
    <w:rsid w:val="007D3785"/>
    <w:rsid w:val="007E13DF"/>
    <w:rsid w:val="007F3CA5"/>
    <w:rsid w:val="007F567A"/>
    <w:rsid w:val="00805047"/>
    <w:rsid w:val="00811407"/>
    <w:rsid w:val="008410E1"/>
    <w:rsid w:val="008504E0"/>
    <w:rsid w:val="00870232"/>
    <w:rsid w:val="00874B19"/>
    <w:rsid w:val="0088353F"/>
    <w:rsid w:val="00897D32"/>
    <w:rsid w:val="008A6EBA"/>
    <w:rsid w:val="008B0150"/>
    <w:rsid w:val="008B1DA0"/>
    <w:rsid w:val="008D1632"/>
    <w:rsid w:val="008D5494"/>
    <w:rsid w:val="008E54AE"/>
    <w:rsid w:val="008E5667"/>
    <w:rsid w:val="008F44A3"/>
    <w:rsid w:val="0090040C"/>
    <w:rsid w:val="00911D8E"/>
    <w:rsid w:val="009132D6"/>
    <w:rsid w:val="00920192"/>
    <w:rsid w:val="009202DD"/>
    <w:rsid w:val="009242B2"/>
    <w:rsid w:val="009252E8"/>
    <w:rsid w:val="009265B1"/>
    <w:rsid w:val="00932E32"/>
    <w:rsid w:val="00941F40"/>
    <w:rsid w:val="00947BC8"/>
    <w:rsid w:val="00962DFC"/>
    <w:rsid w:val="0096726C"/>
    <w:rsid w:val="00971637"/>
    <w:rsid w:val="009938FD"/>
    <w:rsid w:val="00997094"/>
    <w:rsid w:val="009A3566"/>
    <w:rsid w:val="009A4B94"/>
    <w:rsid w:val="009A4E5D"/>
    <w:rsid w:val="009A6B6A"/>
    <w:rsid w:val="009C109C"/>
    <w:rsid w:val="009D59FE"/>
    <w:rsid w:val="009F173D"/>
    <w:rsid w:val="00A025B6"/>
    <w:rsid w:val="00A03071"/>
    <w:rsid w:val="00A04422"/>
    <w:rsid w:val="00A0727F"/>
    <w:rsid w:val="00A15E26"/>
    <w:rsid w:val="00A20364"/>
    <w:rsid w:val="00A2622B"/>
    <w:rsid w:val="00A674B7"/>
    <w:rsid w:val="00A7062A"/>
    <w:rsid w:val="00A7635B"/>
    <w:rsid w:val="00A77326"/>
    <w:rsid w:val="00A86922"/>
    <w:rsid w:val="00AA4F8C"/>
    <w:rsid w:val="00AA7156"/>
    <w:rsid w:val="00AB5E76"/>
    <w:rsid w:val="00AC0D98"/>
    <w:rsid w:val="00AC7842"/>
    <w:rsid w:val="00AD078E"/>
    <w:rsid w:val="00AD209F"/>
    <w:rsid w:val="00AD451F"/>
    <w:rsid w:val="00AE2623"/>
    <w:rsid w:val="00AF53E7"/>
    <w:rsid w:val="00AF7770"/>
    <w:rsid w:val="00B1411A"/>
    <w:rsid w:val="00B240E3"/>
    <w:rsid w:val="00B24E4B"/>
    <w:rsid w:val="00B301DC"/>
    <w:rsid w:val="00B41BEC"/>
    <w:rsid w:val="00B446EC"/>
    <w:rsid w:val="00B51034"/>
    <w:rsid w:val="00B7055B"/>
    <w:rsid w:val="00B71380"/>
    <w:rsid w:val="00B74428"/>
    <w:rsid w:val="00B7499A"/>
    <w:rsid w:val="00B82259"/>
    <w:rsid w:val="00BA0E1F"/>
    <w:rsid w:val="00BA5DFA"/>
    <w:rsid w:val="00BC0DB4"/>
    <w:rsid w:val="00BC6AA2"/>
    <w:rsid w:val="00BD34DF"/>
    <w:rsid w:val="00BD5E80"/>
    <w:rsid w:val="00BE0D6B"/>
    <w:rsid w:val="00BE7FF1"/>
    <w:rsid w:val="00BF10DA"/>
    <w:rsid w:val="00BF1DDF"/>
    <w:rsid w:val="00BF76D7"/>
    <w:rsid w:val="00C03B53"/>
    <w:rsid w:val="00C03E4D"/>
    <w:rsid w:val="00C13119"/>
    <w:rsid w:val="00C13E4E"/>
    <w:rsid w:val="00C35067"/>
    <w:rsid w:val="00C46488"/>
    <w:rsid w:val="00C52342"/>
    <w:rsid w:val="00C53082"/>
    <w:rsid w:val="00C84147"/>
    <w:rsid w:val="00C8480C"/>
    <w:rsid w:val="00C85682"/>
    <w:rsid w:val="00C915EB"/>
    <w:rsid w:val="00C94641"/>
    <w:rsid w:val="00C95E62"/>
    <w:rsid w:val="00CC0DEA"/>
    <w:rsid w:val="00CF6B9C"/>
    <w:rsid w:val="00D0658B"/>
    <w:rsid w:val="00D22745"/>
    <w:rsid w:val="00D30BAD"/>
    <w:rsid w:val="00D50E88"/>
    <w:rsid w:val="00D55FBC"/>
    <w:rsid w:val="00D64507"/>
    <w:rsid w:val="00D749F3"/>
    <w:rsid w:val="00D86886"/>
    <w:rsid w:val="00D9283E"/>
    <w:rsid w:val="00DA1130"/>
    <w:rsid w:val="00DD5BC2"/>
    <w:rsid w:val="00DE4556"/>
    <w:rsid w:val="00DE7153"/>
    <w:rsid w:val="00DF44D3"/>
    <w:rsid w:val="00E10351"/>
    <w:rsid w:val="00E23C78"/>
    <w:rsid w:val="00E32533"/>
    <w:rsid w:val="00E42A01"/>
    <w:rsid w:val="00E46582"/>
    <w:rsid w:val="00E50021"/>
    <w:rsid w:val="00E5261B"/>
    <w:rsid w:val="00E55597"/>
    <w:rsid w:val="00E77736"/>
    <w:rsid w:val="00E85848"/>
    <w:rsid w:val="00E973DD"/>
    <w:rsid w:val="00EB0D38"/>
    <w:rsid w:val="00EB7B22"/>
    <w:rsid w:val="00ED5E00"/>
    <w:rsid w:val="00F12B7A"/>
    <w:rsid w:val="00F14202"/>
    <w:rsid w:val="00F31CA3"/>
    <w:rsid w:val="00F33BA6"/>
    <w:rsid w:val="00F37BE8"/>
    <w:rsid w:val="00F6122B"/>
    <w:rsid w:val="00F638C9"/>
    <w:rsid w:val="00F76316"/>
    <w:rsid w:val="00F8548C"/>
    <w:rsid w:val="00FA4690"/>
    <w:rsid w:val="00FA46A4"/>
    <w:rsid w:val="00FA48C3"/>
    <w:rsid w:val="00FB1295"/>
    <w:rsid w:val="00FB47DA"/>
    <w:rsid w:val="00FC0B0B"/>
    <w:rsid w:val="00FD3A60"/>
    <w:rsid w:val="00FD7153"/>
    <w:rsid w:val="00FD78DC"/>
    <w:rsid w:val="00FE51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character" w:customStyle="1" w:styleId="blk">
    <w:name w:val="blk"/>
    <w:basedOn w:val="DefaultParagraphFont"/>
    <w:rsid w:val="0022222D"/>
  </w:style>
  <w:style w:type="paragraph" w:styleId="BalloonText">
    <w:name w:val="Balloon Text"/>
    <w:basedOn w:val="Normal"/>
    <w:link w:val="a2"/>
    <w:uiPriority w:val="99"/>
    <w:semiHidden/>
    <w:unhideWhenUsed/>
    <w:rsid w:val="0046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66223"/>
    <w:rPr>
      <w:rFonts w:ascii="Tahoma" w:hAnsi="Tahoma" w:cs="Tahoma"/>
      <w:sz w:val="16"/>
      <w:szCs w:val="16"/>
    </w:rPr>
  </w:style>
  <w:style w:type="character" w:customStyle="1" w:styleId="misspellerror">
    <w:name w:val="misspell__error"/>
    <w:basedOn w:val="DefaultParagraphFont"/>
    <w:rsid w:val="002D1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34425-D6EC-4BC3-9003-51EDA270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