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083999" w:rsidP="009B362D">
      <w:pPr>
        <w:jc w:val="right"/>
        <w:rPr>
          <w:rFonts w:ascii="Times New Roman" w:hAnsi="Times New Roman"/>
          <w:sz w:val="18"/>
          <w:szCs w:val="18"/>
        </w:rPr>
      </w:pPr>
      <w:r w:rsidRPr="00083999">
        <w:rPr>
          <w:rFonts w:ascii="Times New Roman" w:hAnsi="Times New Roman"/>
          <w:sz w:val="18"/>
          <w:szCs w:val="18"/>
        </w:rPr>
        <w:t>Дело № 5-10</w:t>
      </w:r>
      <w:r w:rsidRPr="00083999">
        <w:rPr>
          <w:rFonts w:ascii="Times New Roman" w:hAnsi="Times New Roman"/>
          <w:sz w:val="18"/>
          <w:szCs w:val="18"/>
        </w:rPr>
        <w:t>-</w:t>
      </w:r>
      <w:r w:rsidRPr="00083999" w:rsidR="00610510">
        <w:rPr>
          <w:rFonts w:ascii="Times New Roman" w:hAnsi="Times New Roman"/>
          <w:sz w:val="18"/>
          <w:szCs w:val="18"/>
        </w:rPr>
        <w:t>90</w:t>
      </w:r>
      <w:r w:rsidRPr="00083999" w:rsidR="00275B7F">
        <w:rPr>
          <w:rFonts w:ascii="Times New Roman" w:hAnsi="Times New Roman"/>
          <w:sz w:val="18"/>
          <w:szCs w:val="18"/>
        </w:rPr>
        <w:t>/</w:t>
      </w:r>
      <w:r w:rsidRPr="00083999" w:rsidR="003065BE">
        <w:rPr>
          <w:rFonts w:ascii="Times New Roman" w:hAnsi="Times New Roman"/>
          <w:sz w:val="18"/>
          <w:szCs w:val="18"/>
        </w:rPr>
        <w:t>20</w:t>
      </w:r>
      <w:r w:rsidRPr="00083999" w:rsidR="00CB22A5">
        <w:rPr>
          <w:rFonts w:ascii="Times New Roman" w:hAnsi="Times New Roman"/>
          <w:sz w:val="18"/>
          <w:szCs w:val="18"/>
        </w:rPr>
        <w:t>2</w:t>
      </w:r>
      <w:r w:rsidRPr="00083999" w:rsidR="00334F2B">
        <w:rPr>
          <w:rFonts w:ascii="Times New Roman" w:hAnsi="Times New Roman"/>
          <w:sz w:val="18"/>
          <w:szCs w:val="18"/>
        </w:rPr>
        <w:t>1</w:t>
      </w:r>
    </w:p>
    <w:p w:rsidR="008424DF" w:rsidRPr="00083999" w:rsidP="000722BC">
      <w:pPr>
        <w:jc w:val="right"/>
        <w:rPr>
          <w:rFonts w:ascii="Times New Roman" w:hAnsi="Times New Roman"/>
          <w:sz w:val="18"/>
          <w:szCs w:val="18"/>
        </w:rPr>
      </w:pPr>
      <w:r w:rsidRPr="00083999">
        <w:rPr>
          <w:rFonts w:ascii="Times New Roman" w:hAnsi="Times New Roman"/>
          <w:sz w:val="18"/>
          <w:szCs w:val="18"/>
        </w:rPr>
        <w:t>(05-</w:t>
      </w:r>
      <w:r w:rsidRPr="00083999" w:rsidR="00A57F08">
        <w:rPr>
          <w:rFonts w:ascii="Times New Roman" w:hAnsi="Times New Roman"/>
          <w:sz w:val="18"/>
          <w:szCs w:val="18"/>
        </w:rPr>
        <w:t>0</w:t>
      </w:r>
      <w:r w:rsidRPr="00083999" w:rsidR="00334F2B">
        <w:rPr>
          <w:rFonts w:ascii="Times New Roman" w:hAnsi="Times New Roman"/>
          <w:sz w:val="18"/>
          <w:szCs w:val="18"/>
        </w:rPr>
        <w:t>0</w:t>
      </w:r>
      <w:r w:rsidRPr="00083999" w:rsidR="00610510">
        <w:rPr>
          <w:rFonts w:ascii="Times New Roman" w:hAnsi="Times New Roman"/>
          <w:sz w:val="18"/>
          <w:szCs w:val="18"/>
        </w:rPr>
        <w:t>90</w:t>
      </w:r>
      <w:r w:rsidRPr="00083999" w:rsidR="00905A3C">
        <w:rPr>
          <w:rFonts w:ascii="Times New Roman" w:hAnsi="Times New Roman"/>
          <w:sz w:val="18"/>
          <w:szCs w:val="18"/>
        </w:rPr>
        <w:t>/10</w:t>
      </w:r>
      <w:r w:rsidRPr="00083999" w:rsidR="00275B7F">
        <w:rPr>
          <w:rFonts w:ascii="Times New Roman" w:hAnsi="Times New Roman"/>
          <w:sz w:val="18"/>
          <w:szCs w:val="18"/>
        </w:rPr>
        <w:t>/</w:t>
      </w:r>
      <w:r w:rsidRPr="00083999" w:rsidR="003065BE">
        <w:rPr>
          <w:rFonts w:ascii="Times New Roman" w:hAnsi="Times New Roman"/>
          <w:sz w:val="18"/>
          <w:szCs w:val="18"/>
        </w:rPr>
        <w:t>20</w:t>
      </w:r>
      <w:r w:rsidRPr="00083999" w:rsidR="00CB22A5">
        <w:rPr>
          <w:rFonts w:ascii="Times New Roman" w:hAnsi="Times New Roman"/>
          <w:sz w:val="18"/>
          <w:szCs w:val="18"/>
        </w:rPr>
        <w:t>2</w:t>
      </w:r>
      <w:r w:rsidRPr="00083999" w:rsidR="00334F2B">
        <w:rPr>
          <w:rFonts w:ascii="Times New Roman" w:hAnsi="Times New Roman"/>
          <w:sz w:val="18"/>
          <w:szCs w:val="18"/>
        </w:rPr>
        <w:t>1</w:t>
      </w:r>
      <w:r w:rsidRPr="00083999" w:rsidR="00275B7F">
        <w:rPr>
          <w:rFonts w:ascii="Times New Roman" w:hAnsi="Times New Roman"/>
          <w:sz w:val="18"/>
          <w:szCs w:val="18"/>
        </w:rPr>
        <w:t>)</w:t>
      </w:r>
    </w:p>
    <w:p w:rsidR="0023004A" w:rsidRPr="00083999" w:rsidP="00AE772B">
      <w:pPr>
        <w:jc w:val="center"/>
        <w:rPr>
          <w:rFonts w:ascii="Times New Roman" w:hAnsi="Times New Roman"/>
          <w:b/>
          <w:sz w:val="18"/>
          <w:szCs w:val="18"/>
        </w:rPr>
      </w:pPr>
    </w:p>
    <w:p w:rsidR="009C250D" w:rsidRPr="00083999" w:rsidP="00AE772B">
      <w:pPr>
        <w:jc w:val="center"/>
        <w:rPr>
          <w:rFonts w:ascii="Times New Roman" w:hAnsi="Times New Roman"/>
          <w:b/>
          <w:sz w:val="18"/>
          <w:szCs w:val="18"/>
        </w:rPr>
      </w:pPr>
      <w:r w:rsidRPr="00083999">
        <w:rPr>
          <w:rFonts w:ascii="Times New Roman" w:hAnsi="Times New Roman"/>
          <w:b/>
          <w:sz w:val="18"/>
          <w:szCs w:val="18"/>
        </w:rPr>
        <w:t>П</w:t>
      </w:r>
      <w:r w:rsidRPr="00083999">
        <w:rPr>
          <w:rFonts w:ascii="Times New Roman" w:hAnsi="Times New Roman"/>
          <w:b/>
          <w:sz w:val="18"/>
          <w:szCs w:val="18"/>
        </w:rPr>
        <w:t xml:space="preserve"> О С Т А Н О В Л Е Н И Е</w:t>
      </w:r>
    </w:p>
    <w:p w:rsidR="00AF0F90" w:rsidRPr="00083999" w:rsidP="00B05773">
      <w:pPr>
        <w:ind w:firstLine="567"/>
        <w:rPr>
          <w:rFonts w:ascii="Times New Roman" w:hAnsi="Times New Roman"/>
          <w:sz w:val="18"/>
          <w:szCs w:val="18"/>
        </w:rPr>
      </w:pPr>
    </w:p>
    <w:p w:rsidR="00A75EC5" w:rsidRPr="00083999" w:rsidP="00B05773">
      <w:pPr>
        <w:ind w:firstLine="567"/>
        <w:rPr>
          <w:rFonts w:ascii="Times New Roman" w:hAnsi="Times New Roman"/>
          <w:sz w:val="18"/>
          <w:szCs w:val="18"/>
        </w:rPr>
      </w:pPr>
      <w:r w:rsidRPr="00083999">
        <w:rPr>
          <w:rFonts w:ascii="Times New Roman" w:hAnsi="Times New Roman"/>
          <w:sz w:val="18"/>
          <w:szCs w:val="18"/>
        </w:rPr>
        <w:t xml:space="preserve">14 апреля </w:t>
      </w:r>
      <w:r w:rsidRPr="00083999" w:rsidR="00EE7A02">
        <w:rPr>
          <w:rFonts w:ascii="Times New Roman" w:hAnsi="Times New Roman"/>
          <w:sz w:val="18"/>
          <w:szCs w:val="18"/>
        </w:rPr>
        <w:t>20</w:t>
      </w:r>
      <w:r w:rsidRPr="00083999" w:rsidR="00D75259">
        <w:rPr>
          <w:rFonts w:ascii="Times New Roman" w:hAnsi="Times New Roman"/>
          <w:sz w:val="18"/>
          <w:szCs w:val="18"/>
        </w:rPr>
        <w:t>2</w:t>
      </w:r>
      <w:r w:rsidRPr="00083999" w:rsidR="00334F2B">
        <w:rPr>
          <w:rFonts w:ascii="Times New Roman" w:hAnsi="Times New Roman"/>
          <w:sz w:val="18"/>
          <w:szCs w:val="18"/>
        </w:rPr>
        <w:t>1</w:t>
      </w:r>
      <w:r w:rsidRPr="00083999" w:rsidR="009B362D">
        <w:rPr>
          <w:rFonts w:ascii="Times New Roman" w:hAnsi="Times New Roman"/>
          <w:sz w:val="18"/>
          <w:szCs w:val="18"/>
        </w:rPr>
        <w:t xml:space="preserve"> года  </w:t>
      </w:r>
      <w:r w:rsidRPr="00083999" w:rsidR="009B362D">
        <w:rPr>
          <w:rFonts w:ascii="Times New Roman" w:hAnsi="Times New Roman"/>
          <w:sz w:val="18"/>
          <w:szCs w:val="18"/>
        </w:rPr>
        <w:tab/>
      </w:r>
      <w:r w:rsidRPr="00083999" w:rsidR="009B362D">
        <w:rPr>
          <w:rFonts w:ascii="Times New Roman" w:hAnsi="Times New Roman"/>
          <w:sz w:val="18"/>
          <w:szCs w:val="18"/>
        </w:rPr>
        <w:tab/>
      </w:r>
      <w:r w:rsidRPr="00083999" w:rsidR="009B362D">
        <w:rPr>
          <w:rFonts w:ascii="Times New Roman" w:hAnsi="Times New Roman"/>
          <w:sz w:val="18"/>
          <w:szCs w:val="18"/>
        </w:rPr>
        <w:tab/>
      </w:r>
      <w:r w:rsidRPr="00083999" w:rsidR="009B362D">
        <w:rPr>
          <w:rFonts w:ascii="Times New Roman" w:hAnsi="Times New Roman"/>
          <w:sz w:val="18"/>
          <w:szCs w:val="18"/>
        </w:rPr>
        <w:tab/>
      </w:r>
      <w:r w:rsidRPr="00083999" w:rsidR="009B362D">
        <w:rPr>
          <w:rFonts w:ascii="Times New Roman" w:hAnsi="Times New Roman"/>
          <w:sz w:val="18"/>
          <w:szCs w:val="18"/>
        </w:rPr>
        <w:tab/>
      </w:r>
      <w:r w:rsidRPr="00083999" w:rsidR="001001C4">
        <w:rPr>
          <w:rFonts w:ascii="Times New Roman" w:hAnsi="Times New Roman"/>
          <w:sz w:val="18"/>
          <w:szCs w:val="18"/>
        </w:rPr>
        <w:t xml:space="preserve"> </w:t>
      </w:r>
      <w:r w:rsidRPr="00083999" w:rsidR="003F2BFF">
        <w:rPr>
          <w:rFonts w:ascii="Times New Roman" w:hAnsi="Times New Roman"/>
          <w:sz w:val="18"/>
          <w:szCs w:val="18"/>
        </w:rPr>
        <w:t xml:space="preserve">           </w:t>
      </w:r>
      <w:r w:rsidRPr="00083999" w:rsidR="00627B17">
        <w:rPr>
          <w:rFonts w:ascii="Times New Roman" w:hAnsi="Times New Roman"/>
          <w:sz w:val="18"/>
          <w:szCs w:val="18"/>
        </w:rPr>
        <w:t xml:space="preserve"> </w:t>
      </w:r>
      <w:r w:rsidRPr="00083999" w:rsidR="009B362D">
        <w:rPr>
          <w:rFonts w:ascii="Times New Roman" w:hAnsi="Times New Roman"/>
          <w:sz w:val="18"/>
          <w:szCs w:val="18"/>
        </w:rPr>
        <w:t>г. Симферополь</w:t>
      </w:r>
    </w:p>
    <w:p w:rsidR="00793C2A" w:rsidRPr="00083999" w:rsidP="000722BC">
      <w:pPr>
        <w:ind w:firstLine="567"/>
        <w:rPr>
          <w:rFonts w:ascii="Times New Roman" w:hAnsi="Times New Roman"/>
          <w:sz w:val="18"/>
          <w:szCs w:val="18"/>
          <w:bdr w:val="none" w:sz="0" w:space="0" w:color="auto" w:frame="1"/>
        </w:rPr>
      </w:pPr>
      <w:r w:rsidRPr="00083999">
        <w:rPr>
          <w:rFonts w:ascii="Times New Roman" w:hAnsi="Times New Roman"/>
          <w:sz w:val="18"/>
          <w:szCs w:val="18"/>
          <w:bdr w:val="none" w:sz="0" w:space="0" w:color="auto" w:frame="1"/>
        </w:rPr>
        <w:t xml:space="preserve"> </w:t>
      </w:r>
    </w:p>
    <w:p w:rsidR="003D26D7" w:rsidRPr="00083999" w:rsidP="000722BC">
      <w:pPr>
        <w:ind w:firstLine="567"/>
        <w:rPr>
          <w:rFonts w:ascii="Times New Roman" w:hAnsi="Times New Roman"/>
          <w:sz w:val="18"/>
          <w:szCs w:val="18"/>
        </w:rPr>
      </w:pPr>
      <w:r w:rsidRPr="00083999">
        <w:rPr>
          <w:rFonts w:ascii="Times New Roman" w:hAnsi="Times New Roman"/>
          <w:sz w:val="18"/>
          <w:szCs w:val="18"/>
          <w:bdr w:val="none" w:sz="0" w:space="0" w:color="auto" w:frame="1"/>
        </w:rPr>
        <w:t>М</w:t>
      </w:r>
      <w:r w:rsidRPr="00083999" w:rsidR="003065BE">
        <w:rPr>
          <w:rFonts w:ascii="Times New Roman" w:hAnsi="Times New Roman"/>
          <w:sz w:val="18"/>
          <w:szCs w:val="18"/>
          <w:bdr w:val="none" w:sz="0" w:space="0" w:color="auto" w:frame="1"/>
        </w:rPr>
        <w:t>ировой судья судебного участка №10 Киевского судебного района города Симферополь</w:t>
      </w:r>
      <w:r w:rsidRPr="00083999" w:rsidR="00574E7F">
        <w:rPr>
          <w:rFonts w:ascii="Times New Roman" w:hAnsi="Times New Roman"/>
          <w:sz w:val="18"/>
          <w:szCs w:val="18"/>
          <w:bdr w:val="none" w:sz="0" w:space="0" w:color="auto" w:frame="1"/>
        </w:rPr>
        <w:t xml:space="preserve"> (Киевский округ</w:t>
      </w:r>
      <w:r w:rsidRPr="00083999">
        <w:rPr>
          <w:rFonts w:ascii="Times New Roman" w:hAnsi="Times New Roman"/>
          <w:sz w:val="18"/>
          <w:szCs w:val="18"/>
          <w:bdr w:val="none" w:sz="0" w:space="0" w:color="auto" w:frame="1"/>
        </w:rPr>
        <w:t xml:space="preserve"> города Симферополя) Республики Крым </w:t>
      </w:r>
      <w:r w:rsidRPr="00083999" w:rsidR="00610510">
        <w:rPr>
          <w:rFonts w:ascii="Times New Roman" w:hAnsi="Times New Roman"/>
          <w:sz w:val="18"/>
          <w:szCs w:val="18"/>
          <w:bdr w:val="none" w:sz="0" w:space="0" w:color="auto" w:frame="1"/>
        </w:rPr>
        <w:t xml:space="preserve">                    </w:t>
      </w:r>
      <w:r w:rsidRPr="00083999">
        <w:rPr>
          <w:rFonts w:ascii="Times New Roman" w:hAnsi="Times New Roman"/>
          <w:sz w:val="18"/>
          <w:szCs w:val="18"/>
          <w:bdr w:val="none" w:sz="0" w:space="0" w:color="auto" w:frame="1"/>
        </w:rPr>
        <w:t>(г. Симферополь,  ул. Киевская д.</w:t>
      </w:r>
      <w:r w:rsidRPr="00083999" w:rsidR="00994536">
        <w:rPr>
          <w:rFonts w:ascii="Times New Roman" w:hAnsi="Times New Roman"/>
          <w:sz w:val="18"/>
          <w:szCs w:val="18"/>
          <w:bdr w:val="none" w:sz="0" w:space="0" w:color="auto" w:frame="1"/>
        </w:rPr>
        <w:t xml:space="preserve"> </w:t>
      </w:r>
      <w:r w:rsidRPr="00083999">
        <w:rPr>
          <w:rFonts w:ascii="Times New Roman" w:hAnsi="Times New Roman"/>
          <w:sz w:val="18"/>
          <w:szCs w:val="18"/>
          <w:bdr w:val="none" w:sz="0" w:space="0" w:color="auto" w:frame="1"/>
        </w:rPr>
        <w:t>55/2)</w:t>
      </w:r>
      <w:r w:rsidRPr="00083999" w:rsidR="009C250D">
        <w:rPr>
          <w:rFonts w:ascii="Times New Roman" w:hAnsi="Times New Roman"/>
          <w:sz w:val="18"/>
          <w:szCs w:val="18"/>
          <w:bdr w:val="none" w:sz="0" w:space="0" w:color="auto" w:frame="1"/>
        </w:rPr>
        <w:t xml:space="preserve"> </w:t>
      </w:r>
      <w:r w:rsidRPr="00083999" w:rsidR="003065BE">
        <w:rPr>
          <w:rFonts w:ascii="Times New Roman" w:hAnsi="Times New Roman"/>
          <w:sz w:val="18"/>
          <w:szCs w:val="18"/>
          <w:bdr w:val="none" w:sz="0" w:space="0" w:color="auto" w:frame="1"/>
        </w:rPr>
        <w:t>– Москаленко</w:t>
      </w:r>
      <w:r w:rsidRPr="00083999" w:rsidR="00AF60BC">
        <w:rPr>
          <w:rFonts w:ascii="Times New Roman" w:hAnsi="Times New Roman"/>
          <w:sz w:val="18"/>
          <w:szCs w:val="18"/>
          <w:bdr w:val="none" w:sz="0" w:space="0" w:color="auto" w:frame="1"/>
        </w:rPr>
        <w:t xml:space="preserve"> Сергей Анатольевич</w:t>
      </w:r>
      <w:r w:rsidRPr="00083999" w:rsidR="00793C2A">
        <w:rPr>
          <w:rFonts w:ascii="Times New Roman" w:hAnsi="Times New Roman"/>
          <w:sz w:val="18"/>
          <w:szCs w:val="18"/>
        </w:rPr>
        <w:t>,</w:t>
      </w:r>
      <w:r w:rsidRPr="00083999" w:rsidR="00A77DD1">
        <w:rPr>
          <w:rFonts w:ascii="Times New Roman" w:hAnsi="Times New Roman"/>
          <w:sz w:val="18"/>
          <w:szCs w:val="18"/>
        </w:rPr>
        <w:t xml:space="preserve"> </w:t>
      </w:r>
      <w:r w:rsidRPr="00083999" w:rsidR="00B31EE1">
        <w:rPr>
          <w:rFonts w:ascii="Times New Roman" w:hAnsi="Times New Roman"/>
          <w:sz w:val="18"/>
          <w:szCs w:val="18"/>
        </w:rPr>
        <w:t>рассмотрев</w:t>
      </w:r>
      <w:r w:rsidRPr="00083999" w:rsidR="00CB22A5">
        <w:rPr>
          <w:rFonts w:ascii="Times New Roman" w:hAnsi="Times New Roman"/>
          <w:sz w:val="18"/>
          <w:szCs w:val="18"/>
        </w:rPr>
        <w:t xml:space="preserve"> </w:t>
      </w:r>
      <w:r w:rsidRPr="00083999" w:rsidR="00610510">
        <w:rPr>
          <w:rFonts w:ascii="Times New Roman" w:hAnsi="Times New Roman"/>
          <w:sz w:val="18"/>
          <w:szCs w:val="18"/>
        </w:rPr>
        <w:t xml:space="preserve">с участием лица, привлекаемого к административной ответственности Гумен А.В. и его защитника </w:t>
      </w:r>
      <w:r w:rsidRPr="00083999" w:rsidR="00610510">
        <w:rPr>
          <w:rFonts w:ascii="Times New Roman" w:hAnsi="Times New Roman"/>
          <w:sz w:val="18"/>
          <w:szCs w:val="18"/>
        </w:rPr>
        <w:t>Буянова</w:t>
      </w:r>
      <w:r w:rsidRPr="00083999" w:rsidR="00610510">
        <w:rPr>
          <w:rFonts w:ascii="Times New Roman" w:hAnsi="Times New Roman"/>
          <w:sz w:val="18"/>
          <w:szCs w:val="18"/>
        </w:rPr>
        <w:t xml:space="preserve"> М.А., </w:t>
      </w:r>
      <w:r w:rsidRPr="00083999" w:rsidR="00DE5AA8">
        <w:rPr>
          <w:rFonts w:ascii="Times New Roman" w:hAnsi="Times New Roman"/>
          <w:sz w:val="18"/>
          <w:szCs w:val="18"/>
        </w:rPr>
        <w:t xml:space="preserve">в открытом судебном заседании </w:t>
      </w:r>
      <w:r w:rsidRPr="00083999" w:rsidR="009B362D">
        <w:rPr>
          <w:rFonts w:ascii="Times New Roman" w:hAnsi="Times New Roman"/>
          <w:sz w:val="18"/>
          <w:szCs w:val="18"/>
        </w:rPr>
        <w:t>дело об административн</w:t>
      </w:r>
      <w:r w:rsidRPr="00083999" w:rsidR="007C23F8">
        <w:rPr>
          <w:rFonts w:ascii="Times New Roman" w:hAnsi="Times New Roman"/>
          <w:sz w:val="18"/>
          <w:szCs w:val="18"/>
        </w:rPr>
        <w:t>ом правонарушении, возбужденное</w:t>
      </w:r>
      <w:r w:rsidRPr="00083999" w:rsidR="009B362D">
        <w:rPr>
          <w:rFonts w:ascii="Times New Roman" w:hAnsi="Times New Roman"/>
          <w:sz w:val="18"/>
          <w:szCs w:val="18"/>
        </w:rPr>
        <w:t xml:space="preserve"> в отношении</w:t>
      </w:r>
      <w:r w:rsidRPr="00083999" w:rsidR="001F0F8E">
        <w:rPr>
          <w:rFonts w:ascii="Times New Roman" w:hAnsi="Times New Roman"/>
          <w:sz w:val="18"/>
          <w:szCs w:val="18"/>
        </w:rPr>
        <w:t xml:space="preserve"> </w:t>
      </w:r>
      <w:r w:rsidRPr="00083999" w:rsidR="00610510">
        <w:rPr>
          <w:rFonts w:ascii="Times New Roman" w:hAnsi="Times New Roman"/>
          <w:sz w:val="18"/>
          <w:szCs w:val="18"/>
        </w:rPr>
        <w:t>директора муниципального бюджетного учреждения «Город» муниципального</w:t>
      </w:r>
      <w:r w:rsidRPr="00083999" w:rsidR="00610510">
        <w:rPr>
          <w:rFonts w:ascii="Times New Roman" w:hAnsi="Times New Roman"/>
          <w:sz w:val="18"/>
          <w:szCs w:val="18"/>
        </w:rPr>
        <w:t xml:space="preserve"> образования городской округ Симферополь Республики Крым (далее - МБУ «Город») Гумен Антона Владимировича</w:t>
      </w:r>
      <w:r w:rsidRPr="00083999" w:rsidR="00610510">
        <w:rPr>
          <w:rFonts w:ascii="Times New Roman" w:hAnsi="Times New Roman"/>
          <w:sz w:val="18"/>
          <w:szCs w:val="18"/>
        </w:rPr>
        <w:t xml:space="preserve">, </w:t>
      </w:r>
      <w:r w:rsidRPr="00083999" w:rsidR="00DF55C7">
        <w:rPr>
          <w:rFonts w:ascii="Times New Roman" w:hAnsi="Times New Roman"/>
          <w:sz w:val="18"/>
          <w:szCs w:val="18"/>
        </w:rPr>
        <w:t>…..</w:t>
      </w:r>
      <w:r w:rsidRPr="00083999" w:rsidR="00334F2B">
        <w:rPr>
          <w:rFonts w:ascii="Times New Roman" w:hAnsi="Times New Roman"/>
          <w:sz w:val="18"/>
          <w:szCs w:val="18"/>
        </w:rPr>
        <w:t>года рождения, урожен</w:t>
      </w:r>
      <w:r w:rsidRPr="00083999" w:rsidR="00610510">
        <w:rPr>
          <w:rFonts w:ascii="Times New Roman" w:hAnsi="Times New Roman"/>
          <w:sz w:val="18"/>
          <w:szCs w:val="18"/>
        </w:rPr>
        <w:t>ца</w:t>
      </w:r>
      <w:r w:rsidRPr="00083999" w:rsidR="00334F2B">
        <w:rPr>
          <w:rFonts w:ascii="Times New Roman" w:hAnsi="Times New Roman"/>
          <w:sz w:val="18"/>
          <w:szCs w:val="18"/>
        </w:rPr>
        <w:t xml:space="preserve"> </w:t>
      </w:r>
      <w:r w:rsidRPr="00083999" w:rsidR="00DF55C7">
        <w:rPr>
          <w:rFonts w:ascii="Times New Roman" w:hAnsi="Times New Roman"/>
          <w:sz w:val="18"/>
          <w:szCs w:val="18"/>
        </w:rPr>
        <w:t>……</w:t>
      </w:r>
      <w:r w:rsidRPr="00083999" w:rsidR="00610510">
        <w:rPr>
          <w:rFonts w:ascii="Times New Roman" w:hAnsi="Times New Roman"/>
          <w:sz w:val="18"/>
          <w:szCs w:val="18"/>
        </w:rPr>
        <w:t xml:space="preserve">, </w:t>
      </w:r>
      <w:r w:rsidRPr="00083999" w:rsidR="00334F2B">
        <w:rPr>
          <w:rFonts w:ascii="Times New Roman" w:hAnsi="Times New Roman"/>
          <w:sz w:val="18"/>
          <w:szCs w:val="18"/>
        </w:rPr>
        <w:t xml:space="preserve">  проживающе</w:t>
      </w:r>
      <w:r w:rsidRPr="00083999" w:rsidR="00610510">
        <w:rPr>
          <w:rFonts w:ascii="Times New Roman" w:hAnsi="Times New Roman"/>
          <w:sz w:val="18"/>
          <w:szCs w:val="18"/>
        </w:rPr>
        <w:t>го</w:t>
      </w:r>
      <w:r w:rsidRPr="00083999" w:rsidR="00334F2B">
        <w:rPr>
          <w:rFonts w:ascii="Times New Roman" w:hAnsi="Times New Roman"/>
          <w:sz w:val="18"/>
          <w:szCs w:val="18"/>
        </w:rPr>
        <w:t xml:space="preserve"> по адресу</w:t>
      </w:r>
      <w:r w:rsidRPr="00083999" w:rsidR="00DF55C7">
        <w:rPr>
          <w:rFonts w:ascii="Times New Roman" w:hAnsi="Times New Roman"/>
          <w:sz w:val="18"/>
          <w:szCs w:val="18"/>
        </w:rPr>
        <w:t>…….</w:t>
      </w:r>
      <w:r w:rsidRPr="00083999" w:rsidR="00610510">
        <w:rPr>
          <w:rFonts w:ascii="Times New Roman" w:hAnsi="Times New Roman"/>
          <w:sz w:val="18"/>
          <w:szCs w:val="18"/>
        </w:rPr>
        <w:t xml:space="preserve"> </w:t>
      </w:r>
      <w:r w:rsidRPr="00083999" w:rsidR="00334F2B">
        <w:rPr>
          <w:rFonts w:ascii="Times New Roman" w:hAnsi="Times New Roman"/>
          <w:sz w:val="18"/>
          <w:szCs w:val="18"/>
        </w:rPr>
        <w:t xml:space="preserve">паспорт гражданина РФ </w:t>
      </w:r>
      <w:r w:rsidRPr="00083999" w:rsidR="00DF55C7">
        <w:rPr>
          <w:rFonts w:ascii="Times New Roman" w:hAnsi="Times New Roman"/>
          <w:sz w:val="18"/>
          <w:szCs w:val="18"/>
        </w:rPr>
        <w:t>……..</w:t>
      </w:r>
      <w:r w:rsidRPr="00083999" w:rsidR="00334F2B">
        <w:rPr>
          <w:rFonts w:ascii="Times New Roman" w:hAnsi="Times New Roman"/>
          <w:sz w:val="18"/>
          <w:szCs w:val="18"/>
        </w:rPr>
        <w:t>,</w:t>
      </w:r>
      <w:r w:rsidRPr="00083999">
        <w:rPr>
          <w:rFonts w:ascii="Times New Roman" w:hAnsi="Times New Roman"/>
          <w:sz w:val="18"/>
          <w:szCs w:val="18"/>
        </w:rPr>
        <w:t xml:space="preserve"> </w:t>
      </w:r>
    </w:p>
    <w:p w:rsidR="00F444CE" w:rsidRPr="00083999" w:rsidP="000722BC">
      <w:pPr>
        <w:ind w:firstLine="567"/>
        <w:rPr>
          <w:rFonts w:ascii="Times New Roman" w:hAnsi="Times New Roman"/>
          <w:sz w:val="18"/>
          <w:szCs w:val="18"/>
        </w:rPr>
      </w:pPr>
    </w:p>
    <w:p w:rsidR="003C4258" w:rsidRPr="00083999" w:rsidP="00F4145D">
      <w:pPr>
        <w:suppressAutoHyphens/>
        <w:ind w:left="3540"/>
        <w:rPr>
          <w:rFonts w:ascii="Times New Roman" w:hAnsi="Times New Roman"/>
          <w:b/>
          <w:bCs/>
          <w:color w:val="000000"/>
          <w:sz w:val="18"/>
          <w:szCs w:val="18"/>
        </w:rPr>
      </w:pPr>
      <w:r w:rsidRPr="00083999">
        <w:rPr>
          <w:rFonts w:ascii="Times New Roman" w:hAnsi="Times New Roman"/>
          <w:sz w:val="18"/>
          <w:szCs w:val="18"/>
        </w:rPr>
        <w:t xml:space="preserve"> </w:t>
      </w:r>
      <w:r w:rsidRPr="00083999" w:rsidR="00994536">
        <w:rPr>
          <w:rFonts w:ascii="Times New Roman" w:hAnsi="Times New Roman"/>
          <w:b/>
          <w:sz w:val="18"/>
          <w:szCs w:val="18"/>
        </w:rPr>
        <w:t>УСТАНОВИЛ:</w:t>
      </w:r>
    </w:p>
    <w:p w:rsidR="008C5BCA" w:rsidRPr="00083999" w:rsidP="00E50F52">
      <w:pPr>
        <w:ind w:firstLine="567"/>
        <w:rPr>
          <w:rFonts w:ascii="Times New Roman" w:hAnsi="Times New Roman"/>
          <w:color w:val="FF0000"/>
          <w:sz w:val="18"/>
          <w:szCs w:val="18"/>
        </w:rPr>
      </w:pPr>
    </w:p>
    <w:p w:rsidR="009B71D8" w:rsidRPr="00083999" w:rsidP="00D75259">
      <w:pPr>
        <w:ind w:firstLine="709"/>
        <w:rPr>
          <w:rFonts w:ascii="Times New Roman" w:hAnsi="Times New Roman"/>
          <w:color w:val="000000"/>
          <w:sz w:val="18"/>
          <w:szCs w:val="18"/>
          <w:shd w:val="clear" w:color="auto" w:fill="FFFFFF"/>
        </w:rPr>
      </w:pPr>
      <w:r w:rsidRPr="00083999">
        <w:rPr>
          <w:rFonts w:ascii="Times New Roman" w:hAnsi="Times New Roman"/>
          <w:sz w:val="18"/>
          <w:szCs w:val="18"/>
        </w:rPr>
        <w:t xml:space="preserve">Гумен А.В., будучи директором МБУ «Город», </w:t>
      </w:r>
      <w:r w:rsidRPr="00083999" w:rsidR="00894A6C">
        <w:rPr>
          <w:rFonts w:ascii="Times New Roman" w:hAnsi="Times New Roman"/>
          <w:color w:val="000000"/>
          <w:sz w:val="18"/>
          <w:szCs w:val="18"/>
          <w:shd w:val="clear" w:color="auto" w:fill="FFFFFF"/>
        </w:rPr>
        <w:t>не пред</w:t>
      </w:r>
      <w:r w:rsidRPr="00083999" w:rsidR="007B04C6">
        <w:rPr>
          <w:rFonts w:ascii="Times New Roman" w:hAnsi="Times New Roman"/>
          <w:color w:val="000000"/>
          <w:sz w:val="18"/>
          <w:szCs w:val="18"/>
          <w:shd w:val="clear" w:color="auto" w:fill="FFFFFF"/>
        </w:rPr>
        <w:t>о</w:t>
      </w:r>
      <w:r w:rsidRPr="00083999" w:rsidR="00894A6C">
        <w:rPr>
          <w:rFonts w:ascii="Times New Roman" w:hAnsi="Times New Roman"/>
          <w:color w:val="000000"/>
          <w:sz w:val="18"/>
          <w:szCs w:val="18"/>
          <w:shd w:val="clear" w:color="auto" w:fill="FFFFFF"/>
        </w:rPr>
        <w:t xml:space="preserve">ставил </w:t>
      </w:r>
      <w:r w:rsidRPr="00083999">
        <w:rPr>
          <w:rFonts w:ascii="Times New Roman" w:hAnsi="Times New Roman"/>
          <w:color w:val="000000"/>
          <w:sz w:val="18"/>
          <w:szCs w:val="18"/>
          <w:shd w:val="clear" w:color="auto" w:fill="FFFFFF"/>
        </w:rPr>
        <w:t xml:space="preserve">в течение пяти рабочих дней, </w:t>
      </w:r>
      <w:r w:rsidRPr="00083999" w:rsidR="001C0570">
        <w:rPr>
          <w:rFonts w:ascii="Times New Roman" w:hAnsi="Times New Roman"/>
          <w:color w:val="000000"/>
          <w:sz w:val="18"/>
          <w:szCs w:val="18"/>
          <w:shd w:val="clear" w:color="auto" w:fill="FFFFFF"/>
        </w:rPr>
        <w:t xml:space="preserve">а именно до </w:t>
      </w:r>
      <w:r w:rsidRPr="00083999">
        <w:rPr>
          <w:rFonts w:ascii="Times New Roman" w:hAnsi="Times New Roman"/>
          <w:color w:val="000000"/>
          <w:sz w:val="18"/>
          <w:szCs w:val="18"/>
          <w:shd w:val="clear" w:color="auto" w:fill="FFFFFF"/>
        </w:rPr>
        <w:t>12.02.2021 г.</w:t>
      </w:r>
      <w:r w:rsidRPr="00083999" w:rsidR="001C0570">
        <w:rPr>
          <w:rFonts w:ascii="Times New Roman" w:hAnsi="Times New Roman"/>
          <w:color w:val="000000"/>
          <w:sz w:val="18"/>
          <w:szCs w:val="18"/>
          <w:shd w:val="clear" w:color="auto" w:fill="FFFFFF"/>
        </w:rPr>
        <w:t xml:space="preserve">, </w:t>
      </w:r>
      <w:r w:rsidRPr="00083999" w:rsidR="00334F2B">
        <w:rPr>
          <w:rFonts w:ascii="Times New Roman" w:hAnsi="Times New Roman"/>
          <w:color w:val="000000"/>
          <w:sz w:val="18"/>
          <w:szCs w:val="18"/>
          <w:shd w:val="clear" w:color="auto" w:fill="FFFFFF"/>
        </w:rPr>
        <w:t xml:space="preserve">в </w:t>
      </w:r>
      <w:r w:rsidRPr="00083999" w:rsidR="00E1436B">
        <w:rPr>
          <w:rFonts w:ascii="Times New Roman" w:hAnsi="Times New Roman"/>
          <w:color w:val="000000"/>
          <w:sz w:val="18"/>
          <w:szCs w:val="18"/>
          <w:shd w:val="clear" w:color="auto" w:fill="FFFFFF"/>
        </w:rPr>
        <w:t>МКУ «Контрольно-счетная палата города Симферополя Республики Крым сведений (информации), предоставление которых предусмотрено законом и необходимо для осуществления органом муниципального контроля его законной деятельности, чем нарушил ч.1 ст. 15    Федерального закона от 7 февраля 2011 г. № 6-ФЗ «Об общих принципах</w:t>
      </w:r>
      <w:r w:rsidRPr="00083999" w:rsidR="00E1436B">
        <w:rPr>
          <w:rFonts w:ascii="Times New Roman" w:hAnsi="Times New Roman"/>
          <w:color w:val="000000"/>
          <w:sz w:val="18"/>
          <w:szCs w:val="18"/>
          <w:shd w:val="clear" w:color="auto" w:fill="FFFFFF"/>
        </w:rPr>
        <w:t xml:space="preserve"> организации и деятельности контрольно-счетных органов субъектов Российской Федерации и муниципальных образований», ст. 3 Закона Республики Крым от 9 декабря 2014 г. №27-ЗРК/2014 «Об отдельных вопросах деятельности контрольно-счетных органов муниципальных образований в Республике Крым», чем совершил административное правонарушение, </w:t>
      </w:r>
      <w:r w:rsidRPr="00083999" w:rsidR="00E1436B">
        <w:rPr>
          <w:rFonts w:ascii="Times New Roman" w:hAnsi="Times New Roman"/>
          <w:color w:val="000000"/>
          <w:sz w:val="18"/>
          <w:szCs w:val="18"/>
          <w:shd w:val="clear" w:color="auto" w:fill="FFFFFF"/>
        </w:rPr>
        <w:t>предусмотренное ст.19.7</w:t>
      </w:r>
      <w:r w:rsidRPr="00083999" w:rsidR="00E1436B">
        <w:rPr>
          <w:rStyle w:val="apple-converted-space"/>
          <w:rFonts w:ascii="Times New Roman" w:hAnsi="Times New Roman"/>
          <w:color w:val="000000"/>
          <w:sz w:val="18"/>
          <w:szCs w:val="18"/>
          <w:shd w:val="clear" w:color="auto" w:fill="FFFFFF"/>
        </w:rPr>
        <w:t> </w:t>
      </w:r>
      <w:r w:rsidRPr="00083999" w:rsidR="00E1436B">
        <w:rPr>
          <w:rFonts w:ascii="Times New Roman" w:hAnsi="Times New Roman"/>
          <w:color w:val="000000"/>
          <w:sz w:val="18"/>
          <w:szCs w:val="18"/>
          <w:shd w:val="clear" w:color="auto" w:fill="FFFFFF"/>
        </w:rPr>
        <w:t xml:space="preserve">КоАП  РФ.  </w:t>
      </w:r>
    </w:p>
    <w:p w:rsidR="00A77DD1" w:rsidRPr="00083999" w:rsidP="00E1436B">
      <w:pPr>
        <w:pStyle w:val="BodyText"/>
        <w:ind w:firstLine="709"/>
        <w:rPr>
          <w:sz w:val="18"/>
          <w:szCs w:val="18"/>
        </w:rPr>
      </w:pPr>
      <w:r w:rsidRPr="00083999">
        <w:rPr>
          <w:sz w:val="18"/>
          <w:szCs w:val="18"/>
        </w:rPr>
        <w:t>В судебно</w:t>
      </w:r>
      <w:r w:rsidRPr="00083999" w:rsidR="00E1436B">
        <w:rPr>
          <w:sz w:val="18"/>
          <w:szCs w:val="18"/>
        </w:rPr>
        <w:t xml:space="preserve">м заседании Гумен А.В. вину признал, пояснил, что все документы были представлены, но с пропуском предусмотренного законом срока. Кроме того, в момент поступления запроса он находился в отпуске, в </w:t>
      </w:r>
      <w:r w:rsidRPr="00083999" w:rsidR="00E1436B">
        <w:rPr>
          <w:sz w:val="18"/>
          <w:szCs w:val="18"/>
        </w:rPr>
        <w:t>связи</w:t>
      </w:r>
      <w:r w:rsidRPr="00083999" w:rsidR="00E1436B">
        <w:rPr>
          <w:sz w:val="18"/>
          <w:szCs w:val="18"/>
        </w:rPr>
        <w:t xml:space="preserve"> с чем не мог проконтролировать исполнения запроса Контрольно-счетной палаты г. Симферополя Республики Крым. </w:t>
      </w:r>
      <w:r w:rsidRPr="00083999" w:rsidR="00E1436B">
        <w:rPr>
          <w:sz w:val="18"/>
          <w:szCs w:val="18"/>
        </w:rPr>
        <w:t>Просил освободить его от административной ответственности ограничившись</w:t>
      </w:r>
      <w:r w:rsidRPr="00083999" w:rsidR="00E1436B">
        <w:rPr>
          <w:sz w:val="18"/>
          <w:szCs w:val="18"/>
        </w:rPr>
        <w:t xml:space="preserve"> устным замечанием, поскольку полагает, что совершенное им деяние носит характер малозначительного. </w:t>
      </w:r>
    </w:p>
    <w:p w:rsidR="00D45378" w:rsidRPr="00083999" w:rsidP="00D75259">
      <w:pPr>
        <w:pStyle w:val="BodyText"/>
        <w:ind w:firstLine="709"/>
        <w:rPr>
          <w:sz w:val="18"/>
          <w:szCs w:val="18"/>
        </w:rPr>
      </w:pPr>
      <w:r w:rsidRPr="00083999">
        <w:rPr>
          <w:sz w:val="18"/>
          <w:szCs w:val="18"/>
        </w:rPr>
        <w:t xml:space="preserve">Рассмотрев материалы дела, мировым судьей установлено следующее. </w:t>
      </w:r>
    </w:p>
    <w:p w:rsidR="004E3528" w:rsidRPr="00083999" w:rsidP="00E3042E">
      <w:pPr>
        <w:ind w:firstLine="709"/>
        <w:rPr>
          <w:rFonts w:ascii="Times New Roman" w:hAnsi="Times New Roman"/>
          <w:sz w:val="18"/>
          <w:szCs w:val="18"/>
        </w:rPr>
      </w:pPr>
      <w:r w:rsidRPr="00083999">
        <w:rPr>
          <w:rFonts w:ascii="Times New Roman" w:hAnsi="Times New Roman"/>
          <w:sz w:val="18"/>
          <w:szCs w:val="1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083999" w:rsidP="00DD0F6F">
      <w:pPr>
        <w:ind w:firstLine="709"/>
        <w:rPr>
          <w:rFonts w:ascii="Times New Roman" w:hAnsi="Times New Roman"/>
          <w:sz w:val="18"/>
          <w:szCs w:val="18"/>
        </w:rPr>
      </w:pPr>
      <w:r w:rsidRPr="00083999">
        <w:rPr>
          <w:rFonts w:ascii="Times New Roman" w:hAnsi="Times New Roman"/>
          <w:sz w:val="18"/>
          <w:szCs w:val="18"/>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083999">
        <w:rPr>
          <w:rFonts w:ascii="Times New Roman" w:hAnsi="Times New Roman"/>
          <w:sz w:val="18"/>
          <w:szCs w:val="18"/>
        </w:rPr>
        <w:t xml:space="preserve">), </w:t>
      </w:r>
      <w:r w:rsidRPr="00083999">
        <w:rPr>
          <w:rFonts w:ascii="Times New Roman" w:hAnsi="Times New Roman"/>
          <w:sz w:val="18"/>
          <w:szCs w:val="1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083999">
          <w:rPr>
            <w:rFonts w:ascii="Times New Roman" w:hAnsi="Times New Roman"/>
            <w:sz w:val="18"/>
            <w:szCs w:val="18"/>
          </w:rPr>
          <w:t>статьей 6.16</w:t>
        </w:r>
      </w:hyperlink>
      <w:r w:rsidRPr="00083999">
        <w:rPr>
          <w:rFonts w:ascii="Times New Roman" w:hAnsi="Times New Roman"/>
          <w:sz w:val="18"/>
          <w:szCs w:val="18"/>
        </w:rPr>
        <w:t xml:space="preserve">, </w:t>
      </w:r>
      <w:hyperlink r:id="rId6" w:history="1">
        <w:r w:rsidRPr="00083999">
          <w:rPr>
            <w:rFonts w:ascii="Times New Roman" w:hAnsi="Times New Roman"/>
            <w:sz w:val="18"/>
            <w:szCs w:val="18"/>
          </w:rPr>
          <w:t>частью 2 статьи 6.31</w:t>
        </w:r>
      </w:hyperlink>
      <w:r w:rsidRPr="00083999">
        <w:rPr>
          <w:rFonts w:ascii="Times New Roman" w:hAnsi="Times New Roman"/>
          <w:sz w:val="18"/>
          <w:szCs w:val="18"/>
        </w:rPr>
        <w:t xml:space="preserve">, </w:t>
      </w:r>
      <w:hyperlink r:id="rId7" w:history="1">
        <w:r w:rsidRPr="00083999">
          <w:rPr>
            <w:rFonts w:ascii="Times New Roman" w:hAnsi="Times New Roman"/>
            <w:sz w:val="18"/>
            <w:szCs w:val="18"/>
          </w:rPr>
          <w:t>частями 1</w:t>
        </w:r>
      </w:hyperlink>
      <w:r w:rsidRPr="00083999">
        <w:rPr>
          <w:rFonts w:ascii="Times New Roman" w:hAnsi="Times New Roman"/>
          <w:sz w:val="18"/>
          <w:szCs w:val="18"/>
        </w:rPr>
        <w:t xml:space="preserve">, </w:t>
      </w:r>
      <w:hyperlink r:id="rId8" w:history="1">
        <w:r w:rsidRPr="00083999">
          <w:rPr>
            <w:rFonts w:ascii="Times New Roman" w:hAnsi="Times New Roman"/>
            <w:sz w:val="18"/>
            <w:szCs w:val="18"/>
          </w:rPr>
          <w:t>2</w:t>
        </w:r>
      </w:hyperlink>
      <w:r w:rsidRPr="00083999">
        <w:rPr>
          <w:rFonts w:ascii="Times New Roman" w:hAnsi="Times New Roman"/>
          <w:sz w:val="18"/>
          <w:szCs w:val="18"/>
        </w:rPr>
        <w:t xml:space="preserve"> и </w:t>
      </w:r>
      <w:hyperlink r:id="rId9" w:history="1">
        <w:r w:rsidRPr="00083999">
          <w:rPr>
            <w:rFonts w:ascii="Times New Roman" w:hAnsi="Times New Roman"/>
            <w:sz w:val="18"/>
            <w:szCs w:val="18"/>
          </w:rPr>
          <w:t>4 статьи 8.28.1</w:t>
        </w:r>
      </w:hyperlink>
      <w:r w:rsidRPr="00083999">
        <w:rPr>
          <w:rFonts w:ascii="Times New Roman" w:hAnsi="Times New Roman"/>
          <w:sz w:val="18"/>
          <w:szCs w:val="18"/>
        </w:rPr>
        <w:t xml:space="preserve">, </w:t>
      </w:r>
      <w:hyperlink r:id="rId10" w:history="1">
        <w:r w:rsidRPr="00083999">
          <w:rPr>
            <w:rFonts w:ascii="Times New Roman" w:hAnsi="Times New Roman"/>
            <w:sz w:val="18"/>
            <w:szCs w:val="18"/>
          </w:rPr>
          <w:t>статьей 8.32.1</w:t>
        </w:r>
      </w:hyperlink>
      <w:r w:rsidRPr="00083999">
        <w:rPr>
          <w:rFonts w:ascii="Times New Roman" w:hAnsi="Times New Roman"/>
          <w:sz w:val="18"/>
          <w:szCs w:val="18"/>
        </w:rPr>
        <w:t xml:space="preserve">, </w:t>
      </w:r>
      <w:hyperlink r:id="rId11" w:history="1">
        <w:r w:rsidRPr="00083999">
          <w:rPr>
            <w:rFonts w:ascii="Times New Roman" w:hAnsi="Times New Roman"/>
            <w:sz w:val="18"/>
            <w:szCs w:val="18"/>
          </w:rPr>
          <w:t>частью 5 статьи 14.5</w:t>
        </w:r>
      </w:hyperlink>
      <w:r w:rsidRPr="00083999">
        <w:rPr>
          <w:rFonts w:ascii="Times New Roman" w:hAnsi="Times New Roman"/>
          <w:sz w:val="18"/>
          <w:szCs w:val="18"/>
        </w:rPr>
        <w:t xml:space="preserve">, </w:t>
      </w:r>
      <w:hyperlink r:id="rId6" w:history="1">
        <w:r w:rsidRPr="00083999">
          <w:rPr>
            <w:rFonts w:ascii="Times New Roman" w:hAnsi="Times New Roman"/>
            <w:sz w:val="18"/>
            <w:szCs w:val="18"/>
          </w:rPr>
          <w:t>частью 2 статьи 6.31</w:t>
        </w:r>
      </w:hyperlink>
      <w:r w:rsidRPr="00083999">
        <w:rPr>
          <w:rFonts w:ascii="Times New Roman" w:hAnsi="Times New Roman"/>
          <w:sz w:val="18"/>
          <w:szCs w:val="18"/>
        </w:rPr>
        <w:t xml:space="preserve">, </w:t>
      </w:r>
      <w:hyperlink r:id="rId12" w:history="1">
        <w:r w:rsidRPr="00083999">
          <w:rPr>
            <w:rFonts w:ascii="Times New Roman" w:hAnsi="Times New Roman"/>
            <w:sz w:val="18"/>
            <w:szCs w:val="18"/>
          </w:rPr>
          <w:t>частью 4 статьи 14.28</w:t>
        </w:r>
      </w:hyperlink>
      <w:r w:rsidRPr="00083999">
        <w:rPr>
          <w:rFonts w:ascii="Times New Roman" w:hAnsi="Times New Roman"/>
          <w:sz w:val="18"/>
          <w:szCs w:val="18"/>
        </w:rPr>
        <w:t xml:space="preserve">, </w:t>
      </w:r>
      <w:hyperlink r:id="rId13" w:history="1">
        <w:r w:rsidRPr="00083999">
          <w:rPr>
            <w:rFonts w:ascii="Times New Roman" w:hAnsi="Times New Roman"/>
            <w:sz w:val="18"/>
            <w:szCs w:val="18"/>
          </w:rPr>
          <w:t>статьями 19.7.1</w:t>
        </w:r>
      </w:hyperlink>
      <w:r w:rsidRPr="00083999">
        <w:rPr>
          <w:rFonts w:ascii="Times New Roman" w:hAnsi="Times New Roman"/>
          <w:sz w:val="18"/>
          <w:szCs w:val="18"/>
        </w:rPr>
        <w:t>,</w:t>
      </w:r>
      <w:r w:rsidRPr="00083999">
        <w:rPr>
          <w:rFonts w:ascii="Times New Roman" w:hAnsi="Times New Roman"/>
          <w:sz w:val="18"/>
          <w:szCs w:val="18"/>
        </w:rPr>
        <w:t xml:space="preserve"> </w:t>
      </w:r>
      <w:hyperlink r:id="rId14" w:history="1">
        <w:r w:rsidRPr="00083999">
          <w:rPr>
            <w:rFonts w:ascii="Times New Roman" w:hAnsi="Times New Roman"/>
            <w:sz w:val="18"/>
            <w:szCs w:val="18"/>
          </w:rPr>
          <w:t>19.7.2</w:t>
        </w:r>
      </w:hyperlink>
      <w:r w:rsidRPr="00083999">
        <w:rPr>
          <w:rFonts w:ascii="Times New Roman" w:hAnsi="Times New Roman"/>
          <w:sz w:val="18"/>
          <w:szCs w:val="18"/>
        </w:rPr>
        <w:t xml:space="preserve">, </w:t>
      </w:r>
      <w:hyperlink r:id="rId15" w:history="1">
        <w:r w:rsidRPr="00083999">
          <w:rPr>
            <w:rFonts w:ascii="Times New Roman" w:hAnsi="Times New Roman"/>
            <w:sz w:val="18"/>
            <w:szCs w:val="18"/>
          </w:rPr>
          <w:t>19.7.2-1</w:t>
        </w:r>
      </w:hyperlink>
      <w:r w:rsidRPr="00083999">
        <w:rPr>
          <w:rFonts w:ascii="Times New Roman" w:hAnsi="Times New Roman"/>
          <w:sz w:val="18"/>
          <w:szCs w:val="18"/>
        </w:rPr>
        <w:t xml:space="preserve">, </w:t>
      </w:r>
      <w:hyperlink r:id="rId16" w:history="1">
        <w:r w:rsidRPr="00083999">
          <w:rPr>
            <w:rFonts w:ascii="Times New Roman" w:hAnsi="Times New Roman"/>
            <w:sz w:val="18"/>
            <w:szCs w:val="18"/>
          </w:rPr>
          <w:t>19.7.3</w:t>
        </w:r>
      </w:hyperlink>
      <w:r w:rsidRPr="00083999">
        <w:rPr>
          <w:rFonts w:ascii="Times New Roman" w:hAnsi="Times New Roman"/>
          <w:sz w:val="18"/>
          <w:szCs w:val="18"/>
        </w:rPr>
        <w:t xml:space="preserve">, </w:t>
      </w:r>
      <w:hyperlink r:id="rId17" w:history="1">
        <w:r w:rsidRPr="00083999">
          <w:rPr>
            <w:rFonts w:ascii="Times New Roman" w:hAnsi="Times New Roman"/>
            <w:sz w:val="18"/>
            <w:szCs w:val="18"/>
          </w:rPr>
          <w:t>19.7.5</w:t>
        </w:r>
      </w:hyperlink>
      <w:r w:rsidRPr="00083999">
        <w:rPr>
          <w:rFonts w:ascii="Times New Roman" w:hAnsi="Times New Roman"/>
          <w:sz w:val="18"/>
          <w:szCs w:val="18"/>
        </w:rPr>
        <w:t xml:space="preserve">, </w:t>
      </w:r>
      <w:hyperlink r:id="rId18" w:history="1">
        <w:r w:rsidRPr="00083999">
          <w:rPr>
            <w:rFonts w:ascii="Times New Roman" w:hAnsi="Times New Roman"/>
            <w:sz w:val="18"/>
            <w:szCs w:val="18"/>
          </w:rPr>
          <w:t>19.7.5-1</w:t>
        </w:r>
      </w:hyperlink>
      <w:r w:rsidRPr="00083999">
        <w:rPr>
          <w:rFonts w:ascii="Times New Roman" w:hAnsi="Times New Roman"/>
          <w:sz w:val="18"/>
          <w:szCs w:val="18"/>
        </w:rPr>
        <w:t xml:space="preserve">, </w:t>
      </w:r>
      <w:hyperlink r:id="rId19" w:history="1">
        <w:r w:rsidRPr="00083999">
          <w:rPr>
            <w:rFonts w:ascii="Times New Roman" w:hAnsi="Times New Roman"/>
            <w:sz w:val="18"/>
            <w:szCs w:val="18"/>
          </w:rPr>
          <w:t>19.7.5-2</w:t>
        </w:r>
      </w:hyperlink>
      <w:r w:rsidRPr="00083999">
        <w:rPr>
          <w:rFonts w:ascii="Times New Roman" w:hAnsi="Times New Roman"/>
          <w:sz w:val="18"/>
          <w:szCs w:val="18"/>
        </w:rPr>
        <w:t xml:space="preserve">, </w:t>
      </w:r>
      <w:hyperlink r:id="rId20" w:history="1">
        <w:r w:rsidRPr="00083999">
          <w:rPr>
            <w:rFonts w:ascii="Times New Roman" w:hAnsi="Times New Roman"/>
            <w:sz w:val="18"/>
            <w:szCs w:val="18"/>
          </w:rPr>
          <w:t>19.7.7</w:t>
        </w:r>
      </w:hyperlink>
      <w:r w:rsidRPr="00083999">
        <w:rPr>
          <w:rFonts w:ascii="Times New Roman" w:hAnsi="Times New Roman"/>
          <w:sz w:val="18"/>
          <w:szCs w:val="18"/>
        </w:rPr>
        <w:t xml:space="preserve">, </w:t>
      </w:r>
      <w:hyperlink r:id="rId21" w:history="1">
        <w:r w:rsidRPr="00083999">
          <w:rPr>
            <w:rFonts w:ascii="Times New Roman" w:hAnsi="Times New Roman"/>
            <w:sz w:val="18"/>
            <w:szCs w:val="18"/>
          </w:rPr>
          <w:t>19.7.8</w:t>
        </w:r>
      </w:hyperlink>
      <w:r w:rsidRPr="00083999">
        <w:rPr>
          <w:rFonts w:ascii="Times New Roman" w:hAnsi="Times New Roman"/>
          <w:sz w:val="18"/>
          <w:szCs w:val="18"/>
        </w:rPr>
        <w:t xml:space="preserve">, </w:t>
      </w:r>
      <w:hyperlink r:id="rId22" w:history="1">
        <w:r w:rsidRPr="00083999">
          <w:rPr>
            <w:rFonts w:ascii="Times New Roman" w:hAnsi="Times New Roman"/>
            <w:sz w:val="18"/>
            <w:szCs w:val="18"/>
          </w:rPr>
          <w:t>19.7.9</w:t>
        </w:r>
      </w:hyperlink>
      <w:r w:rsidRPr="00083999">
        <w:rPr>
          <w:rFonts w:ascii="Times New Roman" w:hAnsi="Times New Roman"/>
          <w:sz w:val="18"/>
          <w:szCs w:val="18"/>
        </w:rPr>
        <w:t xml:space="preserve">, </w:t>
      </w:r>
      <w:hyperlink r:id="rId23" w:history="1">
        <w:r w:rsidRPr="00083999">
          <w:rPr>
            <w:rFonts w:ascii="Times New Roman" w:hAnsi="Times New Roman"/>
            <w:sz w:val="18"/>
            <w:szCs w:val="18"/>
          </w:rPr>
          <w:t>19.7.12</w:t>
        </w:r>
      </w:hyperlink>
      <w:r w:rsidRPr="00083999">
        <w:rPr>
          <w:rFonts w:ascii="Times New Roman" w:hAnsi="Times New Roman"/>
          <w:sz w:val="18"/>
          <w:szCs w:val="18"/>
        </w:rPr>
        <w:t xml:space="preserve">, </w:t>
      </w:r>
      <w:hyperlink r:id="rId24" w:history="1">
        <w:r w:rsidRPr="00083999">
          <w:rPr>
            <w:rFonts w:ascii="Times New Roman" w:hAnsi="Times New Roman"/>
            <w:sz w:val="18"/>
            <w:szCs w:val="18"/>
          </w:rPr>
          <w:t>19.7.13</w:t>
        </w:r>
      </w:hyperlink>
      <w:r w:rsidRPr="00083999">
        <w:rPr>
          <w:rFonts w:ascii="Times New Roman" w:hAnsi="Times New Roman"/>
          <w:sz w:val="18"/>
          <w:szCs w:val="18"/>
        </w:rPr>
        <w:t xml:space="preserve">, </w:t>
      </w:r>
      <w:hyperlink r:id="rId25" w:history="1">
        <w:r w:rsidRPr="00083999">
          <w:rPr>
            <w:rFonts w:ascii="Times New Roman" w:hAnsi="Times New Roman"/>
            <w:sz w:val="18"/>
            <w:szCs w:val="18"/>
          </w:rPr>
          <w:t>19.8</w:t>
        </w:r>
      </w:hyperlink>
      <w:r w:rsidRPr="00083999">
        <w:rPr>
          <w:rFonts w:ascii="Times New Roman" w:hAnsi="Times New Roman"/>
          <w:sz w:val="18"/>
          <w:szCs w:val="18"/>
        </w:rPr>
        <w:t xml:space="preserve">, </w:t>
      </w:r>
      <w:hyperlink r:id="rId26" w:history="1">
        <w:r w:rsidRPr="00083999">
          <w:rPr>
            <w:rFonts w:ascii="Times New Roman" w:hAnsi="Times New Roman"/>
            <w:sz w:val="18"/>
            <w:szCs w:val="18"/>
          </w:rPr>
          <w:t>19.8.3</w:t>
        </w:r>
      </w:hyperlink>
      <w:r w:rsidRPr="00083999">
        <w:rPr>
          <w:rFonts w:ascii="Times New Roman" w:hAnsi="Times New Roman"/>
          <w:sz w:val="18"/>
          <w:szCs w:val="18"/>
        </w:rPr>
        <w:t xml:space="preserve"> настоящего Кодекса. </w:t>
      </w:r>
    </w:p>
    <w:p w:rsidR="009B71D8" w:rsidRPr="00083999" w:rsidP="009B71D8">
      <w:pPr>
        <w:ind w:firstLine="709"/>
        <w:rPr>
          <w:rFonts w:ascii="Times New Roman" w:hAnsi="Times New Roman"/>
          <w:sz w:val="18"/>
          <w:szCs w:val="18"/>
        </w:rPr>
      </w:pPr>
      <w:r w:rsidRPr="00083999">
        <w:rPr>
          <w:rFonts w:ascii="Times New Roman" w:hAnsi="Times New Roman"/>
          <w:sz w:val="18"/>
          <w:szCs w:val="18"/>
        </w:rPr>
        <w:t>В соответствии с ч. 1 ст. 15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w:t>
      </w:r>
      <w:r w:rsidRPr="00083999">
        <w:rPr>
          <w:rFonts w:ascii="Times New Roman" w:hAnsi="Times New Roman"/>
          <w:sz w:val="18"/>
          <w:szCs w:val="18"/>
        </w:rPr>
        <w:t xml:space="preserve">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r w:rsidRPr="00083999">
        <w:rPr>
          <w:rFonts w:ascii="Times New Roman" w:hAnsi="Times New Roman"/>
          <w:sz w:val="18"/>
          <w:szCs w:val="18"/>
        </w:rPr>
        <w:t xml:space="preserve"> </w:t>
      </w:r>
    </w:p>
    <w:p w:rsidR="009B71D8" w:rsidRPr="00083999" w:rsidP="009B71D8">
      <w:pPr>
        <w:ind w:firstLine="709"/>
        <w:rPr>
          <w:rFonts w:ascii="Times New Roman" w:hAnsi="Times New Roman"/>
          <w:sz w:val="18"/>
          <w:szCs w:val="18"/>
        </w:rPr>
      </w:pPr>
      <w:r w:rsidRPr="00083999">
        <w:rPr>
          <w:rFonts w:ascii="Times New Roman" w:hAnsi="Times New Roman"/>
          <w:sz w:val="18"/>
          <w:szCs w:val="18"/>
        </w:rPr>
        <w:t xml:space="preserve">Согласно ст. 3 </w:t>
      </w:r>
      <w:r w:rsidRPr="00083999">
        <w:rPr>
          <w:rFonts w:ascii="Times New Roman" w:hAnsi="Times New Roman"/>
          <w:sz w:val="18"/>
          <w:szCs w:val="18"/>
        </w:rPr>
        <w:t>Закон</w:t>
      </w:r>
      <w:r w:rsidRPr="00083999">
        <w:rPr>
          <w:rFonts w:ascii="Times New Roman" w:hAnsi="Times New Roman"/>
          <w:sz w:val="18"/>
          <w:szCs w:val="18"/>
        </w:rPr>
        <w:t>а</w:t>
      </w:r>
      <w:r w:rsidRPr="00083999">
        <w:rPr>
          <w:rFonts w:ascii="Times New Roman" w:hAnsi="Times New Roman"/>
          <w:sz w:val="18"/>
          <w:szCs w:val="18"/>
        </w:rPr>
        <w:t xml:space="preserve"> Республики Крым</w:t>
      </w:r>
      <w:r w:rsidRPr="00083999">
        <w:rPr>
          <w:rFonts w:ascii="Times New Roman" w:hAnsi="Times New Roman"/>
          <w:sz w:val="18"/>
          <w:szCs w:val="18"/>
        </w:rPr>
        <w:t xml:space="preserve"> </w:t>
      </w:r>
      <w:r w:rsidRPr="00083999">
        <w:rPr>
          <w:rFonts w:ascii="Times New Roman" w:hAnsi="Times New Roman"/>
          <w:sz w:val="18"/>
          <w:szCs w:val="18"/>
        </w:rPr>
        <w:t xml:space="preserve">от 9 декабря 2014 г. </w:t>
      </w:r>
      <w:r w:rsidRPr="00083999">
        <w:rPr>
          <w:rFonts w:ascii="Times New Roman" w:hAnsi="Times New Roman"/>
          <w:sz w:val="18"/>
          <w:szCs w:val="18"/>
        </w:rPr>
        <w:t>№</w:t>
      </w:r>
      <w:r w:rsidRPr="00083999">
        <w:rPr>
          <w:rFonts w:ascii="Times New Roman" w:hAnsi="Times New Roman"/>
          <w:sz w:val="18"/>
          <w:szCs w:val="18"/>
        </w:rPr>
        <w:t>27-ЗРК/2014</w:t>
      </w:r>
      <w:r w:rsidRPr="00083999">
        <w:rPr>
          <w:rFonts w:ascii="Times New Roman" w:hAnsi="Times New Roman"/>
          <w:sz w:val="18"/>
          <w:szCs w:val="18"/>
        </w:rPr>
        <w:t xml:space="preserve"> «</w:t>
      </w:r>
      <w:r w:rsidRPr="00083999">
        <w:rPr>
          <w:rFonts w:ascii="Times New Roman" w:hAnsi="Times New Roman"/>
          <w:sz w:val="18"/>
          <w:szCs w:val="18"/>
        </w:rPr>
        <w:t>Об отдельных вопросах деятельности контрольно-счетных органов муниципальны</w:t>
      </w:r>
      <w:r w:rsidRPr="00083999">
        <w:rPr>
          <w:rFonts w:ascii="Times New Roman" w:hAnsi="Times New Roman"/>
          <w:sz w:val="18"/>
          <w:szCs w:val="18"/>
        </w:rPr>
        <w:t>х образований в Республике Крым» органы местного самоуправления и муниципальные органы, муниципальные учреждения, иные организации, в отношении которых в соответствии с Федеральным законом контрольно-счетный орган вправе осуществлять внешний муниципальный финансовый контроль, их должностные лица обязаны в течение пяти рабочих дней предоставлять</w:t>
      </w:r>
      <w:r w:rsidRPr="00083999">
        <w:rPr>
          <w:rFonts w:ascii="Times New Roman" w:hAnsi="Times New Roman"/>
          <w:sz w:val="18"/>
          <w:szCs w:val="18"/>
        </w:rPr>
        <w:t xml:space="preserve"> в контрольно-счетный орган по его запросам информацию, документы и материалы, в том числе в электронном виде, необходимые для проведения контрольных и экспертно-аналитических мероприятий. На основании мотивированного ходатайства руководителя проверяемого органа или организации срок представления информации, документов и материалов может быть продлен не более чем на четырнадцать рабочих дней.</w:t>
      </w:r>
    </w:p>
    <w:p w:rsidR="009B71D8" w:rsidRPr="00083999" w:rsidP="009B71D8">
      <w:pPr>
        <w:ind w:firstLine="709"/>
        <w:rPr>
          <w:rFonts w:ascii="Times New Roman" w:hAnsi="Times New Roman"/>
          <w:sz w:val="18"/>
          <w:szCs w:val="18"/>
        </w:rPr>
      </w:pPr>
      <w:r w:rsidRPr="00083999">
        <w:rPr>
          <w:rFonts w:ascii="Times New Roman" w:hAnsi="Times New Roman"/>
          <w:sz w:val="18"/>
          <w:szCs w:val="18"/>
        </w:rPr>
        <w:t>05.02.2021 г.</w:t>
      </w:r>
      <w:r w:rsidRPr="00083999" w:rsidR="005E0437">
        <w:rPr>
          <w:rFonts w:ascii="Times New Roman" w:hAnsi="Times New Roman"/>
          <w:sz w:val="18"/>
          <w:szCs w:val="18"/>
        </w:rPr>
        <w:t xml:space="preserve">, в рамках проведения мероприятия Проверка законности и эффективности расходования бюджетных средств, выделенных  МКУ Департамент городского хозяйства для предоставления субсидии МБУ «Город» за период 2018-2019 год» </w:t>
      </w:r>
      <w:r w:rsidRPr="00083999">
        <w:rPr>
          <w:rFonts w:ascii="Times New Roman" w:hAnsi="Times New Roman"/>
          <w:sz w:val="18"/>
          <w:szCs w:val="18"/>
        </w:rPr>
        <w:t>Контрольно-счетной палат</w:t>
      </w:r>
      <w:r w:rsidRPr="00083999" w:rsidR="005E0437">
        <w:rPr>
          <w:rFonts w:ascii="Times New Roman" w:hAnsi="Times New Roman"/>
          <w:sz w:val="18"/>
          <w:szCs w:val="18"/>
        </w:rPr>
        <w:t>ой</w:t>
      </w:r>
      <w:r w:rsidRPr="00083999">
        <w:rPr>
          <w:rFonts w:ascii="Times New Roman" w:hAnsi="Times New Roman"/>
          <w:sz w:val="18"/>
          <w:szCs w:val="18"/>
        </w:rPr>
        <w:t xml:space="preserve"> г. Симферополя</w:t>
      </w:r>
      <w:r w:rsidRPr="00083999" w:rsidR="005E0437">
        <w:rPr>
          <w:rFonts w:ascii="Times New Roman" w:hAnsi="Times New Roman"/>
          <w:sz w:val="18"/>
          <w:szCs w:val="18"/>
        </w:rPr>
        <w:t xml:space="preserve"> Республики Крым в адрес МБУ «Город» направлено требование о предоставлении информации (документов</w:t>
      </w:r>
      <w:r w:rsidRPr="00083999" w:rsidR="005E0437">
        <w:rPr>
          <w:rFonts w:ascii="Times New Roman" w:hAnsi="Times New Roman"/>
          <w:sz w:val="18"/>
          <w:szCs w:val="18"/>
        </w:rPr>
        <w:t>)(</w:t>
      </w:r>
      <w:r w:rsidRPr="00083999" w:rsidR="005E0437">
        <w:rPr>
          <w:rFonts w:ascii="Times New Roman" w:hAnsi="Times New Roman"/>
          <w:sz w:val="18"/>
          <w:szCs w:val="18"/>
        </w:rPr>
        <w:t xml:space="preserve">л.д.7). </w:t>
      </w:r>
    </w:p>
    <w:p w:rsidR="009B71D8" w:rsidRPr="00083999" w:rsidP="009B71D8">
      <w:pPr>
        <w:ind w:firstLine="709"/>
        <w:rPr>
          <w:rFonts w:ascii="Times New Roman" w:hAnsi="Times New Roman"/>
          <w:sz w:val="18"/>
          <w:szCs w:val="18"/>
        </w:rPr>
      </w:pPr>
      <w:r w:rsidRPr="00083999">
        <w:rPr>
          <w:rFonts w:ascii="Times New Roman" w:hAnsi="Times New Roman"/>
          <w:sz w:val="18"/>
          <w:szCs w:val="18"/>
        </w:rPr>
        <w:t xml:space="preserve">Указанное требование получено МБУ «Город» 05.02.2021 г., о чем свидетельствует входящий штамп на первой странице требования. </w:t>
      </w:r>
    </w:p>
    <w:p w:rsidR="005E0437" w:rsidRPr="00083999" w:rsidP="009B71D8">
      <w:pPr>
        <w:ind w:firstLine="709"/>
        <w:rPr>
          <w:rFonts w:ascii="Times New Roman" w:hAnsi="Times New Roman"/>
          <w:sz w:val="18"/>
          <w:szCs w:val="18"/>
        </w:rPr>
      </w:pPr>
      <w:r w:rsidRPr="00083999">
        <w:rPr>
          <w:rFonts w:ascii="Times New Roman" w:hAnsi="Times New Roman"/>
          <w:sz w:val="18"/>
          <w:szCs w:val="18"/>
        </w:rPr>
        <w:t>В предусмотренный ст. 3 Закона Республики Крым от 9 декабря 2014 г. №27-ЗРК/2014 «Об отдельных вопросах деятельности контрольно-счетных органов муниципальных образований в Республике Крым» пятидневный срок, то есть до 12.02.2021 г., МБУ «Город» не представлена требуемая информация (документы).</w:t>
      </w:r>
    </w:p>
    <w:p w:rsidR="005E0437" w:rsidRPr="00083999" w:rsidP="009B71D8">
      <w:pPr>
        <w:ind w:firstLine="709"/>
        <w:rPr>
          <w:rFonts w:ascii="Times New Roman" w:hAnsi="Times New Roman"/>
          <w:sz w:val="18"/>
          <w:szCs w:val="18"/>
        </w:rPr>
      </w:pPr>
      <w:r w:rsidRPr="00083999">
        <w:rPr>
          <w:rFonts w:ascii="Times New Roman" w:hAnsi="Times New Roman"/>
          <w:sz w:val="18"/>
          <w:szCs w:val="18"/>
        </w:rPr>
        <w:t xml:space="preserve">В соответствии с распоряжением Администрации г. Симферополя от 31.08.2020 г. № 1024-рк Гумен А.В. назначен на должность директора МБУ «Город» с 31.08.2020 г. и с ним заключен срочный трудовой договор до         30.08.2021 г. (л.д.27). </w:t>
      </w:r>
    </w:p>
    <w:p w:rsidR="00E3042E" w:rsidRPr="00083999" w:rsidP="00F444CE">
      <w:pPr>
        <w:ind w:firstLine="709"/>
        <w:rPr>
          <w:rFonts w:ascii="Times New Roman" w:hAnsi="Times New Roman"/>
          <w:sz w:val="18"/>
          <w:szCs w:val="18"/>
        </w:rPr>
      </w:pPr>
      <w:r w:rsidRPr="00083999">
        <w:rPr>
          <w:rFonts w:ascii="Times New Roman" w:hAnsi="Times New Roman"/>
          <w:sz w:val="18"/>
          <w:szCs w:val="18"/>
        </w:rPr>
        <w:t xml:space="preserve"> </w:t>
      </w:r>
      <w:r w:rsidRPr="00083999" w:rsidR="001C0570">
        <w:rPr>
          <w:rFonts w:ascii="Times New Roman" w:hAnsi="Times New Roman"/>
          <w:sz w:val="18"/>
          <w:szCs w:val="18"/>
        </w:rPr>
        <w:t>Кроме вышеуказанных доказательств, вина</w:t>
      </w:r>
      <w:r w:rsidRPr="00083999" w:rsidR="00100632">
        <w:rPr>
          <w:sz w:val="18"/>
          <w:szCs w:val="18"/>
        </w:rPr>
        <w:t xml:space="preserve"> </w:t>
      </w:r>
      <w:r w:rsidRPr="00083999" w:rsidR="00100632">
        <w:rPr>
          <w:rFonts w:ascii="Times New Roman" w:hAnsi="Times New Roman"/>
          <w:sz w:val="18"/>
          <w:szCs w:val="18"/>
        </w:rPr>
        <w:t>директора МБУ «Город»</w:t>
      </w:r>
      <w:r w:rsidRPr="00083999" w:rsidR="001C0570">
        <w:rPr>
          <w:rFonts w:ascii="Times New Roman" w:hAnsi="Times New Roman"/>
          <w:color w:val="000000"/>
          <w:sz w:val="18"/>
          <w:szCs w:val="18"/>
        </w:rPr>
        <w:t xml:space="preserve"> </w:t>
      </w:r>
      <w:r w:rsidRPr="00083999" w:rsidR="00100632">
        <w:rPr>
          <w:rFonts w:ascii="Times New Roman" w:hAnsi="Times New Roman"/>
          <w:color w:val="000000"/>
          <w:sz w:val="18"/>
          <w:szCs w:val="18"/>
        </w:rPr>
        <w:t xml:space="preserve">          </w:t>
      </w:r>
      <w:r w:rsidRPr="00083999">
        <w:rPr>
          <w:rFonts w:ascii="Times New Roman" w:hAnsi="Times New Roman"/>
          <w:color w:val="000000"/>
          <w:sz w:val="18"/>
          <w:szCs w:val="18"/>
        </w:rPr>
        <w:t xml:space="preserve">Гумен А.В. </w:t>
      </w:r>
      <w:r w:rsidRPr="00083999" w:rsidR="001C0570">
        <w:rPr>
          <w:rFonts w:ascii="Times New Roman" w:hAnsi="Times New Roman"/>
          <w:sz w:val="18"/>
          <w:szCs w:val="18"/>
        </w:rPr>
        <w:t xml:space="preserve">в совершении административного правонарушения, предусмотренного ст. 19.7 КоАП РФ, </w:t>
      </w:r>
      <w:r w:rsidRPr="00083999">
        <w:rPr>
          <w:rFonts w:ascii="Times New Roman" w:hAnsi="Times New Roman"/>
          <w:sz w:val="18"/>
          <w:szCs w:val="18"/>
        </w:rPr>
        <w:t>также подтверждается протоколом № 5/2021 об административном правонарушении от 24.02.2021 г. (л.д.</w:t>
      </w:r>
      <w:r w:rsidRPr="00083999" w:rsidR="00846864">
        <w:rPr>
          <w:rFonts w:ascii="Times New Roman" w:hAnsi="Times New Roman"/>
          <w:sz w:val="18"/>
          <w:szCs w:val="18"/>
        </w:rPr>
        <w:t>1-6</w:t>
      </w:r>
      <w:r w:rsidRPr="00083999">
        <w:rPr>
          <w:rFonts w:ascii="Times New Roman" w:hAnsi="Times New Roman"/>
          <w:sz w:val="18"/>
          <w:szCs w:val="18"/>
        </w:rPr>
        <w:t>)</w:t>
      </w:r>
      <w:r w:rsidRPr="00083999" w:rsidR="00846864">
        <w:rPr>
          <w:rFonts w:ascii="Times New Roman" w:hAnsi="Times New Roman"/>
          <w:sz w:val="18"/>
          <w:szCs w:val="18"/>
        </w:rPr>
        <w:t>.</w:t>
      </w:r>
      <w:r w:rsidRPr="00083999" w:rsidR="00100632">
        <w:rPr>
          <w:rFonts w:ascii="Times New Roman" w:hAnsi="Times New Roman"/>
          <w:sz w:val="18"/>
          <w:szCs w:val="18"/>
        </w:rPr>
        <w:t xml:space="preserve"> </w:t>
      </w:r>
    </w:p>
    <w:p w:rsidR="00100632" w:rsidRPr="00083999" w:rsidP="00F444CE">
      <w:pPr>
        <w:ind w:firstLine="709"/>
        <w:rPr>
          <w:rFonts w:ascii="Times New Roman" w:hAnsi="Times New Roman"/>
          <w:sz w:val="18"/>
          <w:szCs w:val="18"/>
        </w:rPr>
      </w:pPr>
      <w:r w:rsidRPr="00083999">
        <w:rPr>
          <w:rFonts w:ascii="Times New Roman" w:hAnsi="Times New Roman"/>
          <w:sz w:val="18"/>
          <w:szCs w:val="18"/>
        </w:rPr>
        <w:t>Все вышеуказанные доказательства отвечают признакам относимости и допустимости и в совокупности подтверждают совершение</w:t>
      </w:r>
      <w:r w:rsidRPr="00083999">
        <w:rPr>
          <w:sz w:val="18"/>
          <w:szCs w:val="18"/>
        </w:rPr>
        <w:t xml:space="preserve"> </w:t>
      </w:r>
      <w:r w:rsidRPr="00083999">
        <w:rPr>
          <w:rFonts w:ascii="Times New Roman" w:hAnsi="Times New Roman"/>
          <w:sz w:val="18"/>
          <w:szCs w:val="18"/>
        </w:rPr>
        <w:t>директором МБУ «Город»</w:t>
      </w:r>
      <w:r w:rsidRPr="00083999">
        <w:rPr>
          <w:rFonts w:ascii="Times New Roman" w:hAnsi="Times New Roman"/>
          <w:sz w:val="18"/>
          <w:szCs w:val="18"/>
        </w:rPr>
        <w:t xml:space="preserve"> Гумен А.В. административного правонарушения, предусмотренного ст. 19.7 КоАП РФ.  </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Вместе с тем имеются основания для признания совершенного </w:t>
      </w:r>
      <w:r w:rsidRPr="00083999" w:rsidR="00100632">
        <w:rPr>
          <w:rFonts w:ascii="Times New Roman" w:hAnsi="Times New Roman"/>
          <w:color w:val="000000"/>
          <w:sz w:val="18"/>
          <w:szCs w:val="18"/>
        </w:rPr>
        <w:t>директором МБУ «Город» Гумен А.В.</w:t>
      </w:r>
      <w:r w:rsidRPr="00083999">
        <w:rPr>
          <w:rFonts w:ascii="Times New Roman" w:hAnsi="Times New Roman"/>
          <w:color w:val="000000"/>
          <w:sz w:val="18"/>
          <w:szCs w:val="18"/>
        </w:rPr>
        <w:t xml:space="preserve"> административного правонарушения малозначительным.</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083999">
        <w:rPr>
          <w:rFonts w:ascii="Times New Roman" w:hAnsi="Times New Roman"/>
          <w:color w:val="000000"/>
          <w:sz w:val="18"/>
          <w:szCs w:val="18"/>
        </w:rPr>
        <w:t xml:space="preserve"> должно быть указано в постановлении о прекращении производства по делу.</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00632"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Как усматривается из </w:t>
      </w:r>
      <w:r w:rsidRPr="00083999">
        <w:rPr>
          <w:rFonts w:ascii="Times New Roman" w:hAnsi="Times New Roman"/>
          <w:color w:val="000000"/>
          <w:sz w:val="18"/>
          <w:szCs w:val="18"/>
        </w:rPr>
        <w:t>представленн</w:t>
      </w:r>
      <w:r w:rsidRPr="00083999">
        <w:rPr>
          <w:rFonts w:ascii="Times New Roman" w:hAnsi="Times New Roman"/>
          <w:color w:val="000000"/>
          <w:sz w:val="18"/>
          <w:szCs w:val="18"/>
        </w:rPr>
        <w:t xml:space="preserve">ых директором МБУ «Город» Гумен А.В. пояснений и документов, ответ на требование Контрольно-счетной платы г. Симферополя был дан МБУ «Город» 24.02.2021 г. с предоставлением требуемых документов.  </w:t>
      </w:r>
    </w:p>
    <w:p w:rsidR="00100632"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Представитель Контрольно-счетной платы г. Симферополя </w:t>
      </w:r>
      <w:r w:rsidRPr="00083999">
        <w:rPr>
          <w:rFonts w:ascii="Times New Roman" w:hAnsi="Times New Roman"/>
          <w:color w:val="000000"/>
          <w:sz w:val="18"/>
          <w:szCs w:val="18"/>
        </w:rPr>
        <w:t>Кульчицкая</w:t>
      </w:r>
      <w:r w:rsidRPr="00083999">
        <w:rPr>
          <w:rFonts w:ascii="Times New Roman" w:hAnsi="Times New Roman"/>
          <w:color w:val="000000"/>
          <w:sz w:val="18"/>
          <w:szCs w:val="18"/>
        </w:rPr>
        <w:t xml:space="preserve"> Н.В. в судебном заседании пояснила, что МБУ «Город» были представлены требуемая информация и документы в полном объеме 24.02.2021 г. </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При таких обстоятельствах, совершенное </w:t>
      </w:r>
      <w:r w:rsidRPr="00083999" w:rsidR="00100632">
        <w:rPr>
          <w:rFonts w:ascii="Times New Roman" w:hAnsi="Times New Roman"/>
          <w:color w:val="000000"/>
          <w:sz w:val="18"/>
          <w:szCs w:val="18"/>
        </w:rPr>
        <w:t xml:space="preserve">директором МБУ «Город»         Гумен А.В. </w:t>
      </w:r>
      <w:r w:rsidRPr="00083999">
        <w:rPr>
          <w:rFonts w:ascii="Times New Roman" w:hAnsi="Times New Roman"/>
          <w:color w:val="000000"/>
          <w:sz w:val="18"/>
          <w:szCs w:val="18"/>
        </w:rPr>
        <w:t xml:space="preserve">деяние не повлекло вредных последствий, вред здоровью либо ущерб имуществу не причинен, существенного нарушения охраняемых общественных отношений не последовало, а соответственно имеются основания для признания административного правонарушения малозначительным.  </w:t>
      </w:r>
      <w:r w:rsidRPr="00083999" w:rsidR="00100632">
        <w:rPr>
          <w:rFonts w:ascii="Times New Roman" w:hAnsi="Times New Roman"/>
          <w:color w:val="000000"/>
          <w:sz w:val="18"/>
          <w:szCs w:val="18"/>
        </w:rPr>
        <w:t xml:space="preserve"> </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С учетом изложенных обстоятельств, мировой судья считает, что производство по делу </w:t>
      </w:r>
      <w:r w:rsidRPr="00083999">
        <w:rPr>
          <w:rFonts w:ascii="Times New Roman" w:hAnsi="Times New Roman"/>
          <w:color w:val="000000"/>
          <w:sz w:val="18"/>
          <w:szCs w:val="18"/>
        </w:rPr>
        <w:t xml:space="preserve">подлежит прекращению на основании статьи 2.9 КоАП РФ в связи с малозначительностью допущенного правонарушения и ограничивается устным замечанием в адрес </w:t>
      </w:r>
      <w:r w:rsidRPr="00083999" w:rsidR="00A37EAD">
        <w:rPr>
          <w:rFonts w:ascii="Times New Roman" w:hAnsi="Times New Roman"/>
          <w:color w:val="000000"/>
          <w:sz w:val="18"/>
          <w:szCs w:val="18"/>
        </w:rPr>
        <w:t xml:space="preserve">Гумен А.В. </w:t>
      </w:r>
      <w:r w:rsidRPr="00083999">
        <w:rPr>
          <w:rFonts w:ascii="Times New Roman" w:hAnsi="Times New Roman"/>
          <w:color w:val="000000"/>
          <w:sz w:val="18"/>
          <w:szCs w:val="18"/>
        </w:rPr>
        <w:t>освобождая</w:t>
      </w:r>
      <w:r w:rsidRPr="00083999">
        <w:rPr>
          <w:rFonts w:ascii="Times New Roman" w:hAnsi="Times New Roman"/>
          <w:color w:val="000000"/>
          <w:sz w:val="18"/>
          <w:szCs w:val="18"/>
        </w:rPr>
        <w:t xml:space="preserve"> е</w:t>
      </w:r>
      <w:r w:rsidRPr="00083999" w:rsidR="00A37EAD">
        <w:rPr>
          <w:rFonts w:ascii="Times New Roman" w:hAnsi="Times New Roman"/>
          <w:color w:val="000000"/>
          <w:sz w:val="18"/>
          <w:szCs w:val="18"/>
        </w:rPr>
        <w:t>го</w:t>
      </w:r>
      <w:r w:rsidRPr="00083999">
        <w:rPr>
          <w:rFonts w:ascii="Times New Roman" w:hAnsi="Times New Roman"/>
          <w:color w:val="000000"/>
          <w:sz w:val="18"/>
          <w:szCs w:val="18"/>
        </w:rPr>
        <w:t xml:space="preserve"> от административной ответственности.    </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На основании </w:t>
      </w:r>
      <w:r w:rsidRPr="00083999">
        <w:rPr>
          <w:rFonts w:ascii="Times New Roman" w:hAnsi="Times New Roman"/>
          <w:color w:val="000000"/>
          <w:sz w:val="18"/>
          <w:szCs w:val="18"/>
        </w:rPr>
        <w:t>изложенного</w:t>
      </w:r>
      <w:r w:rsidRPr="00083999">
        <w:rPr>
          <w:rFonts w:ascii="Times New Roman" w:hAnsi="Times New Roman"/>
          <w:color w:val="000000"/>
          <w:sz w:val="18"/>
          <w:szCs w:val="18"/>
        </w:rPr>
        <w:t xml:space="preserve">, руководствуясь ст. 2.9, ст. 19.7, ст. ст.  26.2, 29.7-29.11 КоАП РФ, мировой судья -    </w:t>
      </w:r>
    </w:p>
    <w:p w:rsidR="00846864" w:rsidRPr="00083999" w:rsidP="00846864">
      <w:pPr>
        <w:ind w:firstLine="709"/>
        <w:rPr>
          <w:rFonts w:ascii="Times New Roman" w:hAnsi="Times New Roman"/>
          <w:color w:val="000000"/>
          <w:sz w:val="18"/>
          <w:szCs w:val="18"/>
        </w:rPr>
      </w:pPr>
    </w:p>
    <w:p w:rsidR="00846864" w:rsidRPr="00083999" w:rsidP="00846864">
      <w:pPr>
        <w:ind w:left="2831" w:firstLine="709"/>
        <w:rPr>
          <w:rFonts w:ascii="Times New Roman" w:hAnsi="Times New Roman"/>
          <w:color w:val="000000"/>
          <w:sz w:val="18"/>
          <w:szCs w:val="18"/>
        </w:rPr>
      </w:pPr>
      <w:r w:rsidRPr="00083999">
        <w:rPr>
          <w:rFonts w:ascii="Times New Roman" w:hAnsi="Times New Roman"/>
          <w:color w:val="000000"/>
          <w:sz w:val="18"/>
          <w:szCs w:val="18"/>
        </w:rPr>
        <w:t xml:space="preserve"> </w:t>
      </w:r>
      <w:r w:rsidRPr="00083999">
        <w:rPr>
          <w:rFonts w:ascii="Times New Roman" w:hAnsi="Times New Roman"/>
          <w:color w:val="000000"/>
          <w:sz w:val="18"/>
          <w:szCs w:val="18"/>
        </w:rPr>
        <w:t>п</w:t>
      </w:r>
      <w:r w:rsidRPr="00083999">
        <w:rPr>
          <w:rFonts w:ascii="Times New Roman" w:hAnsi="Times New Roman"/>
          <w:color w:val="000000"/>
          <w:sz w:val="18"/>
          <w:szCs w:val="18"/>
        </w:rPr>
        <w:t xml:space="preserve"> о с т а н о в и л: </w:t>
      </w:r>
      <w:r w:rsidRPr="00083999">
        <w:rPr>
          <w:rFonts w:ascii="Times New Roman" w:hAnsi="Times New Roman"/>
          <w:color w:val="000000"/>
          <w:sz w:val="18"/>
          <w:szCs w:val="18"/>
        </w:rPr>
        <w:t xml:space="preserve"> </w:t>
      </w:r>
    </w:p>
    <w:p w:rsidR="00846864" w:rsidRPr="00083999" w:rsidP="00846864">
      <w:pPr>
        <w:ind w:firstLine="709"/>
        <w:rPr>
          <w:rFonts w:ascii="Times New Roman" w:hAnsi="Times New Roman"/>
          <w:color w:val="000000"/>
          <w:sz w:val="18"/>
          <w:szCs w:val="18"/>
        </w:rPr>
      </w:pP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Производство по делу об административном правонарушении, предусмотренном ст. 19.7 Кодекса Российской Федерации об административных правонарушениях, в отношении </w:t>
      </w:r>
      <w:r w:rsidRPr="00083999" w:rsidR="00A37EAD">
        <w:rPr>
          <w:rFonts w:ascii="Times New Roman" w:hAnsi="Times New Roman"/>
          <w:color w:val="000000"/>
          <w:sz w:val="18"/>
          <w:szCs w:val="18"/>
        </w:rPr>
        <w:t>директора МБУ «Город» Гумен Антона Владимировича</w:t>
      </w:r>
      <w:r w:rsidRPr="00083999">
        <w:rPr>
          <w:rFonts w:ascii="Times New Roman" w:hAnsi="Times New Roman"/>
          <w:color w:val="000000"/>
          <w:sz w:val="18"/>
          <w:szCs w:val="18"/>
        </w:rPr>
        <w:t xml:space="preserve">, прекратить на основании ст. 2.9 Кодекса Российской Федерации об административных правонарушениях в связи с малозначительностью правонарушения, ограничившись устным замечанием. </w:t>
      </w:r>
    </w:p>
    <w:p w:rsidR="00846864" w:rsidRPr="00083999" w:rsidP="00846864">
      <w:pPr>
        <w:ind w:firstLine="709"/>
        <w:rPr>
          <w:rFonts w:ascii="Times New Roman" w:hAnsi="Times New Roman"/>
          <w:color w:val="000000"/>
          <w:sz w:val="18"/>
          <w:szCs w:val="18"/>
        </w:rPr>
      </w:pPr>
      <w:r w:rsidRPr="00083999">
        <w:rPr>
          <w:rFonts w:ascii="Times New Roman" w:hAnsi="Times New Roman"/>
          <w:color w:val="000000"/>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№10 Киевского судебного района города Симферополя.   </w:t>
      </w:r>
    </w:p>
    <w:p w:rsidR="00A37EAD" w:rsidRPr="00083999" w:rsidP="00E3042E">
      <w:pPr>
        <w:ind w:firstLine="567"/>
        <w:rPr>
          <w:rFonts w:ascii="Times New Roman" w:hAnsi="Times New Roman"/>
          <w:color w:val="000000"/>
          <w:sz w:val="18"/>
          <w:szCs w:val="18"/>
        </w:rPr>
      </w:pPr>
    </w:p>
    <w:p w:rsidR="00E3042E" w:rsidRPr="00083999" w:rsidP="00E3042E">
      <w:pPr>
        <w:ind w:firstLine="567"/>
        <w:rPr>
          <w:rFonts w:ascii="Times New Roman" w:hAnsi="Times New Roman"/>
          <w:color w:val="000000"/>
          <w:sz w:val="18"/>
          <w:szCs w:val="18"/>
        </w:rPr>
      </w:pPr>
      <w:r w:rsidRPr="00083999">
        <w:rPr>
          <w:rFonts w:ascii="Times New Roman" w:hAnsi="Times New Roman"/>
          <w:color w:val="000000"/>
          <w:sz w:val="18"/>
          <w:szCs w:val="18"/>
        </w:rPr>
        <w:t xml:space="preserve">Мировой судья                         </w:t>
      </w:r>
      <w:r w:rsidRPr="00083999">
        <w:rPr>
          <w:rFonts w:ascii="Times New Roman" w:hAnsi="Times New Roman"/>
          <w:color w:val="000000"/>
          <w:sz w:val="18"/>
          <w:szCs w:val="18"/>
        </w:rPr>
        <w:tab/>
      </w:r>
      <w:r w:rsidRPr="00083999" w:rsidR="0008731A">
        <w:rPr>
          <w:rFonts w:ascii="Times New Roman" w:hAnsi="Times New Roman"/>
          <w:color w:val="000000"/>
          <w:sz w:val="18"/>
          <w:szCs w:val="18"/>
        </w:rPr>
        <w:tab/>
      </w:r>
      <w:r w:rsidRPr="00083999">
        <w:rPr>
          <w:rFonts w:ascii="Times New Roman" w:hAnsi="Times New Roman"/>
          <w:color w:val="000000"/>
          <w:sz w:val="18"/>
          <w:szCs w:val="18"/>
        </w:rPr>
        <w:tab/>
      </w:r>
      <w:r w:rsidRPr="00083999">
        <w:rPr>
          <w:rFonts w:ascii="Times New Roman" w:hAnsi="Times New Roman"/>
          <w:color w:val="000000"/>
          <w:sz w:val="18"/>
          <w:szCs w:val="18"/>
        </w:rPr>
        <w:tab/>
        <w:t xml:space="preserve">  С.А. Москаленко</w:t>
      </w:r>
    </w:p>
    <w:p w:rsidR="00E3042E" w:rsidRPr="00083999" w:rsidP="00E3042E">
      <w:pPr>
        <w:rPr>
          <w:rFonts w:ascii="Times New Roman" w:hAnsi="Times New Roman"/>
          <w:sz w:val="18"/>
          <w:szCs w:val="18"/>
        </w:rPr>
      </w:pPr>
    </w:p>
    <w:p w:rsidR="00E3042E" w:rsidRPr="00083999" w:rsidP="00E3042E">
      <w:pPr>
        <w:rPr>
          <w:rFonts w:ascii="Times New Roman" w:hAnsi="Times New Roman"/>
          <w:sz w:val="18"/>
          <w:szCs w:val="18"/>
        </w:rPr>
      </w:pPr>
    </w:p>
    <w:p w:rsidR="00E3042E" w:rsidRPr="00083999" w:rsidP="00E3042E">
      <w:pPr>
        <w:rPr>
          <w:rFonts w:ascii="Times New Roman" w:hAnsi="Times New Roman"/>
          <w:sz w:val="18"/>
          <w:szCs w:val="18"/>
        </w:rPr>
      </w:pPr>
    </w:p>
    <w:p w:rsidR="00E3042E" w:rsidRPr="00083999" w:rsidP="00E3042E">
      <w:pPr>
        <w:rPr>
          <w:rFonts w:ascii="Times New Roman" w:hAnsi="Times New Roman"/>
          <w:sz w:val="18"/>
          <w:szCs w:val="18"/>
        </w:rPr>
      </w:pPr>
    </w:p>
    <w:p w:rsidR="00E3042E" w:rsidRPr="00083999" w:rsidP="00E3042E">
      <w:pPr>
        <w:rPr>
          <w:rFonts w:ascii="Times New Roman" w:hAnsi="Times New Roman"/>
          <w:sz w:val="18"/>
          <w:szCs w:val="18"/>
        </w:rPr>
      </w:pPr>
    </w:p>
    <w:p w:rsidR="00DD0F6F" w:rsidRPr="00083999">
      <w:pPr>
        <w:rPr>
          <w:rFonts w:ascii="Times New Roman" w:hAnsi="Times New Roman"/>
          <w:sz w:val="18"/>
          <w:szCs w:val="18"/>
        </w:rPr>
      </w:pPr>
    </w:p>
    <w:sectPr w:rsidSect="0023004A">
      <w:headerReference w:type="default" r:id="rId27"/>
      <w:headerReference w:type="first" r:id="rId28"/>
      <w:pgSz w:w="11906" w:h="16838" w:code="9"/>
      <w:pgMar w:top="426" w:right="851" w:bottom="51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r>
      <w:fldChar w:fldCharType="begin"/>
    </w:r>
    <w:r>
      <w:instrText xml:space="preserve"> PAGE   \* MERGEFORMAT </w:instrText>
    </w:r>
    <w:r>
      <w:fldChar w:fldCharType="separate"/>
    </w:r>
    <w:r w:rsidR="00083999">
      <w:rPr>
        <w:noProof/>
      </w:rPr>
      <w:t>2</w:t>
    </w:r>
    <w:r>
      <w:rPr>
        <w:noProof/>
      </w:rPr>
      <w:fldChar w:fldCharType="end"/>
    </w:r>
  </w:p>
  <w:p w:rsidR="00A7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p>
  <w:p w:rsidR="00A7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11408"/>
    <w:rsid w:val="00011FEB"/>
    <w:rsid w:val="00034584"/>
    <w:rsid w:val="00041A4C"/>
    <w:rsid w:val="000569ED"/>
    <w:rsid w:val="00057EA5"/>
    <w:rsid w:val="000667CE"/>
    <w:rsid w:val="000702BA"/>
    <w:rsid w:val="000722BC"/>
    <w:rsid w:val="00077C7E"/>
    <w:rsid w:val="00083391"/>
    <w:rsid w:val="00083999"/>
    <w:rsid w:val="0008731A"/>
    <w:rsid w:val="0009012A"/>
    <w:rsid w:val="000A1D4F"/>
    <w:rsid w:val="000A6572"/>
    <w:rsid w:val="000B433F"/>
    <w:rsid w:val="000E349C"/>
    <w:rsid w:val="000E6905"/>
    <w:rsid w:val="001001C4"/>
    <w:rsid w:val="00100632"/>
    <w:rsid w:val="00112F48"/>
    <w:rsid w:val="00114483"/>
    <w:rsid w:val="001216FF"/>
    <w:rsid w:val="00122718"/>
    <w:rsid w:val="00133306"/>
    <w:rsid w:val="001822E2"/>
    <w:rsid w:val="001828D1"/>
    <w:rsid w:val="00192EBD"/>
    <w:rsid w:val="001B5265"/>
    <w:rsid w:val="001C0570"/>
    <w:rsid w:val="001D6966"/>
    <w:rsid w:val="001E734A"/>
    <w:rsid w:val="001F0F8E"/>
    <w:rsid w:val="00222DFF"/>
    <w:rsid w:val="0023004A"/>
    <w:rsid w:val="00234E19"/>
    <w:rsid w:val="002702C9"/>
    <w:rsid w:val="00270543"/>
    <w:rsid w:val="00272668"/>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10B45"/>
    <w:rsid w:val="003258A9"/>
    <w:rsid w:val="00334F2B"/>
    <w:rsid w:val="003405F4"/>
    <w:rsid w:val="00383FE2"/>
    <w:rsid w:val="0039217B"/>
    <w:rsid w:val="00393081"/>
    <w:rsid w:val="003C4258"/>
    <w:rsid w:val="003D1D61"/>
    <w:rsid w:val="003D26D7"/>
    <w:rsid w:val="003F1515"/>
    <w:rsid w:val="003F2BC1"/>
    <w:rsid w:val="003F2BFF"/>
    <w:rsid w:val="003F73FC"/>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12601"/>
    <w:rsid w:val="005156A8"/>
    <w:rsid w:val="0052069D"/>
    <w:rsid w:val="00554A12"/>
    <w:rsid w:val="00554BA6"/>
    <w:rsid w:val="00567690"/>
    <w:rsid w:val="0057143E"/>
    <w:rsid w:val="00571842"/>
    <w:rsid w:val="00574E7F"/>
    <w:rsid w:val="00586C29"/>
    <w:rsid w:val="005A0176"/>
    <w:rsid w:val="005A03DD"/>
    <w:rsid w:val="005B5699"/>
    <w:rsid w:val="005D638F"/>
    <w:rsid w:val="005E0437"/>
    <w:rsid w:val="005F18EC"/>
    <w:rsid w:val="005F314C"/>
    <w:rsid w:val="006027DB"/>
    <w:rsid w:val="00610510"/>
    <w:rsid w:val="00625F74"/>
    <w:rsid w:val="00627B17"/>
    <w:rsid w:val="00632E92"/>
    <w:rsid w:val="00654D03"/>
    <w:rsid w:val="00661E55"/>
    <w:rsid w:val="00662342"/>
    <w:rsid w:val="006717DF"/>
    <w:rsid w:val="0068230A"/>
    <w:rsid w:val="00695CA9"/>
    <w:rsid w:val="006A4605"/>
    <w:rsid w:val="006B6064"/>
    <w:rsid w:val="006B63BA"/>
    <w:rsid w:val="006C670A"/>
    <w:rsid w:val="006C7776"/>
    <w:rsid w:val="006C7C36"/>
    <w:rsid w:val="006D1874"/>
    <w:rsid w:val="006E6BA2"/>
    <w:rsid w:val="007107A9"/>
    <w:rsid w:val="0072016D"/>
    <w:rsid w:val="007415A0"/>
    <w:rsid w:val="0074348B"/>
    <w:rsid w:val="00761F0E"/>
    <w:rsid w:val="0076467B"/>
    <w:rsid w:val="00771995"/>
    <w:rsid w:val="00772690"/>
    <w:rsid w:val="007919C9"/>
    <w:rsid w:val="00793C2A"/>
    <w:rsid w:val="00797AC1"/>
    <w:rsid w:val="007B04C6"/>
    <w:rsid w:val="007B3CBF"/>
    <w:rsid w:val="007B5FF6"/>
    <w:rsid w:val="007C23F8"/>
    <w:rsid w:val="007D373A"/>
    <w:rsid w:val="007E2E74"/>
    <w:rsid w:val="007F54C3"/>
    <w:rsid w:val="007F5F7E"/>
    <w:rsid w:val="00810C31"/>
    <w:rsid w:val="00816FB5"/>
    <w:rsid w:val="00817E10"/>
    <w:rsid w:val="0082735F"/>
    <w:rsid w:val="008424DF"/>
    <w:rsid w:val="00846864"/>
    <w:rsid w:val="00847B7D"/>
    <w:rsid w:val="0086774A"/>
    <w:rsid w:val="00872996"/>
    <w:rsid w:val="00873AF3"/>
    <w:rsid w:val="00890E7C"/>
    <w:rsid w:val="00891FEF"/>
    <w:rsid w:val="00894A6C"/>
    <w:rsid w:val="008A476F"/>
    <w:rsid w:val="008A62FF"/>
    <w:rsid w:val="008B73B7"/>
    <w:rsid w:val="008C5BCA"/>
    <w:rsid w:val="008E33CD"/>
    <w:rsid w:val="008F0696"/>
    <w:rsid w:val="008F126E"/>
    <w:rsid w:val="009033D5"/>
    <w:rsid w:val="00905A3C"/>
    <w:rsid w:val="00905ADB"/>
    <w:rsid w:val="00907E97"/>
    <w:rsid w:val="00916EC2"/>
    <w:rsid w:val="009258B8"/>
    <w:rsid w:val="00932FF8"/>
    <w:rsid w:val="009377C1"/>
    <w:rsid w:val="009408E3"/>
    <w:rsid w:val="0095089E"/>
    <w:rsid w:val="009567E9"/>
    <w:rsid w:val="009877C4"/>
    <w:rsid w:val="00991C8B"/>
    <w:rsid w:val="00994536"/>
    <w:rsid w:val="009A2003"/>
    <w:rsid w:val="009B362D"/>
    <w:rsid w:val="009B71D8"/>
    <w:rsid w:val="009C07D9"/>
    <w:rsid w:val="009C250D"/>
    <w:rsid w:val="009D578B"/>
    <w:rsid w:val="009E7B3F"/>
    <w:rsid w:val="009F5A80"/>
    <w:rsid w:val="00A02E70"/>
    <w:rsid w:val="00A14550"/>
    <w:rsid w:val="00A23045"/>
    <w:rsid w:val="00A24BDE"/>
    <w:rsid w:val="00A31BD5"/>
    <w:rsid w:val="00A37EAD"/>
    <w:rsid w:val="00A404BE"/>
    <w:rsid w:val="00A41274"/>
    <w:rsid w:val="00A56DB4"/>
    <w:rsid w:val="00A57F08"/>
    <w:rsid w:val="00A63AC7"/>
    <w:rsid w:val="00A75EC5"/>
    <w:rsid w:val="00A77DD1"/>
    <w:rsid w:val="00A8060D"/>
    <w:rsid w:val="00A84D3C"/>
    <w:rsid w:val="00A86710"/>
    <w:rsid w:val="00A91BEF"/>
    <w:rsid w:val="00A934B0"/>
    <w:rsid w:val="00A93E8F"/>
    <w:rsid w:val="00AA1526"/>
    <w:rsid w:val="00AA43BC"/>
    <w:rsid w:val="00AB510E"/>
    <w:rsid w:val="00AC059F"/>
    <w:rsid w:val="00AE2B77"/>
    <w:rsid w:val="00AE772B"/>
    <w:rsid w:val="00AE7D41"/>
    <w:rsid w:val="00AF0F90"/>
    <w:rsid w:val="00AF60BC"/>
    <w:rsid w:val="00AF6749"/>
    <w:rsid w:val="00B00FCE"/>
    <w:rsid w:val="00B0119F"/>
    <w:rsid w:val="00B03363"/>
    <w:rsid w:val="00B05773"/>
    <w:rsid w:val="00B06F0E"/>
    <w:rsid w:val="00B13061"/>
    <w:rsid w:val="00B15B37"/>
    <w:rsid w:val="00B31EE1"/>
    <w:rsid w:val="00B33D21"/>
    <w:rsid w:val="00B43745"/>
    <w:rsid w:val="00B831E7"/>
    <w:rsid w:val="00BA1456"/>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E3C8E"/>
    <w:rsid w:val="00CF4308"/>
    <w:rsid w:val="00D00BC4"/>
    <w:rsid w:val="00D06F8B"/>
    <w:rsid w:val="00D07291"/>
    <w:rsid w:val="00D07FAF"/>
    <w:rsid w:val="00D101F4"/>
    <w:rsid w:val="00D13BE3"/>
    <w:rsid w:val="00D164DD"/>
    <w:rsid w:val="00D17DD5"/>
    <w:rsid w:val="00D24C37"/>
    <w:rsid w:val="00D37F58"/>
    <w:rsid w:val="00D45378"/>
    <w:rsid w:val="00D51A4E"/>
    <w:rsid w:val="00D56090"/>
    <w:rsid w:val="00D74050"/>
    <w:rsid w:val="00D75259"/>
    <w:rsid w:val="00D9067B"/>
    <w:rsid w:val="00DA2949"/>
    <w:rsid w:val="00DC1ADB"/>
    <w:rsid w:val="00DD0F6F"/>
    <w:rsid w:val="00DE220B"/>
    <w:rsid w:val="00DE5AA8"/>
    <w:rsid w:val="00DF2BCF"/>
    <w:rsid w:val="00DF4BC4"/>
    <w:rsid w:val="00DF55C7"/>
    <w:rsid w:val="00E1436B"/>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3DB"/>
    <w:rsid w:val="00ED7471"/>
    <w:rsid w:val="00EE1CE4"/>
    <w:rsid w:val="00EE22A4"/>
    <w:rsid w:val="00EE7A02"/>
    <w:rsid w:val="00F0339A"/>
    <w:rsid w:val="00F10C27"/>
    <w:rsid w:val="00F15759"/>
    <w:rsid w:val="00F23B05"/>
    <w:rsid w:val="00F4145D"/>
    <w:rsid w:val="00F4221C"/>
    <w:rsid w:val="00F444CE"/>
    <w:rsid w:val="00F44B98"/>
    <w:rsid w:val="00F8220F"/>
    <w:rsid w:val="00F96F76"/>
    <w:rsid w:val="00FA25C1"/>
    <w:rsid w:val="00FA3445"/>
    <w:rsid w:val="00FB142B"/>
    <w:rsid w:val="00FC339B"/>
    <w:rsid w:val="00FC42A6"/>
    <w:rsid w:val="00FD02A9"/>
    <w:rsid w:val="00FD250D"/>
    <w:rsid w:val="00FD4388"/>
    <w:rsid w:val="00FD7333"/>
    <w:rsid w:val="00FF106C"/>
    <w:rsid w:val="00FF75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 w:type="paragraph" w:styleId="BalloonText">
    <w:name w:val="Balloon Text"/>
    <w:basedOn w:val="Normal"/>
    <w:link w:val="a3"/>
    <w:uiPriority w:val="99"/>
    <w:semiHidden/>
    <w:unhideWhenUsed/>
    <w:rsid w:val="00DD0F6F"/>
    <w:rPr>
      <w:rFonts w:ascii="Tahoma" w:hAnsi="Tahoma" w:cs="Tahoma"/>
      <w:sz w:val="16"/>
      <w:szCs w:val="16"/>
    </w:rPr>
  </w:style>
  <w:style w:type="character" w:customStyle="1" w:styleId="a3">
    <w:name w:val="Текст выноски Знак"/>
    <w:basedOn w:val="DefaultParagraphFont"/>
    <w:link w:val="BalloonText"/>
    <w:uiPriority w:val="99"/>
    <w:semiHidden/>
    <w:rsid w:val="00DD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E295-C9CE-4741-BDD0-E8F16F55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