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1F9B" w:rsidRPr="00E60DF9" w:rsidP="00EF1F9B">
      <w:pPr>
        <w:pStyle w:val="Heading1"/>
        <w:ind w:left="5664" w:firstLine="708"/>
        <w:rPr>
          <w:b w:val="0"/>
          <w:bCs w:val="0"/>
          <w:sz w:val="20"/>
          <w:szCs w:val="20"/>
        </w:rPr>
      </w:pPr>
      <w:r w:rsidRPr="00E60DF9">
        <w:rPr>
          <w:b w:val="0"/>
          <w:sz w:val="20"/>
          <w:szCs w:val="20"/>
        </w:rPr>
        <w:t>Дело № 5-</w:t>
      </w:r>
      <w:r w:rsidRPr="00E60DF9" w:rsidR="004F3DB8">
        <w:rPr>
          <w:b w:val="0"/>
          <w:sz w:val="20"/>
          <w:szCs w:val="20"/>
        </w:rPr>
        <w:t>10</w:t>
      </w:r>
      <w:r w:rsidRPr="00E60DF9">
        <w:rPr>
          <w:b w:val="0"/>
          <w:sz w:val="20"/>
          <w:szCs w:val="20"/>
        </w:rPr>
        <w:t>-</w:t>
      </w:r>
      <w:r w:rsidRPr="00E60DF9" w:rsidR="00FB3CE4">
        <w:rPr>
          <w:b w:val="0"/>
          <w:sz w:val="20"/>
          <w:szCs w:val="20"/>
        </w:rPr>
        <w:t>109</w:t>
      </w:r>
      <w:r w:rsidRPr="00E60DF9">
        <w:rPr>
          <w:b w:val="0"/>
          <w:sz w:val="20"/>
          <w:szCs w:val="20"/>
        </w:rPr>
        <w:t>/20</w:t>
      </w:r>
      <w:r w:rsidRPr="00E60DF9">
        <w:rPr>
          <w:b w:val="0"/>
          <w:sz w:val="20"/>
          <w:szCs w:val="20"/>
        </w:rPr>
        <w:t>20</w:t>
      </w:r>
      <w:r w:rsidRPr="00E60DF9" w:rsidR="004F3DB8">
        <w:rPr>
          <w:b w:val="0"/>
          <w:bCs w:val="0"/>
          <w:sz w:val="20"/>
          <w:szCs w:val="20"/>
        </w:rPr>
        <w:tab/>
        <w:t xml:space="preserve">                               </w:t>
      </w:r>
      <w:r w:rsidRPr="00E60DF9">
        <w:rPr>
          <w:b w:val="0"/>
          <w:bCs w:val="0"/>
          <w:sz w:val="20"/>
          <w:szCs w:val="20"/>
        </w:rPr>
        <w:t xml:space="preserve">       </w:t>
      </w:r>
    </w:p>
    <w:p w:rsidR="004F3DB8" w:rsidRPr="00E60DF9" w:rsidP="00EF1F9B">
      <w:pPr>
        <w:pStyle w:val="Heading1"/>
        <w:ind w:left="5664" w:firstLine="708"/>
        <w:rPr>
          <w:b w:val="0"/>
          <w:bCs w:val="0"/>
          <w:sz w:val="20"/>
          <w:szCs w:val="20"/>
        </w:rPr>
      </w:pPr>
      <w:r w:rsidRPr="00E60DF9">
        <w:rPr>
          <w:b w:val="0"/>
          <w:bCs w:val="0"/>
          <w:sz w:val="20"/>
          <w:szCs w:val="20"/>
        </w:rPr>
        <w:t xml:space="preserve">     </w:t>
      </w:r>
      <w:r w:rsidRPr="00E60DF9">
        <w:rPr>
          <w:b w:val="0"/>
          <w:bCs w:val="0"/>
          <w:sz w:val="20"/>
          <w:szCs w:val="20"/>
        </w:rPr>
        <w:t>05-</w:t>
      </w:r>
      <w:r w:rsidRPr="00E60DF9" w:rsidR="006B59B5">
        <w:rPr>
          <w:b w:val="0"/>
          <w:bCs w:val="0"/>
          <w:sz w:val="20"/>
          <w:szCs w:val="20"/>
        </w:rPr>
        <w:t>0</w:t>
      </w:r>
      <w:r w:rsidRPr="00E60DF9" w:rsidR="00FB3CE4">
        <w:rPr>
          <w:b w:val="0"/>
          <w:bCs w:val="0"/>
          <w:sz w:val="20"/>
          <w:szCs w:val="20"/>
        </w:rPr>
        <w:t>109</w:t>
      </w:r>
      <w:r w:rsidRPr="00E60DF9" w:rsidR="006B59B5">
        <w:rPr>
          <w:b w:val="0"/>
          <w:bCs w:val="0"/>
          <w:sz w:val="20"/>
          <w:szCs w:val="20"/>
        </w:rPr>
        <w:t>/</w:t>
      </w:r>
      <w:r w:rsidRPr="00E60DF9">
        <w:rPr>
          <w:b w:val="0"/>
          <w:bCs w:val="0"/>
          <w:sz w:val="20"/>
          <w:szCs w:val="20"/>
        </w:rPr>
        <w:t>10/20</w:t>
      </w:r>
      <w:r w:rsidRPr="00E60DF9">
        <w:rPr>
          <w:b w:val="0"/>
          <w:bCs w:val="0"/>
          <w:sz w:val="20"/>
          <w:szCs w:val="20"/>
        </w:rPr>
        <w:t>20</w:t>
      </w:r>
    </w:p>
    <w:p w:rsidR="004F3DB8" w:rsidRPr="00E60DF9" w:rsidP="004F3DB8"/>
    <w:p w:rsidR="00D40ADF" w:rsidRPr="00E60DF9" w:rsidP="00D40ADF">
      <w:pPr>
        <w:pStyle w:val="Heading1"/>
        <w:rPr>
          <w:bCs w:val="0"/>
          <w:sz w:val="20"/>
          <w:szCs w:val="20"/>
        </w:rPr>
      </w:pPr>
      <w:r w:rsidRPr="00E60DF9">
        <w:rPr>
          <w:bCs w:val="0"/>
          <w:sz w:val="20"/>
          <w:szCs w:val="20"/>
        </w:rPr>
        <w:t>П</w:t>
      </w:r>
      <w:r w:rsidRPr="00E60DF9">
        <w:rPr>
          <w:bCs w:val="0"/>
          <w:sz w:val="20"/>
          <w:szCs w:val="20"/>
        </w:rPr>
        <w:t xml:space="preserve"> О С Т А Н О В Л Е Н И Е</w:t>
      </w:r>
    </w:p>
    <w:p w:rsidR="004F3DB8" w:rsidRPr="00E60DF9" w:rsidP="00D40ADF">
      <w:pPr>
        <w:jc w:val="both"/>
      </w:pPr>
    </w:p>
    <w:p w:rsidR="00D40ADF" w:rsidRPr="00E60DF9" w:rsidP="00D40ADF">
      <w:pPr>
        <w:jc w:val="both"/>
      </w:pPr>
      <w:r w:rsidRPr="00E60DF9">
        <w:t>16</w:t>
      </w:r>
      <w:r w:rsidRPr="00E60DF9" w:rsidR="00576EA9">
        <w:t xml:space="preserve"> </w:t>
      </w:r>
      <w:r w:rsidRPr="00E60DF9">
        <w:t xml:space="preserve">апреля </w:t>
      </w:r>
      <w:r w:rsidRPr="00E60DF9" w:rsidR="009C7ACD">
        <w:t>20</w:t>
      </w:r>
      <w:r w:rsidRPr="00E60DF9" w:rsidR="00EF1F9B">
        <w:t>20</w:t>
      </w:r>
      <w:r w:rsidRPr="00E60DF9" w:rsidR="009C7ACD">
        <w:t xml:space="preserve"> года</w:t>
      </w:r>
      <w:r w:rsidRPr="00E60DF9" w:rsidR="009C7ACD">
        <w:tab/>
      </w:r>
      <w:r w:rsidRPr="00E60DF9" w:rsidR="009C7ACD">
        <w:tab/>
      </w:r>
      <w:r w:rsidRPr="00E60DF9" w:rsidR="009C7ACD">
        <w:tab/>
      </w:r>
      <w:r w:rsidRPr="00E60DF9" w:rsidR="009C7ACD">
        <w:tab/>
      </w:r>
      <w:r w:rsidRPr="00E60DF9" w:rsidR="009C7ACD">
        <w:tab/>
        <w:t xml:space="preserve">                  </w:t>
      </w:r>
      <w:r w:rsidRPr="00E60DF9" w:rsidR="009C7ACD">
        <w:t>г</w:t>
      </w:r>
      <w:r w:rsidRPr="00E60DF9" w:rsidR="009C7ACD">
        <w:t xml:space="preserve">. Симферополь </w:t>
      </w:r>
    </w:p>
    <w:p w:rsidR="004F3DB8" w:rsidRPr="00E60DF9" w:rsidP="00D40ADF">
      <w:pPr>
        <w:jc w:val="both"/>
      </w:pPr>
    </w:p>
    <w:p w:rsidR="00D40ADF" w:rsidRPr="00E60DF9" w:rsidP="00D40ADF">
      <w:pPr>
        <w:jc w:val="both"/>
      </w:pPr>
      <w:r w:rsidRPr="00E60DF9">
        <w:tab/>
        <w:t xml:space="preserve"> Мировой судья судебного участка № </w:t>
      </w:r>
      <w:r w:rsidRPr="00E60DF9" w:rsidR="00576EA9">
        <w:t>10</w:t>
      </w:r>
      <w:r w:rsidRPr="00E60DF9">
        <w:t xml:space="preserve">  </w:t>
      </w:r>
      <w:r w:rsidRPr="00E60DF9" w:rsidR="00993C75">
        <w:t xml:space="preserve">Киевского </w:t>
      </w:r>
      <w:r w:rsidRPr="00E60DF9">
        <w:t xml:space="preserve">района города Симферополя Республики Крым (г. Симферополь, ул. </w:t>
      </w:r>
      <w:r w:rsidRPr="00E60DF9">
        <w:t>Киевская</w:t>
      </w:r>
      <w:r w:rsidRPr="00E60DF9">
        <w:t xml:space="preserve">, 55/2) </w:t>
      </w:r>
      <w:r w:rsidRPr="00E60DF9" w:rsidR="00576EA9">
        <w:t>Москаленко С</w:t>
      </w:r>
      <w:r w:rsidRPr="00E60DF9" w:rsidR="006B59B5">
        <w:t>ергей Анатольевич</w:t>
      </w:r>
      <w:r w:rsidRPr="00E60DF9">
        <w:t>,</w:t>
      </w:r>
      <w:r w:rsidRPr="00E60DF9" w:rsidR="00FB3CE4">
        <w:t xml:space="preserve"> </w:t>
      </w:r>
      <w:r w:rsidRPr="00E60DF9">
        <w:t>рассмотрев дел</w:t>
      </w:r>
      <w:r w:rsidRPr="00E60DF9" w:rsidR="00576EA9">
        <w:t>о</w:t>
      </w:r>
      <w:r w:rsidRPr="00E60DF9">
        <w:t xml:space="preserve"> об административном правонарушени</w:t>
      </w:r>
      <w:r w:rsidRPr="00E60DF9" w:rsidR="00D400C7">
        <w:t>и</w:t>
      </w:r>
      <w:r w:rsidRPr="00E60DF9">
        <w:t xml:space="preserve"> </w:t>
      </w:r>
      <w:r w:rsidRPr="00E60DF9" w:rsidR="00576EA9">
        <w:t xml:space="preserve">в отношении: </w:t>
      </w:r>
    </w:p>
    <w:p w:rsidR="00D40ADF" w:rsidRPr="00E60DF9" w:rsidP="00D40ADF">
      <w:pPr>
        <w:ind w:left="1170"/>
        <w:jc w:val="both"/>
      </w:pPr>
      <w:r w:rsidRPr="00E60DF9">
        <w:t>Дуванова</w:t>
      </w:r>
      <w:r w:rsidRPr="00E60DF9">
        <w:t xml:space="preserve"> Сергея Юрьевича, </w:t>
      </w:r>
      <w:r w:rsidRPr="00E60DF9" w:rsidR="00E60DF9">
        <w:t>….</w:t>
      </w:r>
      <w:r w:rsidRPr="00E60DF9">
        <w:t xml:space="preserve"> </w:t>
      </w:r>
      <w:r w:rsidRPr="00E60DF9" w:rsidR="00993C75">
        <w:t xml:space="preserve">года рождения, уроженца </w:t>
      </w:r>
      <w:r w:rsidRPr="00E60DF9" w:rsidR="00E60DF9">
        <w:t>…….</w:t>
      </w:r>
      <w:r w:rsidRPr="00E60DF9" w:rsidR="00366DBC">
        <w:t>, з</w:t>
      </w:r>
      <w:r w:rsidRPr="00E60DF9" w:rsidR="00993C75">
        <w:t xml:space="preserve">арегистрированного и проживающего по адресу: </w:t>
      </w:r>
      <w:r w:rsidRPr="00E60DF9" w:rsidR="00E60DF9">
        <w:t>………..</w:t>
      </w:r>
      <w:r w:rsidRPr="00E60DF9" w:rsidR="002E5D23">
        <w:t>,</w:t>
      </w:r>
      <w:r w:rsidRPr="00E60DF9" w:rsidR="00366DBC">
        <w:t xml:space="preserve"> </w:t>
      </w:r>
      <w:r w:rsidRPr="00E60DF9" w:rsidR="002E5D23">
        <w:t xml:space="preserve"> </w:t>
      </w:r>
      <w:r w:rsidRPr="00E60DF9" w:rsidR="00993C75">
        <w:t xml:space="preserve"> </w:t>
      </w:r>
      <w:r w:rsidRPr="00E60DF9" w:rsidR="006B59B5">
        <w:t xml:space="preserve"> </w:t>
      </w:r>
      <w:r w:rsidRPr="00E60DF9" w:rsidR="00576EA9">
        <w:t xml:space="preserve"> </w:t>
      </w:r>
    </w:p>
    <w:p w:rsidR="00D40ADF" w:rsidRPr="00E60DF9" w:rsidP="00D40ADF">
      <w:pPr>
        <w:jc w:val="both"/>
      </w:pPr>
      <w:r w:rsidRPr="00E60DF9">
        <w:t xml:space="preserve">о привлечении его к административной ответственности за правонарушение, предусмотренное ст. </w:t>
      </w:r>
      <w:r w:rsidRPr="00E60DF9" w:rsidR="00366DBC">
        <w:t>17</w:t>
      </w:r>
      <w:r w:rsidRPr="00E60DF9">
        <w:t>.</w:t>
      </w:r>
      <w:r w:rsidRPr="00E60DF9" w:rsidR="00366DBC">
        <w:t>17</w:t>
      </w:r>
      <w:r w:rsidRPr="00E60DF9">
        <w:t xml:space="preserve"> Кодекса Российской Федерации об административных правонарушениях, </w:t>
      </w:r>
    </w:p>
    <w:p w:rsidR="00576EA9" w:rsidRPr="00E60DF9" w:rsidP="00FB1C15">
      <w:pPr>
        <w:jc w:val="both"/>
      </w:pPr>
    </w:p>
    <w:p w:rsidR="00D400C7" w:rsidRPr="00E60DF9" w:rsidP="00FB1C15">
      <w:pPr>
        <w:jc w:val="both"/>
        <w:rPr>
          <w:b/>
        </w:rPr>
      </w:pPr>
      <w:r w:rsidRPr="00E60DF9">
        <w:tab/>
      </w:r>
      <w:r w:rsidRPr="00E60DF9" w:rsidR="00FB1C15">
        <w:rPr>
          <w:b/>
        </w:rPr>
        <w:t xml:space="preserve">                                        УСТАНОВИЛ:</w:t>
      </w:r>
    </w:p>
    <w:p w:rsidR="00576EA9" w:rsidRPr="00E60DF9" w:rsidP="00FB1C15">
      <w:pPr>
        <w:jc w:val="both"/>
      </w:pPr>
    </w:p>
    <w:p w:rsidR="002E5D23" w:rsidRPr="00E60DF9" w:rsidP="00576EA9">
      <w:pPr>
        <w:ind w:firstLine="708"/>
        <w:jc w:val="both"/>
      </w:pPr>
      <w:r w:rsidRPr="00E60DF9">
        <w:t xml:space="preserve">Согласно протоколу об административном правонарушении от </w:t>
      </w:r>
      <w:r w:rsidRPr="00E60DF9" w:rsidR="00AC624D">
        <w:t xml:space="preserve"> </w:t>
      </w:r>
      <w:r w:rsidRPr="00E60DF9" w:rsidR="00366DBC">
        <w:t>13</w:t>
      </w:r>
      <w:r w:rsidRPr="00E60DF9" w:rsidR="00AC624D">
        <w:t>.02.</w:t>
      </w:r>
      <w:r w:rsidRPr="00E60DF9" w:rsidR="00636E26">
        <w:t>20</w:t>
      </w:r>
      <w:r w:rsidRPr="00E60DF9">
        <w:t>20</w:t>
      </w:r>
      <w:r w:rsidRPr="00E60DF9" w:rsidR="00636E26">
        <w:t xml:space="preserve"> г. </w:t>
      </w:r>
      <w:r w:rsidRPr="00E60DF9" w:rsidR="00366DBC">
        <w:t xml:space="preserve">82 РК </w:t>
      </w:r>
      <w:r w:rsidRPr="00E60DF9">
        <w:t>№</w:t>
      </w:r>
      <w:r w:rsidRPr="00E60DF9" w:rsidR="00366DBC">
        <w:t>007830,</w:t>
      </w:r>
      <w:r w:rsidRPr="00E60DF9">
        <w:t xml:space="preserve"> </w:t>
      </w:r>
      <w:r w:rsidRPr="00E60DF9" w:rsidR="00366DBC">
        <w:t xml:space="preserve">Дуванов С.Ю. </w:t>
      </w:r>
      <w:r w:rsidRPr="00E60DF9" w:rsidR="00AC624D">
        <w:t>12</w:t>
      </w:r>
      <w:r w:rsidRPr="00E60DF9">
        <w:t>.</w:t>
      </w:r>
      <w:r w:rsidRPr="00E60DF9" w:rsidR="00AC624D">
        <w:t>02</w:t>
      </w:r>
      <w:r w:rsidRPr="00E60DF9">
        <w:t>.20</w:t>
      </w:r>
      <w:r w:rsidRPr="00E60DF9" w:rsidR="00AC624D">
        <w:t>20</w:t>
      </w:r>
      <w:r w:rsidRPr="00E60DF9">
        <w:t xml:space="preserve"> г. в </w:t>
      </w:r>
      <w:r w:rsidRPr="00E60DF9" w:rsidR="00AC624D">
        <w:t xml:space="preserve">14 </w:t>
      </w:r>
      <w:r w:rsidRPr="00E60DF9">
        <w:t xml:space="preserve">часов </w:t>
      </w:r>
      <w:r w:rsidRPr="00E60DF9" w:rsidR="00AC624D">
        <w:t>46</w:t>
      </w:r>
      <w:r w:rsidRPr="00E60DF9">
        <w:t xml:space="preserve"> минут находясь по адресу: </w:t>
      </w:r>
      <w:r w:rsidRPr="00E60DF9" w:rsidR="00AC624D">
        <w:t>проспект Кирова</w:t>
      </w:r>
      <w:r w:rsidRPr="00E60DF9">
        <w:t xml:space="preserve">, д. </w:t>
      </w:r>
      <w:r w:rsidRPr="00E60DF9" w:rsidR="00AC624D">
        <w:t>39</w:t>
      </w:r>
      <w:r w:rsidRPr="00E60DF9">
        <w:t xml:space="preserve"> в г. Симферополе, </w:t>
      </w:r>
      <w:r w:rsidRPr="00E60DF9" w:rsidR="00AC624D">
        <w:t>управлял транспортным средством марки «</w:t>
      </w:r>
      <w:r w:rsidRPr="00E60DF9" w:rsidR="00AC624D">
        <w:t>Рено</w:t>
      </w:r>
      <w:r w:rsidRPr="00E60DF9" w:rsidR="00AC624D">
        <w:t xml:space="preserve"> </w:t>
      </w:r>
      <w:r w:rsidRPr="00E60DF9" w:rsidR="00AC624D">
        <w:t>Логан</w:t>
      </w:r>
      <w:r w:rsidRPr="00E60DF9" w:rsidR="00AC624D">
        <w:t>» с государственным регистрационным знаком К441КМ82 при временном ограничении на право пользования специальным правом в виде права управления транспортными средствами, наложенном постановлением судебного пристава</w:t>
      </w:r>
      <w:r w:rsidRPr="00E60DF9" w:rsidR="00AC624D">
        <w:t>, чем нарушил ст.ст.6,</w:t>
      </w:r>
      <w:r w:rsidRPr="00E60DF9" w:rsidR="00C95994">
        <w:t xml:space="preserve"> </w:t>
      </w:r>
      <w:r w:rsidRPr="00E60DF9" w:rsidR="00AC624D">
        <w:t xml:space="preserve">67.1 ФЗ от 02.10.2007 г. № 229, и ФЗ от 10.12.1995 г. № 196. </w:t>
      </w:r>
      <w:r w:rsidRPr="00E60DF9" w:rsidR="00D93088">
        <w:t xml:space="preserve">В результате указанных действий </w:t>
      </w:r>
      <w:r w:rsidRPr="00E60DF9" w:rsidR="00AC624D">
        <w:t xml:space="preserve">Дуванов </w:t>
      </w:r>
      <w:r w:rsidRPr="00E60DF9" w:rsidR="00450E93">
        <w:t>С.Ю.</w:t>
      </w:r>
      <w:r w:rsidRPr="00E60DF9" w:rsidR="00D93088">
        <w:t xml:space="preserve"> совершил административное правонарушение, предусмотренное ст. </w:t>
      </w:r>
      <w:r w:rsidRPr="00E60DF9" w:rsidR="00450E93">
        <w:t>17.17</w:t>
      </w:r>
      <w:r w:rsidRPr="00E60DF9" w:rsidR="00D93088">
        <w:t xml:space="preserve"> КоАП РФ.  </w:t>
      </w:r>
    </w:p>
    <w:p w:rsidR="00D93088" w:rsidRPr="00E60DF9" w:rsidP="00636E26">
      <w:pPr>
        <w:ind w:firstLine="708"/>
        <w:jc w:val="both"/>
      </w:pPr>
      <w:r w:rsidRPr="00E60DF9">
        <w:t xml:space="preserve">Дуванов С.Ю. </w:t>
      </w:r>
      <w:r w:rsidRPr="00E60DF9" w:rsidR="00CE7A30">
        <w:t>в судебно</w:t>
      </w:r>
      <w:r w:rsidRPr="00E60DF9">
        <w:t>е</w:t>
      </w:r>
      <w:r w:rsidRPr="00E60DF9" w:rsidR="00CE7A30">
        <w:t xml:space="preserve"> заседани</w:t>
      </w:r>
      <w:r w:rsidRPr="00E60DF9">
        <w:t>е</w:t>
      </w:r>
      <w:r w:rsidRPr="00E60DF9" w:rsidR="00CE7A30">
        <w:t xml:space="preserve"> </w:t>
      </w:r>
      <w:r w:rsidRPr="00E60DF9">
        <w:t xml:space="preserve">не явился, о дате, месте и времени рассмотрения дела </w:t>
      </w:r>
      <w:r w:rsidRPr="00E60DF9">
        <w:t>уведомлен</w:t>
      </w:r>
      <w:r w:rsidRPr="00E60DF9">
        <w:t xml:space="preserve"> надлежащим образом. </w:t>
      </w:r>
      <w:r w:rsidRPr="00E60DF9" w:rsidR="00CE7A30">
        <w:t xml:space="preserve"> </w:t>
      </w:r>
    </w:p>
    <w:p w:rsidR="00D40ADF" w:rsidRPr="00E60DF9" w:rsidP="00C80E33">
      <w:pPr>
        <w:pStyle w:val="ConsPlusNormal"/>
        <w:ind w:firstLine="708"/>
        <w:jc w:val="both"/>
        <w:rPr>
          <w:sz w:val="20"/>
          <w:szCs w:val="20"/>
        </w:rPr>
      </w:pPr>
      <w:r w:rsidRPr="00E60DF9">
        <w:rPr>
          <w:sz w:val="20"/>
          <w:szCs w:val="20"/>
        </w:rPr>
        <w:t>И</w:t>
      </w:r>
      <w:r w:rsidRPr="00E60DF9" w:rsidR="00322F27">
        <w:rPr>
          <w:sz w:val="20"/>
          <w:szCs w:val="20"/>
        </w:rPr>
        <w:t xml:space="preserve">сследовав имеющиеся в деле доказательства, </w:t>
      </w:r>
      <w:r w:rsidRPr="00E60DF9" w:rsidR="009C7ACD">
        <w:rPr>
          <w:sz w:val="20"/>
          <w:szCs w:val="20"/>
        </w:rPr>
        <w:t xml:space="preserve">прихожу к выводу о </w:t>
      </w:r>
      <w:r w:rsidRPr="00E60DF9" w:rsidR="00322F27">
        <w:rPr>
          <w:sz w:val="20"/>
          <w:szCs w:val="20"/>
        </w:rPr>
        <w:t xml:space="preserve">наличии оснований для прекращения производства по делу в связи с отсутствием </w:t>
      </w:r>
      <w:r w:rsidRPr="00E60DF9" w:rsidR="00CF4004">
        <w:rPr>
          <w:sz w:val="20"/>
          <w:szCs w:val="20"/>
        </w:rPr>
        <w:t xml:space="preserve">в действиях </w:t>
      </w:r>
      <w:r w:rsidRPr="00E60DF9">
        <w:rPr>
          <w:sz w:val="20"/>
          <w:szCs w:val="20"/>
        </w:rPr>
        <w:t>Дуванова</w:t>
      </w:r>
      <w:r w:rsidRPr="00E60DF9">
        <w:rPr>
          <w:sz w:val="20"/>
          <w:szCs w:val="20"/>
        </w:rPr>
        <w:t xml:space="preserve"> С.Ю. </w:t>
      </w:r>
      <w:r w:rsidRPr="00E60DF9" w:rsidR="00CF4004">
        <w:rPr>
          <w:sz w:val="20"/>
          <w:szCs w:val="20"/>
        </w:rPr>
        <w:t>состава вменяемого административного правонарушения</w:t>
      </w:r>
      <w:r w:rsidRPr="00E60DF9" w:rsidR="00322F27">
        <w:rPr>
          <w:sz w:val="20"/>
          <w:szCs w:val="20"/>
        </w:rPr>
        <w:t xml:space="preserve">, по следующим основаниям. </w:t>
      </w:r>
    </w:p>
    <w:p w:rsidR="00331086" w:rsidRPr="00E60DF9" w:rsidP="00331086">
      <w:pPr>
        <w:pStyle w:val="ConsPlusNormal"/>
        <w:ind w:firstLine="708"/>
        <w:jc w:val="both"/>
        <w:rPr>
          <w:sz w:val="20"/>
          <w:szCs w:val="20"/>
        </w:rPr>
      </w:pPr>
      <w:r w:rsidRPr="00E60DF9">
        <w:rPr>
          <w:sz w:val="20"/>
          <w:szCs w:val="20"/>
        </w:rPr>
        <w:t xml:space="preserve">Согласно </w:t>
      </w:r>
      <w:r w:rsidRPr="00E60DF9">
        <w:rPr>
          <w:sz w:val="20"/>
          <w:szCs w:val="20"/>
        </w:rPr>
        <w:t>ч</w:t>
      </w:r>
      <w:r w:rsidRPr="00E60DF9">
        <w:rPr>
          <w:sz w:val="20"/>
          <w:szCs w:val="20"/>
        </w:rPr>
        <w:t xml:space="preserve">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31086" w:rsidRPr="00E60DF9" w:rsidP="00331086">
      <w:pPr>
        <w:pStyle w:val="ConsPlusNormal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E60DF9">
        <w:rPr>
          <w:sz w:val="20"/>
          <w:szCs w:val="20"/>
        </w:rPr>
        <w:t>Административная ответственность, предусмотренная ст. 17.17 КоАП РФ, наступает за н</w:t>
      </w:r>
      <w:r w:rsidRPr="00E60DF9">
        <w:rPr>
          <w:rFonts w:eastAsiaTheme="minorHAnsi"/>
          <w:sz w:val="20"/>
          <w:szCs w:val="20"/>
          <w:lang w:eastAsia="en-US"/>
        </w:rPr>
        <w:t xml:space="preserve">арушение должником установленного в соответствии с </w:t>
      </w:r>
      <w:hyperlink r:id="rId5" w:history="1">
        <w:r w:rsidRPr="00E60DF9">
          <w:rPr>
            <w:rFonts w:eastAsiaTheme="minorHAnsi"/>
            <w:color w:val="0000FF"/>
            <w:sz w:val="20"/>
            <w:szCs w:val="20"/>
            <w:lang w:eastAsia="en-US"/>
          </w:rPr>
          <w:t>законодательством</w:t>
        </w:r>
      </w:hyperlink>
      <w:r w:rsidRPr="00E60DF9">
        <w:rPr>
          <w:rFonts w:eastAsiaTheme="minorHAnsi"/>
          <w:sz w:val="20"/>
          <w:szCs w:val="20"/>
          <w:lang w:eastAsia="en-US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CF4004" w:rsidRPr="00E60DF9" w:rsidP="00F20C4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60DF9">
        <w:rPr>
          <w:rFonts w:eastAsia="Calibri"/>
          <w:lang w:eastAsia="en-US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331086" w:rsidRPr="00E60DF9" w:rsidP="0033108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0DF9">
        <w:rPr>
          <w:rFonts w:eastAsiaTheme="minorHAnsi"/>
          <w:bCs/>
          <w:lang w:eastAsia="en-US"/>
        </w:rPr>
        <w:t xml:space="preserve">В соответствии с </w:t>
      </w:r>
      <w:r w:rsidRPr="00E60DF9">
        <w:rPr>
          <w:rFonts w:eastAsiaTheme="minorHAnsi"/>
          <w:bCs/>
          <w:lang w:eastAsia="en-US"/>
        </w:rPr>
        <w:t>ч</w:t>
      </w:r>
      <w:r w:rsidRPr="00E60DF9">
        <w:rPr>
          <w:rFonts w:eastAsiaTheme="minorHAnsi"/>
          <w:bCs/>
          <w:lang w:eastAsia="en-US"/>
        </w:rPr>
        <w:t>. 1 ст. 1.6. КоАП РФ л</w:t>
      </w:r>
      <w:r w:rsidRPr="00E60DF9">
        <w:rPr>
          <w:rFonts w:eastAsiaTheme="minorHAnsi"/>
          <w:lang w:eastAsia="en-US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331086" w:rsidRPr="00E60DF9" w:rsidP="0033108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0DF9">
        <w:rPr>
          <w:rFonts w:eastAsiaTheme="minorHAnsi"/>
          <w:bCs/>
          <w:lang w:eastAsia="en-US"/>
        </w:rPr>
        <w:t>Согласно части 1 ст. 1.5. КоАП РФ л</w:t>
      </w:r>
      <w:r w:rsidRPr="00E60DF9">
        <w:rPr>
          <w:rFonts w:eastAsiaTheme="minorHAnsi"/>
          <w:lang w:eastAsia="en-US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771F1C" w:rsidRPr="00E60DF9" w:rsidP="00D01E6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0DF9">
        <w:rPr>
          <w:rFonts w:eastAsiaTheme="minorHAnsi"/>
          <w:lang w:eastAsia="en-US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6" w:history="1">
        <w:r w:rsidRPr="00E60DF9">
          <w:rPr>
            <w:rFonts w:eastAsiaTheme="minorHAnsi"/>
            <w:color w:val="0000FF"/>
            <w:lang w:eastAsia="en-US"/>
          </w:rPr>
          <w:t>примечанием</w:t>
        </w:r>
      </w:hyperlink>
      <w:r w:rsidRPr="00E60DF9">
        <w:rPr>
          <w:rFonts w:eastAsiaTheme="minorHAnsi"/>
          <w:lang w:eastAsia="en-US"/>
        </w:rPr>
        <w:t xml:space="preserve"> к настоящей статье.  Неустранимые сомнения в виновности лица, привлекаемого к административной ответственности, толкуются в пользу этого лица.</w:t>
      </w:r>
      <w:r w:rsidRPr="00E60DF9" w:rsidR="00D01E6E">
        <w:rPr>
          <w:rFonts w:eastAsiaTheme="minorHAnsi"/>
          <w:lang w:eastAsia="en-US"/>
        </w:rPr>
        <w:t xml:space="preserve"> </w:t>
      </w:r>
    </w:p>
    <w:p w:rsidR="00B157D7" w:rsidRPr="00E60DF9" w:rsidP="00B157D7">
      <w:pPr>
        <w:pStyle w:val="ConsPlusNormal"/>
        <w:ind w:firstLine="708"/>
        <w:jc w:val="both"/>
        <w:rPr>
          <w:sz w:val="20"/>
          <w:szCs w:val="20"/>
        </w:rPr>
      </w:pPr>
      <w:r w:rsidRPr="00E60DF9">
        <w:rPr>
          <w:sz w:val="20"/>
          <w:szCs w:val="20"/>
        </w:rPr>
        <w:t>В качестве доказательств вины</w:t>
      </w:r>
      <w:r w:rsidRPr="00E60DF9" w:rsidR="00627595">
        <w:rPr>
          <w:sz w:val="20"/>
          <w:szCs w:val="20"/>
        </w:rPr>
        <w:t xml:space="preserve"> </w:t>
      </w:r>
      <w:r w:rsidRPr="00E60DF9" w:rsidR="00627595">
        <w:rPr>
          <w:sz w:val="20"/>
          <w:szCs w:val="20"/>
        </w:rPr>
        <w:t>Дуванова</w:t>
      </w:r>
      <w:r w:rsidRPr="00E60DF9" w:rsidR="00627595">
        <w:rPr>
          <w:sz w:val="20"/>
          <w:szCs w:val="20"/>
        </w:rPr>
        <w:t xml:space="preserve"> С.Ю. </w:t>
      </w:r>
      <w:r w:rsidRPr="00E60DF9">
        <w:rPr>
          <w:sz w:val="20"/>
          <w:szCs w:val="20"/>
        </w:rPr>
        <w:t>в совершении административного правонарушения, предусмотренного ст. 1</w:t>
      </w:r>
      <w:r w:rsidRPr="00E60DF9" w:rsidR="00627595">
        <w:rPr>
          <w:sz w:val="20"/>
          <w:szCs w:val="20"/>
        </w:rPr>
        <w:t>7.17.</w:t>
      </w:r>
      <w:r w:rsidRPr="00E60DF9">
        <w:rPr>
          <w:sz w:val="20"/>
          <w:szCs w:val="20"/>
        </w:rPr>
        <w:t xml:space="preserve"> </w:t>
      </w:r>
      <w:r w:rsidRPr="00E60DF9">
        <w:rPr>
          <w:sz w:val="20"/>
          <w:szCs w:val="20"/>
        </w:rPr>
        <w:t xml:space="preserve">КоАП РФ, в материалах дела имеется протокол об административном правонарушении от </w:t>
      </w:r>
      <w:r w:rsidRPr="00E60DF9" w:rsidR="00627595">
        <w:rPr>
          <w:sz w:val="20"/>
          <w:szCs w:val="20"/>
        </w:rPr>
        <w:t>13</w:t>
      </w:r>
      <w:r w:rsidRPr="00E60DF9">
        <w:rPr>
          <w:sz w:val="20"/>
          <w:szCs w:val="20"/>
        </w:rPr>
        <w:t>.0</w:t>
      </w:r>
      <w:r w:rsidRPr="00E60DF9" w:rsidR="00627595">
        <w:rPr>
          <w:sz w:val="20"/>
          <w:szCs w:val="20"/>
        </w:rPr>
        <w:t>2</w:t>
      </w:r>
      <w:r w:rsidRPr="00E60DF9">
        <w:rPr>
          <w:sz w:val="20"/>
          <w:szCs w:val="20"/>
        </w:rPr>
        <w:t>.2020 г.</w:t>
      </w:r>
      <w:r w:rsidRPr="00E60DF9" w:rsidR="00627595">
        <w:rPr>
          <w:sz w:val="20"/>
          <w:szCs w:val="20"/>
        </w:rPr>
        <w:t xml:space="preserve"> 82РК </w:t>
      </w:r>
      <w:r w:rsidRPr="00E60DF9">
        <w:rPr>
          <w:sz w:val="20"/>
          <w:szCs w:val="20"/>
        </w:rPr>
        <w:t xml:space="preserve">№ </w:t>
      </w:r>
      <w:r w:rsidRPr="00E60DF9" w:rsidR="00627595">
        <w:rPr>
          <w:sz w:val="20"/>
          <w:szCs w:val="20"/>
        </w:rPr>
        <w:t>007830, а также постановление судебного пристава-исполнителя ОСП по Железнодорожному району г. Симферополя</w:t>
      </w:r>
      <w:r w:rsidRPr="00E60DF9" w:rsidR="0089178C">
        <w:rPr>
          <w:sz w:val="20"/>
          <w:szCs w:val="20"/>
        </w:rPr>
        <w:t xml:space="preserve"> УФССП России по Республике Крым </w:t>
      </w:r>
      <w:r w:rsidRPr="00E60DF9" w:rsidR="0089178C">
        <w:rPr>
          <w:sz w:val="20"/>
          <w:szCs w:val="20"/>
        </w:rPr>
        <w:t>Дмух</w:t>
      </w:r>
      <w:r w:rsidRPr="00E60DF9" w:rsidR="0089178C">
        <w:rPr>
          <w:sz w:val="20"/>
          <w:szCs w:val="20"/>
        </w:rPr>
        <w:t xml:space="preserve"> И.В. </w:t>
      </w:r>
      <w:r w:rsidRPr="00E60DF9" w:rsidR="00627595">
        <w:rPr>
          <w:sz w:val="20"/>
          <w:szCs w:val="20"/>
        </w:rPr>
        <w:t>от 17.04.2019 г. о временном ограничении на пользование должником специальным правом в исполнительном производстве № 4953/18/82005-ИП, согласно которому Дуванов С.Ю. ограничен в пользовании специальным</w:t>
      </w:r>
      <w:r w:rsidRPr="00E60DF9" w:rsidR="00627595">
        <w:rPr>
          <w:sz w:val="20"/>
          <w:szCs w:val="20"/>
        </w:rPr>
        <w:t xml:space="preserve"> правом в виде права управления транспортным средством. </w:t>
      </w:r>
      <w:r w:rsidRPr="00E60DF9">
        <w:rPr>
          <w:sz w:val="20"/>
          <w:szCs w:val="20"/>
        </w:rPr>
        <w:t xml:space="preserve">  </w:t>
      </w:r>
    </w:p>
    <w:p w:rsidR="00070C90" w:rsidRPr="00E60DF9" w:rsidP="00070C90">
      <w:pPr>
        <w:pStyle w:val="ConsPlusNormal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E60DF9">
        <w:rPr>
          <w:rFonts w:eastAsiaTheme="minorHAnsi"/>
          <w:sz w:val="20"/>
          <w:szCs w:val="20"/>
          <w:lang w:eastAsia="en-US"/>
        </w:rPr>
        <w:t>В соответствии с</w:t>
      </w:r>
      <w:r w:rsidRPr="00E60DF9">
        <w:rPr>
          <w:rFonts w:eastAsiaTheme="minorHAnsi"/>
          <w:sz w:val="20"/>
          <w:szCs w:val="20"/>
          <w:lang w:eastAsia="en-US"/>
        </w:rPr>
        <w:t xml:space="preserve"> частью 2 статьи</w:t>
      </w:r>
      <w:r w:rsidRPr="00E60DF9">
        <w:rPr>
          <w:rFonts w:eastAsiaTheme="minorHAnsi"/>
          <w:sz w:val="20"/>
          <w:szCs w:val="20"/>
          <w:lang w:eastAsia="en-US"/>
        </w:rPr>
        <w:t xml:space="preserve"> </w:t>
      </w:r>
      <w:r w:rsidRPr="00E60DF9">
        <w:rPr>
          <w:rFonts w:eastAsiaTheme="minorHAnsi"/>
          <w:sz w:val="20"/>
          <w:szCs w:val="20"/>
          <w:lang w:eastAsia="en-US"/>
        </w:rPr>
        <w:t xml:space="preserve">28 </w:t>
      </w:r>
      <w:r w:rsidRPr="00E60DF9">
        <w:rPr>
          <w:rFonts w:eastAsiaTheme="minorHAnsi"/>
          <w:sz w:val="20"/>
          <w:szCs w:val="20"/>
          <w:lang w:eastAsia="en-US"/>
        </w:rPr>
        <w:t>Федеральн</w:t>
      </w:r>
      <w:r w:rsidRPr="00E60DF9">
        <w:rPr>
          <w:rFonts w:eastAsiaTheme="minorHAnsi"/>
          <w:sz w:val="20"/>
          <w:szCs w:val="20"/>
          <w:lang w:eastAsia="en-US"/>
        </w:rPr>
        <w:t>ого</w:t>
      </w:r>
      <w:r w:rsidRPr="00E60DF9">
        <w:rPr>
          <w:rFonts w:eastAsiaTheme="minorHAnsi"/>
          <w:sz w:val="20"/>
          <w:szCs w:val="20"/>
          <w:lang w:eastAsia="en-US"/>
        </w:rPr>
        <w:t xml:space="preserve"> закон</w:t>
      </w:r>
      <w:r w:rsidRPr="00E60DF9">
        <w:rPr>
          <w:rFonts w:eastAsiaTheme="minorHAnsi"/>
          <w:sz w:val="20"/>
          <w:szCs w:val="20"/>
          <w:lang w:eastAsia="en-US"/>
        </w:rPr>
        <w:t>а</w:t>
      </w:r>
      <w:r w:rsidRPr="00E60DF9">
        <w:rPr>
          <w:rFonts w:eastAsiaTheme="minorHAnsi"/>
          <w:sz w:val="20"/>
          <w:szCs w:val="20"/>
          <w:lang w:eastAsia="en-US"/>
        </w:rPr>
        <w:t xml:space="preserve"> № 196-ФЗ от 10.12.1995 года </w:t>
      </w:r>
      <w:r w:rsidRPr="00E60DF9">
        <w:rPr>
          <w:rFonts w:eastAsiaTheme="minorHAnsi"/>
          <w:sz w:val="20"/>
          <w:szCs w:val="20"/>
          <w:lang w:eastAsia="en-US"/>
        </w:rPr>
        <w:t>«О безопасности дорожного движения»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46FF8" w:rsidRPr="00E60DF9" w:rsidP="00046FF8">
      <w:pPr>
        <w:pStyle w:val="ConsPlusNormal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E60DF9">
        <w:rPr>
          <w:rFonts w:eastAsiaTheme="minorHAnsi"/>
          <w:sz w:val="20"/>
          <w:szCs w:val="20"/>
          <w:lang w:eastAsia="en-US"/>
        </w:rPr>
        <w:t xml:space="preserve">Согласно </w:t>
      </w:r>
      <w:r w:rsidRPr="00E60DF9">
        <w:rPr>
          <w:rFonts w:eastAsiaTheme="minorHAnsi"/>
          <w:sz w:val="20"/>
          <w:szCs w:val="20"/>
          <w:lang w:eastAsia="en-US"/>
        </w:rPr>
        <w:t>ч</w:t>
      </w:r>
      <w:r w:rsidRPr="00E60DF9">
        <w:rPr>
          <w:rFonts w:eastAsiaTheme="minorHAnsi"/>
          <w:sz w:val="20"/>
          <w:szCs w:val="20"/>
          <w:lang w:eastAsia="en-US"/>
        </w:rPr>
        <w:t>асти</w:t>
      </w:r>
      <w:r w:rsidRPr="00E60DF9">
        <w:rPr>
          <w:rFonts w:eastAsiaTheme="minorHAnsi"/>
          <w:sz w:val="20"/>
          <w:szCs w:val="20"/>
          <w:lang w:eastAsia="en-US"/>
        </w:rPr>
        <w:t xml:space="preserve"> 2</w:t>
      </w:r>
      <w:r w:rsidRPr="00E60DF9" w:rsidR="00331086">
        <w:rPr>
          <w:rFonts w:eastAsiaTheme="minorHAnsi"/>
          <w:sz w:val="20"/>
          <w:szCs w:val="20"/>
          <w:lang w:eastAsia="en-US"/>
        </w:rPr>
        <w:t xml:space="preserve"> ст</w:t>
      </w:r>
      <w:r w:rsidRPr="00E60DF9">
        <w:rPr>
          <w:rFonts w:eastAsiaTheme="minorHAnsi"/>
          <w:sz w:val="20"/>
          <w:szCs w:val="20"/>
          <w:lang w:eastAsia="en-US"/>
        </w:rPr>
        <w:t>атьи</w:t>
      </w:r>
      <w:r w:rsidRPr="00E60DF9" w:rsidR="00223A46">
        <w:rPr>
          <w:sz w:val="20"/>
          <w:szCs w:val="20"/>
        </w:rPr>
        <w:t xml:space="preserve"> </w:t>
      </w:r>
      <w:r w:rsidRPr="00E60DF9">
        <w:rPr>
          <w:sz w:val="20"/>
          <w:szCs w:val="20"/>
        </w:rPr>
        <w:t>67.1</w:t>
      </w:r>
      <w:r w:rsidRPr="00E60DF9" w:rsidR="00223A46">
        <w:rPr>
          <w:sz w:val="20"/>
          <w:szCs w:val="20"/>
        </w:rPr>
        <w:t xml:space="preserve"> </w:t>
      </w:r>
      <w:r w:rsidRPr="00E60DF9">
        <w:rPr>
          <w:sz w:val="20"/>
          <w:szCs w:val="20"/>
        </w:rPr>
        <w:t xml:space="preserve">Федерального закона </w:t>
      </w:r>
      <w:r w:rsidRPr="00E60DF9" w:rsidR="00331086">
        <w:rPr>
          <w:sz w:val="20"/>
          <w:szCs w:val="20"/>
        </w:rPr>
        <w:t xml:space="preserve">«Об исполнительном производстве» от 02 октября 2007 года № 229-ФЗ </w:t>
      </w:r>
      <w:r w:rsidRPr="00E60DF9">
        <w:rPr>
          <w:sz w:val="20"/>
          <w:szCs w:val="20"/>
        </w:rPr>
        <w:t>п</w:t>
      </w:r>
      <w:r w:rsidRPr="00E60DF9">
        <w:rPr>
          <w:rFonts w:eastAsiaTheme="minorHAnsi"/>
          <w:sz w:val="20"/>
          <w:szCs w:val="20"/>
          <w:lang w:eastAsia="en-US"/>
        </w:rPr>
        <w:t xml:space="preserve">ри неисполнении должником-гражданином или должником, являющимся </w:t>
      </w:r>
      <w:r w:rsidRPr="00E60DF9">
        <w:rPr>
          <w:rFonts w:eastAsiaTheme="minorHAnsi"/>
          <w:sz w:val="20"/>
          <w:szCs w:val="20"/>
          <w:lang w:eastAsia="en-US"/>
        </w:rPr>
        <w:t xml:space="preserve">индивидуальным предпринимателем, в установленный для добровольного исполнения срок без уважительных </w:t>
      </w:r>
      <w:r w:rsidRPr="00E60DF9">
        <w:rPr>
          <w:rFonts w:eastAsiaTheme="minorHAnsi"/>
          <w:sz w:val="20"/>
          <w:szCs w:val="20"/>
          <w:lang w:eastAsia="en-US"/>
        </w:rPr>
        <w:t>причин</w:t>
      </w:r>
      <w:r w:rsidRPr="00E60DF9">
        <w:rPr>
          <w:rFonts w:eastAsiaTheme="minorHAnsi"/>
          <w:sz w:val="20"/>
          <w:szCs w:val="20"/>
          <w:lang w:eastAsia="en-US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</w:t>
      </w:r>
    </w:p>
    <w:p w:rsidR="00070C90" w:rsidRPr="00E60DF9" w:rsidP="003A35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0DF9">
        <w:rPr>
          <w:rFonts w:eastAsiaTheme="minorHAnsi"/>
          <w:lang w:eastAsia="en-US"/>
        </w:rPr>
        <w:t xml:space="preserve">Частью 5 статьи 67.1 </w:t>
      </w:r>
      <w:r w:rsidRPr="00E60DF9" w:rsidR="008A2944">
        <w:t>Федерального закона «Об исполнительном производстве» от 02 октября 2007 года № 229-ФЗ в</w:t>
      </w:r>
      <w:r w:rsidRPr="00E60DF9">
        <w:rPr>
          <w:rFonts w:eastAsiaTheme="minorHAnsi"/>
          <w:lang w:eastAsia="en-US"/>
        </w:rPr>
        <w:t xml:space="preserve"> постановлении о временном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</w:t>
      </w:r>
      <w:hyperlink r:id="rId7" w:history="1">
        <w:r w:rsidRPr="00E60DF9">
          <w:rPr>
            <w:rFonts w:eastAsiaTheme="minorHAnsi"/>
            <w:color w:val="0000FF"/>
            <w:lang w:eastAsia="en-US"/>
          </w:rPr>
          <w:t>ответственности</w:t>
        </w:r>
      </w:hyperlink>
      <w:r w:rsidRPr="00E60DF9">
        <w:rPr>
          <w:rFonts w:eastAsiaTheme="minorHAnsi"/>
          <w:lang w:eastAsia="en-US"/>
        </w:rPr>
        <w:t xml:space="preserve"> за его нарушение. Указанное постановление утверждается старшим судебным приставом или его заместителем.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8A2944" w:rsidRPr="00E60DF9" w:rsidP="003A35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0DF9">
        <w:rPr>
          <w:rFonts w:eastAsiaTheme="minorHAnsi"/>
          <w:lang w:eastAsia="en-US"/>
        </w:rPr>
        <w:t>Таким образом, федеральным законом установлен порядок вынесения и вручения постановления судебного пристава о временном ограничении на пользование должником специальным правом</w:t>
      </w:r>
      <w:r w:rsidRPr="00E60DF9" w:rsidR="003A35EE">
        <w:rPr>
          <w:rFonts w:eastAsiaTheme="minorHAnsi"/>
          <w:lang w:eastAsia="en-US"/>
        </w:rPr>
        <w:t xml:space="preserve">. </w:t>
      </w:r>
    </w:p>
    <w:p w:rsidR="008A2944" w:rsidRPr="00E60DF9" w:rsidP="003A35EE">
      <w:pPr>
        <w:autoSpaceDE w:val="0"/>
        <w:autoSpaceDN w:val="0"/>
        <w:adjustRightInd w:val="0"/>
        <w:ind w:firstLine="709"/>
        <w:jc w:val="both"/>
      </w:pPr>
      <w:r w:rsidRPr="00E60DF9">
        <w:rPr>
          <w:rFonts w:eastAsiaTheme="minorHAnsi"/>
          <w:lang w:eastAsia="en-US"/>
        </w:rPr>
        <w:t xml:space="preserve">В нарушение указанной нормы постановление </w:t>
      </w:r>
      <w:r w:rsidRPr="00E60DF9">
        <w:t xml:space="preserve">судебного пристава-исполнителя ОСП по Железнодорожному району </w:t>
      </w:r>
      <w:r w:rsidRPr="00E60DF9">
        <w:t>г</w:t>
      </w:r>
      <w:r w:rsidRPr="00E60DF9">
        <w:t xml:space="preserve">. Симферополя УФССП России по Республике Крым </w:t>
      </w:r>
      <w:r w:rsidRPr="00E60DF9">
        <w:t>Дмух</w:t>
      </w:r>
      <w:r w:rsidRPr="00E60DF9">
        <w:t xml:space="preserve"> И.В. от 17.04.2019 г. о временном ограничении на пользование должником специальным правом в исполнительном производстве № 4953/18/82005-ИП, должнику не вручалось. Доказательства иного в материалах дела отсутствуют.</w:t>
      </w:r>
    </w:p>
    <w:p w:rsidR="003A35EE" w:rsidRPr="00E60DF9" w:rsidP="003A35EE">
      <w:pPr>
        <w:autoSpaceDE w:val="0"/>
        <w:autoSpaceDN w:val="0"/>
        <w:adjustRightInd w:val="0"/>
        <w:ind w:firstLine="708"/>
        <w:jc w:val="both"/>
      </w:pPr>
      <w:r w:rsidRPr="00E60DF9">
        <w:rPr>
          <w:rFonts w:eastAsiaTheme="minorHAnsi"/>
          <w:lang w:eastAsia="en-US"/>
        </w:rPr>
        <w:t>Отсутствие доказатель</w:t>
      </w:r>
      <w:r w:rsidRPr="00E60DF9">
        <w:rPr>
          <w:rFonts w:eastAsiaTheme="minorHAnsi"/>
          <w:lang w:eastAsia="en-US"/>
        </w:rPr>
        <w:t>ств вр</w:t>
      </w:r>
      <w:r w:rsidRPr="00E60DF9">
        <w:rPr>
          <w:rFonts w:eastAsiaTheme="minorHAnsi"/>
          <w:lang w:eastAsia="en-US"/>
        </w:rPr>
        <w:t xml:space="preserve">учения </w:t>
      </w:r>
      <w:r w:rsidRPr="00E60DF9">
        <w:rPr>
          <w:rFonts w:eastAsiaTheme="minorHAnsi"/>
          <w:lang w:eastAsia="en-US"/>
        </w:rPr>
        <w:t>Дуванову</w:t>
      </w:r>
      <w:r w:rsidRPr="00E60DF9">
        <w:rPr>
          <w:rFonts w:eastAsiaTheme="minorHAnsi"/>
          <w:lang w:eastAsia="en-US"/>
        </w:rPr>
        <w:t xml:space="preserve"> С.Ю. копии постановления о</w:t>
      </w:r>
      <w:r w:rsidRPr="00E60DF9">
        <w:t xml:space="preserve">т 17.04.2019 г. о временном ограничении на пользование должником специальным правом свидетельствует об отсутствии вины </w:t>
      </w:r>
      <w:r w:rsidRPr="00E60DF9">
        <w:t>Дуванова</w:t>
      </w:r>
      <w:r w:rsidRPr="00E60DF9">
        <w:t xml:space="preserve"> С.Ю. в совершении вменяемого ему административного правонарушения. </w:t>
      </w:r>
    </w:p>
    <w:p w:rsidR="003A35EE" w:rsidRPr="00E60DF9" w:rsidP="003A35E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60DF9">
        <w:rPr>
          <w:rFonts w:eastAsiaTheme="minorHAnsi"/>
          <w:lang w:eastAsia="en-US"/>
        </w:rPr>
        <w:t>Вина является обязательным элементом субъективной стороны состава административного правонарушения, а соответственно, её отсутствие исключает наличие обязательного элемента состава административного правонарушения</w:t>
      </w:r>
      <w:r w:rsidRPr="00E60DF9" w:rsidR="0091170D">
        <w:rPr>
          <w:rFonts w:eastAsiaTheme="minorHAnsi"/>
          <w:lang w:eastAsia="en-US"/>
        </w:rPr>
        <w:t>.</w:t>
      </w:r>
      <w:r w:rsidRPr="00E60DF9">
        <w:rPr>
          <w:rFonts w:eastAsiaTheme="minorHAnsi"/>
          <w:lang w:eastAsia="en-US"/>
        </w:rPr>
        <w:t xml:space="preserve">   </w:t>
      </w:r>
    </w:p>
    <w:p w:rsidR="00E64B3A" w:rsidRPr="00E60DF9" w:rsidP="00C54E32">
      <w:pPr>
        <w:pStyle w:val="ConsPlusNormal"/>
        <w:ind w:firstLine="708"/>
        <w:jc w:val="both"/>
        <w:rPr>
          <w:sz w:val="20"/>
          <w:szCs w:val="20"/>
        </w:rPr>
      </w:pPr>
      <w:r w:rsidRPr="00E60DF9">
        <w:rPr>
          <w:sz w:val="20"/>
          <w:szCs w:val="20"/>
        </w:rPr>
        <w:t xml:space="preserve">Отсутствие одного из элементов состава административного правонарушения исключает в действиях лица состав правонарушения. </w:t>
      </w:r>
    </w:p>
    <w:p w:rsidR="00A44B3A" w:rsidRPr="00E60DF9" w:rsidP="00A44B3A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60DF9">
        <w:rPr>
          <w:sz w:val="20"/>
          <w:szCs w:val="20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8" w:history="1">
        <w:r w:rsidRPr="00E60DF9">
          <w:rPr>
            <w:sz w:val="20"/>
            <w:szCs w:val="20"/>
          </w:rPr>
          <w:t>статьей 24.5</w:t>
        </w:r>
      </w:hyperlink>
      <w:r w:rsidRPr="00E60DF9">
        <w:rPr>
          <w:sz w:val="20"/>
          <w:szCs w:val="20"/>
        </w:rPr>
        <w:t xml:space="preserve"> настоящего Кодекса.</w:t>
      </w:r>
    </w:p>
    <w:p w:rsidR="00A44B3A" w:rsidRPr="00E60DF9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lang w:eastAsia="en-US"/>
        </w:rPr>
      </w:pPr>
      <w:r w:rsidRPr="00E60DF9"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E60DF9">
        <w:rPr>
          <w:rFonts w:eastAsiaTheme="minorHAnsi"/>
          <w:lang w:eastAsia="en-US"/>
        </w:rPr>
        <w:t xml:space="preserve">тсутствия состава административного правонарушения.  </w:t>
      </w:r>
    </w:p>
    <w:p w:rsidR="00562470" w:rsidRPr="00E60DF9" w:rsidP="00A44B3A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lang w:eastAsia="en-US"/>
        </w:rPr>
      </w:pPr>
      <w:r w:rsidRPr="00E60DF9">
        <w:rPr>
          <w:rFonts w:eastAsiaTheme="minorHAnsi"/>
          <w:lang w:eastAsia="en-US"/>
        </w:rPr>
        <w:t xml:space="preserve">При таких обстоятельствах мировой судья пришел к выводу о том, что </w:t>
      </w:r>
      <w:r w:rsidRPr="00E60DF9">
        <w:rPr>
          <w:rFonts w:eastAsiaTheme="minorHAnsi"/>
          <w:lang w:eastAsia="en-US"/>
        </w:rPr>
        <w:t xml:space="preserve">имеющиеся в материалах дела доказательства не подтверждают совершение </w:t>
      </w:r>
      <w:r w:rsidRPr="00E60DF9" w:rsidR="0091170D">
        <w:rPr>
          <w:rFonts w:eastAsiaTheme="minorHAnsi"/>
          <w:lang w:eastAsia="en-US"/>
        </w:rPr>
        <w:t>Дувановым</w:t>
      </w:r>
      <w:r w:rsidRPr="00E60DF9" w:rsidR="0091170D">
        <w:rPr>
          <w:rFonts w:eastAsiaTheme="minorHAnsi"/>
          <w:lang w:eastAsia="en-US"/>
        </w:rPr>
        <w:t xml:space="preserve"> С.Ю. </w:t>
      </w:r>
      <w:r w:rsidRPr="00E60DF9">
        <w:rPr>
          <w:rFonts w:eastAsiaTheme="minorHAnsi"/>
          <w:lang w:eastAsia="en-US"/>
        </w:rPr>
        <w:t xml:space="preserve">меняемого </w:t>
      </w:r>
      <w:r w:rsidRPr="00E60DF9">
        <w:rPr>
          <w:rFonts w:eastAsiaTheme="minorHAnsi"/>
          <w:lang w:eastAsia="en-US"/>
        </w:rPr>
        <w:t>ему правонарушения</w:t>
      </w:r>
      <w:r w:rsidRPr="00E60DF9" w:rsidR="00713C99">
        <w:rPr>
          <w:rFonts w:eastAsiaTheme="minorHAnsi"/>
          <w:lang w:eastAsia="en-US"/>
        </w:rPr>
        <w:t xml:space="preserve">, в </w:t>
      </w:r>
      <w:r w:rsidRPr="00E60DF9" w:rsidR="00713C99">
        <w:rPr>
          <w:rFonts w:eastAsiaTheme="minorHAnsi"/>
          <w:lang w:eastAsia="en-US"/>
        </w:rPr>
        <w:t>связи</w:t>
      </w:r>
      <w:r w:rsidRPr="00E60DF9" w:rsidR="00713C99">
        <w:rPr>
          <w:rFonts w:eastAsiaTheme="minorHAnsi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A44B3A" w:rsidRPr="00E60DF9" w:rsidP="00A44B3A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E60DF9">
        <w:rPr>
          <w:sz w:val="20"/>
          <w:szCs w:val="20"/>
        </w:rPr>
        <w:t xml:space="preserve">На основании </w:t>
      </w:r>
      <w:r w:rsidRPr="00E60DF9">
        <w:rPr>
          <w:sz w:val="20"/>
          <w:szCs w:val="20"/>
        </w:rPr>
        <w:t>изложенного</w:t>
      </w:r>
      <w:r w:rsidRPr="00E60DF9">
        <w:rPr>
          <w:sz w:val="20"/>
          <w:szCs w:val="20"/>
        </w:rPr>
        <w:t xml:space="preserve">, руководствуясь п. 2) ч. 1 ст. 24.5, 29.7-29.11 КоАП Российской Федерации, </w:t>
      </w:r>
      <w:r w:rsidRPr="00E60DF9" w:rsidR="00FF2DE9">
        <w:rPr>
          <w:sz w:val="20"/>
          <w:szCs w:val="20"/>
        </w:rPr>
        <w:t xml:space="preserve">мировой </w:t>
      </w:r>
      <w:r w:rsidRPr="00E60DF9">
        <w:rPr>
          <w:sz w:val="20"/>
          <w:szCs w:val="20"/>
        </w:rPr>
        <w:t>судья -</w:t>
      </w:r>
    </w:p>
    <w:p w:rsidR="00A44B3A" w:rsidRPr="00E60DF9" w:rsidP="00A44B3A">
      <w:pPr>
        <w:ind w:firstLine="709"/>
        <w:jc w:val="center"/>
        <w:rPr>
          <w:b/>
          <w:bCs/>
          <w:color w:val="000000"/>
          <w:bdr w:val="none" w:sz="0" w:space="0" w:color="auto" w:frame="1"/>
        </w:rPr>
      </w:pPr>
    </w:p>
    <w:p w:rsidR="00A44B3A" w:rsidRPr="00E60DF9" w:rsidP="00A44B3A">
      <w:pPr>
        <w:jc w:val="center"/>
        <w:rPr>
          <w:b/>
          <w:bCs/>
          <w:color w:val="000000"/>
          <w:bdr w:val="none" w:sz="0" w:space="0" w:color="auto" w:frame="1"/>
        </w:rPr>
      </w:pPr>
      <w:r w:rsidRPr="00E60DF9">
        <w:rPr>
          <w:b/>
          <w:bCs/>
          <w:color w:val="000000"/>
          <w:bdr w:val="none" w:sz="0" w:space="0" w:color="auto" w:frame="1"/>
        </w:rPr>
        <w:t xml:space="preserve">ПОСТАНОВИЛ: </w:t>
      </w:r>
    </w:p>
    <w:p w:rsidR="00A44B3A" w:rsidRPr="00E60DF9" w:rsidP="00A44B3A">
      <w:pPr>
        <w:jc w:val="center"/>
        <w:rPr>
          <w:b/>
          <w:bCs/>
          <w:color w:val="000000"/>
          <w:bdr w:val="none" w:sz="0" w:space="0" w:color="auto" w:frame="1"/>
        </w:rPr>
      </w:pPr>
    </w:p>
    <w:p w:rsidR="00A44B3A" w:rsidRPr="00E60DF9" w:rsidP="00FF2DE9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E60DF9">
        <w:rPr>
          <w:color w:val="000000"/>
        </w:rPr>
        <w:t xml:space="preserve">Производство по делу об административном правонарушении, предусмотренном ст. </w:t>
      </w:r>
      <w:r w:rsidRPr="00E60DF9" w:rsidR="0091170D">
        <w:rPr>
          <w:color w:val="000000"/>
        </w:rPr>
        <w:t>17</w:t>
      </w:r>
      <w:r w:rsidRPr="00E60DF9">
        <w:rPr>
          <w:color w:val="000000"/>
        </w:rPr>
        <w:t>.</w:t>
      </w:r>
      <w:r w:rsidRPr="00E60DF9" w:rsidR="00C43B29">
        <w:rPr>
          <w:color w:val="000000"/>
        </w:rPr>
        <w:t>1</w:t>
      </w:r>
      <w:r w:rsidRPr="00E60DF9" w:rsidR="0091170D">
        <w:rPr>
          <w:color w:val="000000"/>
        </w:rPr>
        <w:t>7</w:t>
      </w:r>
      <w:r w:rsidRPr="00E60DF9">
        <w:rPr>
          <w:color w:val="000000"/>
        </w:rPr>
        <w:t xml:space="preserve"> Кодекса Российской Федерации об административных правонарушениях в отношении</w:t>
      </w:r>
      <w:r w:rsidRPr="00E60DF9" w:rsidR="00C43B29">
        <w:rPr>
          <w:color w:val="000000"/>
        </w:rPr>
        <w:t xml:space="preserve"> </w:t>
      </w:r>
      <w:r w:rsidRPr="00E60DF9" w:rsidR="0091170D">
        <w:rPr>
          <w:color w:val="000000"/>
        </w:rPr>
        <w:t>Дуванова</w:t>
      </w:r>
      <w:r w:rsidRPr="00E60DF9" w:rsidR="0091170D">
        <w:rPr>
          <w:color w:val="000000"/>
        </w:rPr>
        <w:t xml:space="preserve"> Сергея Юрьевича,  </w:t>
      </w:r>
      <w:r w:rsidRPr="00E60DF9" w:rsidR="00E60DF9">
        <w:rPr>
          <w:color w:val="000000"/>
        </w:rPr>
        <w:t>…….</w:t>
      </w:r>
      <w:r w:rsidRPr="00E60DF9" w:rsidR="0091170D">
        <w:rPr>
          <w:color w:val="000000"/>
        </w:rPr>
        <w:t xml:space="preserve"> </w:t>
      </w:r>
      <w:r w:rsidRPr="00E60DF9" w:rsidR="00C43B29">
        <w:rPr>
          <w:color w:val="000000"/>
        </w:rPr>
        <w:t xml:space="preserve">года рождения, </w:t>
      </w:r>
      <w:r w:rsidRPr="00E60DF9">
        <w:rPr>
          <w:color w:val="000000"/>
        </w:rPr>
        <w:t xml:space="preserve">прекратить </w:t>
      </w:r>
      <w:r w:rsidRPr="00E60DF9" w:rsidR="00562470">
        <w:rPr>
          <w:color w:val="000000"/>
        </w:rPr>
        <w:t>на основании п.</w:t>
      </w:r>
      <w:r w:rsidRPr="00E60DF9" w:rsidR="00C43B29">
        <w:rPr>
          <w:color w:val="000000"/>
        </w:rPr>
        <w:t xml:space="preserve"> </w:t>
      </w:r>
      <w:r w:rsidRPr="00E60DF9" w:rsidR="00562470">
        <w:rPr>
          <w:color w:val="000000"/>
        </w:rPr>
        <w:t xml:space="preserve">2) ч. 1 ст. 24.5 КоАП РФ </w:t>
      </w:r>
      <w:r w:rsidRPr="00E60DF9">
        <w:rPr>
          <w:color w:val="000000"/>
        </w:rPr>
        <w:t xml:space="preserve">в связи с отсутствием в его действиях состава административного правонарушения. </w:t>
      </w:r>
    </w:p>
    <w:p w:rsidR="00A44B3A" w:rsidRPr="00E60DF9" w:rsidP="00FF2DE9">
      <w:pPr>
        <w:ind w:firstLine="708"/>
        <w:jc w:val="both"/>
      </w:pPr>
      <w:r w:rsidRPr="00E60DF9">
        <w:t xml:space="preserve">Постановление может быть обжаловано в Киевский районный суд                   </w:t>
      </w:r>
      <w:r w:rsidRPr="00E60DF9">
        <w:t>г</w:t>
      </w:r>
      <w:r w:rsidRPr="00E60DF9">
        <w:t>. Симферополя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18570C" w:rsidRPr="00E60DF9" w:rsidP="007636EF">
      <w:pPr>
        <w:jc w:val="both"/>
      </w:pPr>
    </w:p>
    <w:p w:rsidR="007636EF" w:rsidRPr="00E60DF9" w:rsidP="0018570C">
      <w:pPr>
        <w:ind w:firstLine="540"/>
        <w:jc w:val="both"/>
      </w:pPr>
      <w:r w:rsidRPr="00E60DF9">
        <w:t xml:space="preserve">Мировой судья                                             </w:t>
      </w:r>
      <w:r w:rsidRPr="00E60DF9" w:rsidR="0091170D">
        <w:tab/>
      </w:r>
      <w:r w:rsidRPr="00E60DF9" w:rsidR="0091170D">
        <w:tab/>
      </w:r>
      <w:r w:rsidRPr="00E60DF9">
        <w:t xml:space="preserve">        </w:t>
      </w:r>
      <w:r w:rsidRPr="00E60DF9" w:rsidR="0018570C">
        <w:t xml:space="preserve">С.А. Москаленко </w:t>
      </w:r>
      <w:r w:rsidRPr="00E60DF9">
        <w:t xml:space="preserve"> </w:t>
      </w:r>
    </w:p>
    <w:p w:rsidR="007636EF" w:rsidRPr="00E60DF9" w:rsidP="007636EF">
      <w:pPr>
        <w:jc w:val="both"/>
      </w:pPr>
    </w:p>
    <w:p w:rsidR="00331086" w:rsidRPr="00E60DF9" w:rsidP="007636EF">
      <w:pPr>
        <w:jc w:val="both"/>
      </w:pPr>
    </w:p>
    <w:p w:rsidR="007636EF" w:rsidRPr="00E60DF9" w:rsidP="007636EF">
      <w:pPr>
        <w:jc w:val="both"/>
      </w:pPr>
    </w:p>
    <w:p w:rsidR="0018570C" w:rsidRPr="00E60DF9" w:rsidP="007636EF">
      <w:pPr>
        <w:jc w:val="both"/>
      </w:pPr>
    </w:p>
    <w:p w:rsidR="007636EF" w:rsidRPr="00E60DF9" w:rsidP="007636EF"/>
    <w:p w:rsidR="00D40ADF" w:rsidRPr="00E60DF9" w:rsidP="007636EF">
      <w:pPr>
        <w:jc w:val="both"/>
      </w:pPr>
    </w:p>
    <w:p w:rsidR="001E3441" w:rsidRPr="00E60DF9"/>
    <w:sectPr w:rsidSect="0017197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E60DF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9AD">
          <w:rPr>
            <w:noProof/>
          </w:rPr>
          <w:t>2</w:t>
        </w:r>
        <w:r w:rsidR="00A759AD">
          <w:rPr>
            <w:noProof/>
          </w:rPr>
          <w:fldChar w:fldCharType="end"/>
        </w:r>
      </w:p>
    </w:sdtContent>
  </w:sdt>
  <w:p w:rsidR="00E60D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217CE"/>
    <w:rsid w:val="00042C71"/>
    <w:rsid w:val="00046FF8"/>
    <w:rsid w:val="00064940"/>
    <w:rsid w:val="00070C90"/>
    <w:rsid w:val="00087240"/>
    <w:rsid w:val="000B05CF"/>
    <w:rsid w:val="000B71AC"/>
    <w:rsid w:val="000E6B72"/>
    <w:rsid w:val="000F079E"/>
    <w:rsid w:val="000F334F"/>
    <w:rsid w:val="001038B8"/>
    <w:rsid w:val="001135C1"/>
    <w:rsid w:val="001141D3"/>
    <w:rsid w:val="00114213"/>
    <w:rsid w:val="00171976"/>
    <w:rsid w:val="0018570C"/>
    <w:rsid w:val="001A6347"/>
    <w:rsid w:val="001B2279"/>
    <w:rsid w:val="001C633E"/>
    <w:rsid w:val="001D1852"/>
    <w:rsid w:val="001E3441"/>
    <w:rsid w:val="00211B79"/>
    <w:rsid w:val="00214DB8"/>
    <w:rsid w:val="00220B07"/>
    <w:rsid w:val="00223A46"/>
    <w:rsid w:val="00243F08"/>
    <w:rsid w:val="00255677"/>
    <w:rsid w:val="00261B51"/>
    <w:rsid w:val="00271AFF"/>
    <w:rsid w:val="00274B0B"/>
    <w:rsid w:val="0028444D"/>
    <w:rsid w:val="002A05C9"/>
    <w:rsid w:val="002B39B5"/>
    <w:rsid w:val="002C6628"/>
    <w:rsid w:val="002E57BE"/>
    <w:rsid w:val="002E5D23"/>
    <w:rsid w:val="00311498"/>
    <w:rsid w:val="00322F27"/>
    <w:rsid w:val="00331086"/>
    <w:rsid w:val="00344545"/>
    <w:rsid w:val="003505DD"/>
    <w:rsid w:val="00366DBC"/>
    <w:rsid w:val="003719A1"/>
    <w:rsid w:val="00384D04"/>
    <w:rsid w:val="00386253"/>
    <w:rsid w:val="0039465E"/>
    <w:rsid w:val="003A35EE"/>
    <w:rsid w:val="003A6C5D"/>
    <w:rsid w:val="003B2EB7"/>
    <w:rsid w:val="003B4F2C"/>
    <w:rsid w:val="003C392C"/>
    <w:rsid w:val="003C6181"/>
    <w:rsid w:val="003D51A0"/>
    <w:rsid w:val="00413717"/>
    <w:rsid w:val="00432434"/>
    <w:rsid w:val="00433C4E"/>
    <w:rsid w:val="00435F15"/>
    <w:rsid w:val="004374EE"/>
    <w:rsid w:val="00450E93"/>
    <w:rsid w:val="00457A24"/>
    <w:rsid w:val="00461636"/>
    <w:rsid w:val="004858BB"/>
    <w:rsid w:val="004B7C7B"/>
    <w:rsid w:val="004E2FAD"/>
    <w:rsid w:val="004F3DB8"/>
    <w:rsid w:val="0050544A"/>
    <w:rsid w:val="00517826"/>
    <w:rsid w:val="005433E0"/>
    <w:rsid w:val="00551409"/>
    <w:rsid w:val="0055399B"/>
    <w:rsid w:val="00562470"/>
    <w:rsid w:val="00575418"/>
    <w:rsid w:val="00576EA9"/>
    <w:rsid w:val="005B0A58"/>
    <w:rsid w:val="00625EC7"/>
    <w:rsid w:val="006262E3"/>
    <w:rsid w:val="00627462"/>
    <w:rsid w:val="00627595"/>
    <w:rsid w:val="0063395B"/>
    <w:rsid w:val="00636E26"/>
    <w:rsid w:val="00667BA2"/>
    <w:rsid w:val="006715F5"/>
    <w:rsid w:val="00694EB2"/>
    <w:rsid w:val="006B59B5"/>
    <w:rsid w:val="006C5D57"/>
    <w:rsid w:val="006D2132"/>
    <w:rsid w:val="00705FE4"/>
    <w:rsid w:val="007104E3"/>
    <w:rsid w:val="00713C99"/>
    <w:rsid w:val="0072334F"/>
    <w:rsid w:val="007309C3"/>
    <w:rsid w:val="00736014"/>
    <w:rsid w:val="0074385A"/>
    <w:rsid w:val="00750FC5"/>
    <w:rsid w:val="007636EF"/>
    <w:rsid w:val="00771F1C"/>
    <w:rsid w:val="00790706"/>
    <w:rsid w:val="007D1A12"/>
    <w:rsid w:val="007D2E3A"/>
    <w:rsid w:val="007E6499"/>
    <w:rsid w:val="008001EE"/>
    <w:rsid w:val="00827492"/>
    <w:rsid w:val="00834072"/>
    <w:rsid w:val="008427DE"/>
    <w:rsid w:val="00850892"/>
    <w:rsid w:val="0085384A"/>
    <w:rsid w:val="00854FD6"/>
    <w:rsid w:val="00876597"/>
    <w:rsid w:val="0089178C"/>
    <w:rsid w:val="008A2944"/>
    <w:rsid w:val="008B32E1"/>
    <w:rsid w:val="008C316A"/>
    <w:rsid w:val="008D3295"/>
    <w:rsid w:val="008E09BD"/>
    <w:rsid w:val="008E283A"/>
    <w:rsid w:val="008F1EB3"/>
    <w:rsid w:val="008F4E82"/>
    <w:rsid w:val="00903F35"/>
    <w:rsid w:val="0091170D"/>
    <w:rsid w:val="009310A2"/>
    <w:rsid w:val="00972BA6"/>
    <w:rsid w:val="00992871"/>
    <w:rsid w:val="00993C75"/>
    <w:rsid w:val="009A39DD"/>
    <w:rsid w:val="009B3F1A"/>
    <w:rsid w:val="009C7ACD"/>
    <w:rsid w:val="009E6158"/>
    <w:rsid w:val="009E6BD4"/>
    <w:rsid w:val="00A05008"/>
    <w:rsid w:val="00A07F99"/>
    <w:rsid w:val="00A10359"/>
    <w:rsid w:val="00A22ED9"/>
    <w:rsid w:val="00A24A3A"/>
    <w:rsid w:val="00A40B1B"/>
    <w:rsid w:val="00A44B3A"/>
    <w:rsid w:val="00A5068D"/>
    <w:rsid w:val="00A759AD"/>
    <w:rsid w:val="00A75A81"/>
    <w:rsid w:val="00A858D6"/>
    <w:rsid w:val="00A91233"/>
    <w:rsid w:val="00AC624D"/>
    <w:rsid w:val="00AD1587"/>
    <w:rsid w:val="00AF669A"/>
    <w:rsid w:val="00AF712D"/>
    <w:rsid w:val="00B07D4D"/>
    <w:rsid w:val="00B11509"/>
    <w:rsid w:val="00B157D7"/>
    <w:rsid w:val="00B30ADF"/>
    <w:rsid w:val="00B4030B"/>
    <w:rsid w:val="00B52CB1"/>
    <w:rsid w:val="00B54E6A"/>
    <w:rsid w:val="00B649F0"/>
    <w:rsid w:val="00B70888"/>
    <w:rsid w:val="00B81890"/>
    <w:rsid w:val="00BB2CE5"/>
    <w:rsid w:val="00BC502A"/>
    <w:rsid w:val="00BF2029"/>
    <w:rsid w:val="00BF220A"/>
    <w:rsid w:val="00C018A4"/>
    <w:rsid w:val="00C35E87"/>
    <w:rsid w:val="00C43B29"/>
    <w:rsid w:val="00C54E32"/>
    <w:rsid w:val="00C65922"/>
    <w:rsid w:val="00C72D49"/>
    <w:rsid w:val="00C80E33"/>
    <w:rsid w:val="00C8430E"/>
    <w:rsid w:val="00C95994"/>
    <w:rsid w:val="00CC5209"/>
    <w:rsid w:val="00CD139A"/>
    <w:rsid w:val="00CE7A30"/>
    <w:rsid w:val="00CF4004"/>
    <w:rsid w:val="00D01E6E"/>
    <w:rsid w:val="00D045B7"/>
    <w:rsid w:val="00D10EE9"/>
    <w:rsid w:val="00D148CD"/>
    <w:rsid w:val="00D169F0"/>
    <w:rsid w:val="00D23BC0"/>
    <w:rsid w:val="00D2585A"/>
    <w:rsid w:val="00D400C7"/>
    <w:rsid w:val="00D40ADF"/>
    <w:rsid w:val="00D4557D"/>
    <w:rsid w:val="00D4663E"/>
    <w:rsid w:val="00D5471E"/>
    <w:rsid w:val="00D70346"/>
    <w:rsid w:val="00D93088"/>
    <w:rsid w:val="00DB127A"/>
    <w:rsid w:val="00DC0C1E"/>
    <w:rsid w:val="00DC0DEB"/>
    <w:rsid w:val="00DC6247"/>
    <w:rsid w:val="00DF0BE3"/>
    <w:rsid w:val="00E16C1E"/>
    <w:rsid w:val="00E20480"/>
    <w:rsid w:val="00E222AB"/>
    <w:rsid w:val="00E31B07"/>
    <w:rsid w:val="00E405D4"/>
    <w:rsid w:val="00E4305B"/>
    <w:rsid w:val="00E60DF9"/>
    <w:rsid w:val="00E64B3A"/>
    <w:rsid w:val="00E714CA"/>
    <w:rsid w:val="00E81182"/>
    <w:rsid w:val="00E92DC2"/>
    <w:rsid w:val="00ED76BA"/>
    <w:rsid w:val="00EE6B75"/>
    <w:rsid w:val="00EF1F9B"/>
    <w:rsid w:val="00F05BF3"/>
    <w:rsid w:val="00F20C4F"/>
    <w:rsid w:val="00F23DFC"/>
    <w:rsid w:val="00F26B63"/>
    <w:rsid w:val="00F35690"/>
    <w:rsid w:val="00F5745F"/>
    <w:rsid w:val="00F73528"/>
    <w:rsid w:val="00F956CC"/>
    <w:rsid w:val="00FA2A07"/>
    <w:rsid w:val="00FB1C15"/>
    <w:rsid w:val="00FB3CE4"/>
    <w:rsid w:val="00FC1540"/>
    <w:rsid w:val="00FE1C80"/>
    <w:rsid w:val="00FE5A46"/>
    <w:rsid w:val="00FF03C5"/>
    <w:rsid w:val="00FF2D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basedOn w:val="Normal"/>
    <w:rsid w:val="00CF4004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A44B3A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Гипертекстовая ссылка"/>
    <w:basedOn w:val="DefaultParagraphFont"/>
    <w:rsid w:val="00F20C4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FC46FFE2819D0045F860D7A14A866ACBA3B8C00AE0097177C9784943FA6955575E6A51248B5029A5ECA9A7BEABD304E29E13B183832u5L" TargetMode="External" /><Relationship Id="rId6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7" Type="http://schemas.openxmlformats.org/officeDocument/2006/relationships/hyperlink" Target="consultantplus://offline/ref=9D1DE96DE2708F786AD3F66C75FF276CBDE63B4178B6F3C18C04BD43F9DB4B34C0AAC7911880A3BB9444136256ED523437092F5ED454u1aBN" TargetMode="External" /><Relationship Id="rId8" Type="http://schemas.openxmlformats.org/officeDocument/2006/relationships/hyperlink" Target="consultantplus://offline/main?base=LAW;n=115672;fld=134;dst=10228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6689-65ED-4498-9AAB-8F750126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