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82959" w:rsidRPr="00673125" w:rsidP="008801CF">
      <w:pPr>
        <w:pStyle w:val="Title"/>
        <w:jc w:val="right"/>
        <w:rPr>
          <w:sz w:val="24"/>
          <w:szCs w:val="24"/>
        </w:rPr>
      </w:pPr>
      <w:r w:rsidRPr="00673125">
        <w:rPr>
          <w:sz w:val="24"/>
          <w:szCs w:val="24"/>
        </w:rPr>
        <w:t>дело №5-</w:t>
      </w:r>
      <w:r w:rsidRPr="00673125" w:rsidR="009D0B87">
        <w:rPr>
          <w:sz w:val="24"/>
          <w:szCs w:val="24"/>
        </w:rPr>
        <w:t>10</w:t>
      </w:r>
      <w:r w:rsidRPr="00673125" w:rsidR="00BA14D0">
        <w:rPr>
          <w:sz w:val="24"/>
          <w:szCs w:val="24"/>
        </w:rPr>
        <w:t>-</w:t>
      </w:r>
      <w:r w:rsidRPr="00673125" w:rsidR="00726F69">
        <w:rPr>
          <w:sz w:val="24"/>
          <w:szCs w:val="24"/>
        </w:rPr>
        <w:t>115</w:t>
      </w:r>
      <w:r w:rsidRPr="00673125" w:rsidR="00BD6ED3">
        <w:rPr>
          <w:sz w:val="24"/>
          <w:szCs w:val="24"/>
        </w:rPr>
        <w:t>/20</w:t>
      </w:r>
      <w:r w:rsidRPr="00673125" w:rsidR="00726F69">
        <w:rPr>
          <w:sz w:val="24"/>
          <w:szCs w:val="24"/>
        </w:rPr>
        <w:t>20</w:t>
      </w:r>
    </w:p>
    <w:p w:rsidR="00096743" w:rsidRPr="00673125" w:rsidP="008801CF">
      <w:pPr>
        <w:pStyle w:val="Title"/>
        <w:ind w:firstLine="284"/>
        <w:jc w:val="right"/>
        <w:rPr>
          <w:sz w:val="24"/>
          <w:szCs w:val="24"/>
        </w:rPr>
      </w:pPr>
      <w:r w:rsidRPr="00673125">
        <w:rPr>
          <w:sz w:val="24"/>
          <w:szCs w:val="24"/>
        </w:rPr>
        <w:t>(05-0</w:t>
      </w:r>
      <w:r w:rsidRPr="00673125" w:rsidR="00726F69">
        <w:rPr>
          <w:sz w:val="24"/>
          <w:szCs w:val="24"/>
        </w:rPr>
        <w:t>115</w:t>
      </w:r>
      <w:r w:rsidRPr="00673125" w:rsidR="00A62268">
        <w:rPr>
          <w:sz w:val="24"/>
          <w:szCs w:val="24"/>
        </w:rPr>
        <w:t>/</w:t>
      </w:r>
      <w:r w:rsidRPr="00673125" w:rsidR="009D0B87">
        <w:rPr>
          <w:sz w:val="24"/>
          <w:szCs w:val="24"/>
        </w:rPr>
        <w:t>10</w:t>
      </w:r>
      <w:r w:rsidRPr="00673125">
        <w:rPr>
          <w:sz w:val="24"/>
          <w:szCs w:val="24"/>
        </w:rPr>
        <w:t>/</w:t>
      </w:r>
      <w:r w:rsidRPr="00673125" w:rsidR="00726F69">
        <w:rPr>
          <w:sz w:val="24"/>
          <w:szCs w:val="24"/>
        </w:rPr>
        <w:t>20</w:t>
      </w:r>
      <w:r w:rsidRPr="00673125">
        <w:rPr>
          <w:sz w:val="24"/>
          <w:szCs w:val="24"/>
        </w:rPr>
        <w:t>)</w:t>
      </w:r>
    </w:p>
    <w:p w:rsidR="00096743" w:rsidRPr="00673125" w:rsidP="008801CF">
      <w:pPr>
        <w:pStyle w:val="Title"/>
        <w:ind w:firstLine="284"/>
        <w:jc w:val="left"/>
        <w:rPr>
          <w:sz w:val="24"/>
          <w:szCs w:val="24"/>
        </w:rPr>
      </w:pPr>
    </w:p>
    <w:p w:rsidR="00B82959" w:rsidRPr="00673125" w:rsidP="008801CF">
      <w:pPr>
        <w:pStyle w:val="Title"/>
        <w:ind w:left="567" w:firstLine="284"/>
        <w:rPr>
          <w:b/>
          <w:sz w:val="24"/>
          <w:szCs w:val="24"/>
        </w:rPr>
      </w:pPr>
      <w:r w:rsidRPr="00673125">
        <w:rPr>
          <w:b/>
          <w:sz w:val="24"/>
          <w:szCs w:val="24"/>
        </w:rPr>
        <w:t>П</w:t>
      </w:r>
      <w:r w:rsidRPr="00673125">
        <w:rPr>
          <w:b/>
          <w:sz w:val="24"/>
          <w:szCs w:val="24"/>
        </w:rPr>
        <w:t xml:space="preserve"> О С Т А Н О В Л Е Н И Е</w:t>
      </w:r>
    </w:p>
    <w:p w:rsidR="00096743" w:rsidRPr="00673125" w:rsidP="008801CF">
      <w:pPr>
        <w:ind w:left="567" w:firstLine="284"/>
        <w:jc w:val="both"/>
        <w:rPr>
          <w:sz w:val="24"/>
          <w:szCs w:val="24"/>
        </w:rPr>
      </w:pPr>
    </w:p>
    <w:p w:rsidR="00AC5D89" w:rsidRPr="00673125" w:rsidP="008801CF">
      <w:pPr>
        <w:tabs>
          <w:tab w:val="left" w:pos="-1560"/>
        </w:tabs>
        <w:jc w:val="both"/>
        <w:rPr>
          <w:sz w:val="24"/>
          <w:szCs w:val="24"/>
        </w:rPr>
      </w:pPr>
      <w:r w:rsidRPr="00673125">
        <w:rPr>
          <w:sz w:val="24"/>
          <w:szCs w:val="24"/>
        </w:rPr>
        <w:t>8</w:t>
      </w:r>
      <w:r w:rsidRPr="00673125" w:rsidR="009334B1">
        <w:rPr>
          <w:sz w:val="24"/>
          <w:szCs w:val="24"/>
        </w:rPr>
        <w:t xml:space="preserve"> </w:t>
      </w:r>
      <w:r w:rsidRPr="00673125">
        <w:rPr>
          <w:sz w:val="24"/>
          <w:szCs w:val="24"/>
        </w:rPr>
        <w:t xml:space="preserve">мая </w:t>
      </w:r>
      <w:r w:rsidRPr="00673125">
        <w:rPr>
          <w:sz w:val="24"/>
          <w:szCs w:val="24"/>
        </w:rPr>
        <w:t>20</w:t>
      </w:r>
      <w:r w:rsidRPr="00673125">
        <w:rPr>
          <w:sz w:val="24"/>
          <w:szCs w:val="24"/>
        </w:rPr>
        <w:t>20</w:t>
      </w:r>
      <w:r w:rsidRPr="00673125">
        <w:rPr>
          <w:sz w:val="24"/>
          <w:szCs w:val="24"/>
        </w:rPr>
        <w:t xml:space="preserve"> года  </w:t>
      </w:r>
      <w:r w:rsidRPr="00673125">
        <w:rPr>
          <w:sz w:val="24"/>
          <w:szCs w:val="24"/>
        </w:rPr>
        <w:tab/>
      </w:r>
      <w:r w:rsidRPr="00673125">
        <w:rPr>
          <w:sz w:val="24"/>
          <w:szCs w:val="24"/>
        </w:rPr>
        <w:tab/>
      </w:r>
      <w:r w:rsidRPr="00673125">
        <w:rPr>
          <w:sz w:val="24"/>
          <w:szCs w:val="24"/>
        </w:rPr>
        <w:tab/>
      </w:r>
      <w:r w:rsidRPr="00673125">
        <w:rPr>
          <w:sz w:val="24"/>
          <w:szCs w:val="24"/>
        </w:rPr>
        <w:tab/>
      </w:r>
      <w:r w:rsidRPr="00673125">
        <w:rPr>
          <w:sz w:val="24"/>
          <w:szCs w:val="24"/>
        </w:rPr>
        <w:tab/>
        <w:t xml:space="preserve">                      г. Симферополь</w:t>
      </w:r>
    </w:p>
    <w:p w:rsidR="00AC5D89" w:rsidRPr="00673125" w:rsidP="008801CF">
      <w:pPr>
        <w:tabs>
          <w:tab w:val="left" w:pos="-1560"/>
        </w:tabs>
        <w:jc w:val="both"/>
        <w:rPr>
          <w:sz w:val="24"/>
          <w:szCs w:val="24"/>
        </w:rPr>
      </w:pPr>
    </w:p>
    <w:p w:rsidR="00606FCF" w:rsidRPr="00673125" w:rsidP="009D0B87">
      <w:pPr>
        <w:tabs>
          <w:tab w:val="left" w:pos="-1560"/>
        </w:tabs>
        <w:jc w:val="both"/>
        <w:rPr>
          <w:b/>
          <w:sz w:val="24"/>
          <w:szCs w:val="24"/>
        </w:rPr>
      </w:pPr>
      <w:r w:rsidRPr="00673125">
        <w:rPr>
          <w:sz w:val="24"/>
          <w:szCs w:val="24"/>
        </w:rPr>
        <w:tab/>
      </w:r>
      <w:r w:rsidRPr="00673125" w:rsidR="009D0B87">
        <w:rPr>
          <w:sz w:val="24"/>
          <w:szCs w:val="24"/>
        </w:rPr>
        <w:t>М</w:t>
      </w:r>
      <w:r w:rsidRPr="00673125" w:rsidR="00A62268">
        <w:rPr>
          <w:sz w:val="24"/>
          <w:szCs w:val="24"/>
        </w:rPr>
        <w:t>ировой судья судебного участка № 10 Киевского судебного района города Симферопол</w:t>
      </w:r>
      <w:r w:rsidRPr="00673125" w:rsidR="0035651C">
        <w:rPr>
          <w:sz w:val="24"/>
          <w:szCs w:val="24"/>
        </w:rPr>
        <w:t>ь</w:t>
      </w:r>
      <w:r w:rsidRPr="00673125" w:rsidR="00A62268">
        <w:rPr>
          <w:sz w:val="24"/>
          <w:szCs w:val="24"/>
        </w:rPr>
        <w:t xml:space="preserve"> Москаленко Сергей Анатольевич</w:t>
      </w:r>
      <w:r w:rsidRPr="00673125">
        <w:rPr>
          <w:sz w:val="24"/>
          <w:szCs w:val="24"/>
        </w:rPr>
        <w:t>, рассмотрев</w:t>
      </w:r>
      <w:r w:rsidRPr="00673125" w:rsidR="005466E3">
        <w:rPr>
          <w:sz w:val="24"/>
          <w:szCs w:val="24"/>
        </w:rPr>
        <w:t xml:space="preserve"> с участием лица, привлекаемого к административной ответственности </w:t>
      </w:r>
      <w:r w:rsidRPr="00673125" w:rsidR="00726F69">
        <w:rPr>
          <w:sz w:val="24"/>
          <w:szCs w:val="24"/>
        </w:rPr>
        <w:t>–</w:t>
      </w:r>
      <w:r w:rsidRPr="00673125" w:rsidR="005466E3">
        <w:rPr>
          <w:sz w:val="24"/>
          <w:szCs w:val="24"/>
        </w:rPr>
        <w:t xml:space="preserve"> </w:t>
      </w:r>
      <w:r w:rsidRPr="00673125" w:rsidR="00726F69">
        <w:rPr>
          <w:sz w:val="24"/>
          <w:szCs w:val="24"/>
        </w:rPr>
        <w:t>Яринича</w:t>
      </w:r>
      <w:r w:rsidRPr="00673125" w:rsidR="00726F69">
        <w:rPr>
          <w:sz w:val="24"/>
          <w:szCs w:val="24"/>
        </w:rPr>
        <w:t xml:space="preserve"> И.Г. и его защитника</w:t>
      </w:r>
      <w:r w:rsidRPr="00673125" w:rsidR="00726F69">
        <w:rPr>
          <w:sz w:val="24"/>
          <w:szCs w:val="24"/>
        </w:rPr>
        <w:t xml:space="preserve"> </w:t>
      </w:r>
      <w:r w:rsidR="00673125">
        <w:rPr>
          <w:sz w:val="24"/>
          <w:szCs w:val="24"/>
        </w:rPr>
        <w:t>.</w:t>
      </w:r>
      <w:r w:rsidR="00673125">
        <w:rPr>
          <w:sz w:val="24"/>
          <w:szCs w:val="24"/>
        </w:rPr>
        <w:t>.</w:t>
      </w:r>
      <w:r w:rsidRPr="00673125" w:rsidR="00726F69">
        <w:rPr>
          <w:sz w:val="24"/>
          <w:szCs w:val="24"/>
        </w:rPr>
        <w:t>.</w:t>
      </w:r>
      <w:r w:rsidR="00673125">
        <w:rPr>
          <w:sz w:val="24"/>
          <w:szCs w:val="24"/>
        </w:rPr>
        <w:t xml:space="preserve"> </w:t>
      </w:r>
      <w:r w:rsidRPr="00673125" w:rsidR="007955D1">
        <w:rPr>
          <w:sz w:val="24"/>
          <w:szCs w:val="24"/>
        </w:rPr>
        <w:t>,</w:t>
      </w:r>
      <w:r w:rsidRPr="00673125" w:rsidR="005466E3">
        <w:rPr>
          <w:sz w:val="24"/>
          <w:szCs w:val="24"/>
        </w:rPr>
        <w:t xml:space="preserve"> </w:t>
      </w:r>
      <w:r w:rsidRPr="00673125" w:rsidR="00CC7D55">
        <w:rPr>
          <w:sz w:val="24"/>
          <w:szCs w:val="24"/>
        </w:rPr>
        <w:t xml:space="preserve">в </w:t>
      </w:r>
      <w:r w:rsidRPr="00673125">
        <w:rPr>
          <w:sz w:val="24"/>
          <w:szCs w:val="24"/>
        </w:rPr>
        <w:t>дел</w:t>
      </w:r>
      <w:r w:rsidRPr="00673125" w:rsidR="00CC7D55">
        <w:rPr>
          <w:sz w:val="24"/>
          <w:szCs w:val="24"/>
        </w:rPr>
        <w:t>о</w:t>
      </w:r>
      <w:r w:rsidRPr="00673125">
        <w:rPr>
          <w:sz w:val="24"/>
          <w:szCs w:val="24"/>
        </w:rPr>
        <w:t xml:space="preserve"> об административном правонарушении</w:t>
      </w:r>
      <w:r w:rsidRPr="00673125" w:rsidR="00135E88">
        <w:rPr>
          <w:sz w:val="24"/>
          <w:szCs w:val="24"/>
        </w:rPr>
        <w:t>, предусмотренном ч.</w:t>
      </w:r>
      <w:r w:rsidRPr="00673125" w:rsidR="00ED75AB">
        <w:rPr>
          <w:sz w:val="24"/>
          <w:szCs w:val="24"/>
        </w:rPr>
        <w:t xml:space="preserve"> </w:t>
      </w:r>
      <w:r w:rsidRPr="00673125" w:rsidR="00726F69">
        <w:rPr>
          <w:sz w:val="24"/>
          <w:szCs w:val="24"/>
        </w:rPr>
        <w:t>4</w:t>
      </w:r>
      <w:r w:rsidRPr="00673125" w:rsidR="00ED75AB">
        <w:rPr>
          <w:sz w:val="24"/>
          <w:szCs w:val="24"/>
        </w:rPr>
        <w:t xml:space="preserve"> </w:t>
      </w:r>
      <w:r w:rsidRPr="00673125" w:rsidR="00BA14D0">
        <w:rPr>
          <w:sz w:val="24"/>
          <w:szCs w:val="24"/>
        </w:rPr>
        <w:t xml:space="preserve">ст. </w:t>
      </w:r>
      <w:r w:rsidRPr="00673125" w:rsidR="00135E88">
        <w:rPr>
          <w:sz w:val="24"/>
          <w:szCs w:val="24"/>
        </w:rPr>
        <w:t>12.</w:t>
      </w:r>
      <w:r w:rsidRPr="00673125" w:rsidR="00ED75AB">
        <w:rPr>
          <w:sz w:val="24"/>
          <w:szCs w:val="24"/>
        </w:rPr>
        <w:t>2</w:t>
      </w:r>
      <w:r w:rsidRPr="00673125" w:rsidR="00794F83">
        <w:rPr>
          <w:sz w:val="24"/>
          <w:szCs w:val="24"/>
        </w:rPr>
        <w:t xml:space="preserve"> </w:t>
      </w:r>
      <w:r w:rsidRPr="00673125" w:rsidR="00CC7D55">
        <w:rPr>
          <w:sz w:val="24"/>
          <w:szCs w:val="24"/>
        </w:rPr>
        <w:t>Кодекса Российской Федерации об административных правонарушениях (далее</w:t>
      </w:r>
      <w:r w:rsidRPr="00673125" w:rsidR="00ED75AB">
        <w:rPr>
          <w:sz w:val="24"/>
          <w:szCs w:val="24"/>
        </w:rPr>
        <w:t xml:space="preserve"> -</w:t>
      </w:r>
      <w:r w:rsidRPr="00673125" w:rsidR="00CC7D55">
        <w:rPr>
          <w:sz w:val="24"/>
          <w:szCs w:val="24"/>
        </w:rPr>
        <w:t xml:space="preserve"> КоАП РФ) </w:t>
      </w:r>
      <w:r w:rsidRPr="00673125">
        <w:rPr>
          <w:sz w:val="24"/>
          <w:szCs w:val="24"/>
        </w:rPr>
        <w:t xml:space="preserve">в отношении </w:t>
      </w:r>
      <w:r w:rsidRPr="00673125" w:rsidR="00726F69">
        <w:rPr>
          <w:sz w:val="24"/>
          <w:szCs w:val="24"/>
        </w:rPr>
        <w:t>Яринича</w:t>
      </w:r>
      <w:r w:rsidRPr="00673125" w:rsidR="00726F69">
        <w:rPr>
          <w:sz w:val="24"/>
          <w:szCs w:val="24"/>
        </w:rPr>
        <w:t xml:space="preserve"> Ивана Георгиевича, </w:t>
      </w:r>
      <w:r w:rsidR="00673125">
        <w:rPr>
          <w:sz w:val="24"/>
          <w:szCs w:val="24"/>
        </w:rPr>
        <w:t>…</w:t>
      </w:r>
      <w:r w:rsidRPr="00673125" w:rsidR="00191E09">
        <w:rPr>
          <w:sz w:val="24"/>
          <w:szCs w:val="24"/>
        </w:rPr>
        <w:t xml:space="preserve"> года рождения, </w:t>
      </w:r>
      <w:r w:rsidRPr="00673125">
        <w:rPr>
          <w:sz w:val="24"/>
          <w:szCs w:val="24"/>
        </w:rPr>
        <w:t>уроженца</w:t>
      </w:r>
      <w:r w:rsidRPr="00673125" w:rsidR="00BA14D0">
        <w:rPr>
          <w:sz w:val="24"/>
          <w:szCs w:val="24"/>
        </w:rPr>
        <w:t xml:space="preserve"> </w:t>
      </w:r>
      <w:r w:rsidR="00673125">
        <w:rPr>
          <w:sz w:val="24"/>
          <w:szCs w:val="24"/>
        </w:rPr>
        <w:t xml:space="preserve">… </w:t>
      </w:r>
      <w:r w:rsidRPr="00673125" w:rsidR="00191E09">
        <w:rPr>
          <w:sz w:val="24"/>
          <w:szCs w:val="24"/>
        </w:rPr>
        <w:t xml:space="preserve">, зарегистрированного </w:t>
      </w:r>
      <w:r w:rsidRPr="00673125" w:rsidR="003C0E32">
        <w:rPr>
          <w:sz w:val="24"/>
          <w:szCs w:val="24"/>
        </w:rPr>
        <w:t xml:space="preserve">по адресу: </w:t>
      </w:r>
      <w:r w:rsidR="00673125">
        <w:rPr>
          <w:sz w:val="24"/>
          <w:szCs w:val="24"/>
        </w:rPr>
        <w:t xml:space="preserve">… </w:t>
      </w:r>
      <w:r w:rsidRPr="00673125" w:rsidR="00191E09">
        <w:rPr>
          <w:sz w:val="24"/>
          <w:szCs w:val="24"/>
        </w:rPr>
        <w:t xml:space="preserve">, фактически проживающего по адресу: </w:t>
      </w:r>
      <w:r w:rsidR="00673125">
        <w:rPr>
          <w:sz w:val="24"/>
          <w:szCs w:val="24"/>
        </w:rPr>
        <w:t>…</w:t>
      </w:r>
      <w:r w:rsidR="00673125">
        <w:rPr>
          <w:sz w:val="24"/>
          <w:szCs w:val="24"/>
        </w:rPr>
        <w:t xml:space="preserve"> </w:t>
      </w:r>
      <w:r w:rsidRPr="00673125" w:rsidR="00191E09">
        <w:rPr>
          <w:sz w:val="24"/>
          <w:szCs w:val="24"/>
        </w:rPr>
        <w:t>,</w:t>
      </w:r>
      <w:r w:rsidRPr="00673125" w:rsidR="00191E09">
        <w:rPr>
          <w:sz w:val="24"/>
          <w:szCs w:val="24"/>
        </w:rPr>
        <w:t xml:space="preserve"> </w:t>
      </w:r>
      <w:r w:rsidRPr="00673125">
        <w:rPr>
          <w:sz w:val="24"/>
          <w:szCs w:val="24"/>
        </w:rPr>
        <w:t xml:space="preserve">- </w:t>
      </w:r>
      <w:r w:rsidRPr="00673125" w:rsidR="00CC7D55">
        <w:rPr>
          <w:sz w:val="24"/>
          <w:szCs w:val="24"/>
        </w:rPr>
        <w:t xml:space="preserve"> </w:t>
      </w:r>
    </w:p>
    <w:p w:rsidR="00DD7D2B" w:rsidRPr="00673125" w:rsidP="008801CF">
      <w:pPr>
        <w:ind w:firstLine="567"/>
        <w:jc w:val="center"/>
        <w:rPr>
          <w:b/>
          <w:sz w:val="24"/>
          <w:szCs w:val="24"/>
        </w:rPr>
      </w:pPr>
      <w:r w:rsidRPr="00673125">
        <w:rPr>
          <w:b/>
          <w:sz w:val="24"/>
          <w:szCs w:val="24"/>
        </w:rPr>
        <w:t xml:space="preserve">у с т а </w:t>
      </w:r>
      <w:r w:rsidRPr="00673125">
        <w:rPr>
          <w:b/>
          <w:sz w:val="24"/>
          <w:szCs w:val="24"/>
        </w:rPr>
        <w:t>н</w:t>
      </w:r>
      <w:r w:rsidRPr="00673125">
        <w:rPr>
          <w:b/>
          <w:sz w:val="24"/>
          <w:szCs w:val="24"/>
        </w:rPr>
        <w:t xml:space="preserve"> о в и </w:t>
      </w:r>
      <w:r w:rsidRPr="00673125">
        <w:rPr>
          <w:b/>
          <w:sz w:val="24"/>
          <w:szCs w:val="24"/>
        </w:rPr>
        <w:t>л</w:t>
      </w:r>
      <w:r w:rsidRPr="00673125">
        <w:rPr>
          <w:b/>
          <w:sz w:val="24"/>
          <w:szCs w:val="24"/>
        </w:rPr>
        <w:t>:</w:t>
      </w:r>
    </w:p>
    <w:p w:rsidR="007955D1" w:rsidRPr="00673125" w:rsidP="004F1557">
      <w:pPr>
        <w:ind w:firstLine="567"/>
        <w:jc w:val="both"/>
        <w:rPr>
          <w:sz w:val="24"/>
          <w:szCs w:val="24"/>
        </w:rPr>
      </w:pPr>
    </w:p>
    <w:p w:rsidR="006B5436" w:rsidRPr="00673125" w:rsidP="004F1557">
      <w:pPr>
        <w:ind w:firstLine="567"/>
        <w:jc w:val="both"/>
        <w:rPr>
          <w:sz w:val="24"/>
          <w:szCs w:val="24"/>
        </w:rPr>
      </w:pPr>
      <w:r w:rsidRPr="00673125">
        <w:rPr>
          <w:sz w:val="24"/>
          <w:szCs w:val="24"/>
        </w:rPr>
        <w:t>Яринич</w:t>
      </w:r>
      <w:r w:rsidRPr="00673125">
        <w:rPr>
          <w:sz w:val="24"/>
          <w:szCs w:val="24"/>
        </w:rPr>
        <w:t xml:space="preserve"> И.Г. 18</w:t>
      </w:r>
      <w:r w:rsidRPr="00673125" w:rsidR="00ED75AB">
        <w:rPr>
          <w:sz w:val="24"/>
          <w:szCs w:val="24"/>
        </w:rPr>
        <w:t>.0</w:t>
      </w:r>
      <w:r w:rsidRPr="00673125">
        <w:rPr>
          <w:sz w:val="24"/>
          <w:szCs w:val="24"/>
        </w:rPr>
        <w:t>2</w:t>
      </w:r>
      <w:r w:rsidRPr="00673125" w:rsidR="00ED75AB">
        <w:rPr>
          <w:sz w:val="24"/>
          <w:szCs w:val="24"/>
        </w:rPr>
        <w:t>.20</w:t>
      </w:r>
      <w:r w:rsidRPr="00673125">
        <w:rPr>
          <w:sz w:val="24"/>
          <w:szCs w:val="24"/>
        </w:rPr>
        <w:t>20</w:t>
      </w:r>
      <w:r w:rsidRPr="00673125" w:rsidR="00971A05">
        <w:rPr>
          <w:sz w:val="24"/>
          <w:szCs w:val="24"/>
        </w:rPr>
        <w:t xml:space="preserve"> </w:t>
      </w:r>
      <w:r w:rsidRPr="00673125" w:rsidR="00ED75AB">
        <w:rPr>
          <w:sz w:val="24"/>
          <w:szCs w:val="24"/>
        </w:rPr>
        <w:t xml:space="preserve">г. </w:t>
      </w:r>
      <w:r w:rsidRPr="00673125" w:rsidR="00971A05">
        <w:rPr>
          <w:sz w:val="24"/>
          <w:szCs w:val="24"/>
        </w:rPr>
        <w:t xml:space="preserve">в </w:t>
      </w:r>
      <w:r w:rsidRPr="00673125">
        <w:rPr>
          <w:sz w:val="24"/>
          <w:szCs w:val="24"/>
        </w:rPr>
        <w:t xml:space="preserve">19 час. 15 мин. </w:t>
      </w:r>
      <w:r w:rsidRPr="00673125" w:rsidR="00ED75AB">
        <w:rPr>
          <w:sz w:val="24"/>
          <w:szCs w:val="24"/>
        </w:rPr>
        <w:t xml:space="preserve">управлял автомобилем марки </w:t>
      </w:r>
      <w:r w:rsidRPr="00673125" w:rsidR="007955D1">
        <w:rPr>
          <w:sz w:val="24"/>
          <w:szCs w:val="24"/>
        </w:rPr>
        <w:t>«</w:t>
      </w:r>
      <w:r w:rsidR="00673125">
        <w:rPr>
          <w:sz w:val="24"/>
          <w:szCs w:val="24"/>
        </w:rPr>
        <w:t>…</w:t>
      </w:r>
      <w:r w:rsidRPr="00673125">
        <w:rPr>
          <w:sz w:val="24"/>
          <w:szCs w:val="24"/>
        </w:rPr>
        <w:t xml:space="preserve">», </w:t>
      </w:r>
      <w:r w:rsidRPr="00673125" w:rsidR="00ED75AB">
        <w:rPr>
          <w:sz w:val="24"/>
          <w:szCs w:val="24"/>
        </w:rPr>
        <w:t>государственны</w:t>
      </w:r>
      <w:r w:rsidRPr="00673125">
        <w:rPr>
          <w:sz w:val="24"/>
          <w:szCs w:val="24"/>
        </w:rPr>
        <w:t>й</w:t>
      </w:r>
      <w:r w:rsidRPr="00673125" w:rsidR="00ED75AB">
        <w:rPr>
          <w:sz w:val="24"/>
          <w:szCs w:val="24"/>
        </w:rPr>
        <w:t xml:space="preserve"> реги</w:t>
      </w:r>
      <w:r w:rsidRPr="00673125">
        <w:rPr>
          <w:sz w:val="24"/>
          <w:szCs w:val="24"/>
        </w:rPr>
        <w:t>с</w:t>
      </w:r>
      <w:r w:rsidRPr="00673125" w:rsidR="00ED75AB">
        <w:rPr>
          <w:sz w:val="24"/>
          <w:szCs w:val="24"/>
        </w:rPr>
        <w:t>трационны</w:t>
      </w:r>
      <w:r w:rsidRPr="00673125">
        <w:rPr>
          <w:sz w:val="24"/>
          <w:szCs w:val="24"/>
        </w:rPr>
        <w:t>й</w:t>
      </w:r>
      <w:r w:rsidRPr="00673125" w:rsidR="00ED75AB">
        <w:rPr>
          <w:sz w:val="24"/>
          <w:szCs w:val="24"/>
        </w:rPr>
        <w:t xml:space="preserve"> знак </w:t>
      </w:r>
      <w:r w:rsidR="00673125">
        <w:rPr>
          <w:sz w:val="24"/>
          <w:szCs w:val="24"/>
        </w:rPr>
        <w:t>…</w:t>
      </w:r>
      <w:r w:rsidR="00673125">
        <w:rPr>
          <w:sz w:val="24"/>
          <w:szCs w:val="24"/>
        </w:rPr>
        <w:t xml:space="preserve"> </w:t>
      </w:r>
      <w:r w:rsidRPr="00673125">
        <w:rPr>
          <w:sz w:val="24"/>
          <w:szCs w:val="24"/>
        </w:rPr>
        <w:t>,</w:t>
      </w:r>
      <w:r w:rsidRPr="00673125">
        <w:rPr>
          <w:sz w:val="24"/>
          <w:szCs w:val="24"/>
        </w:rPr>
        <w:t xml:space="preserve"> </w:t>
      </w:r>
      <w:r w:rsidRPr="00673125" w:rsidR="0069129D">
        <w:rPr>
          <w:sz w:val="24"/>
          <w:szCs w:val="24"/>
        </w:rPr>
        <w:t xml:space="preserve">с </w:t>
      </w:r>
      <w:r w:rsidRPr="00673125" w:rsidR="00B07E25">
        <w:rPr>
          <w:sz w:val="24"/>
          <w:szCs w:val="24"/>
        </w:rPr>
        <w:t xml:space="preserve">установленными </w:t>
      </w:r>
      <w:r w:rsidRPr="00673125" w:rsidR="0069129D">
        <w:rPr>
          <w:sz w:val="24"/>
          <w:szCs w:val="24"/>
        </w:rPr>
        <w:t>заведомо подложным</w:t>
      </w:r>
      <w:r w:rsidRPr="00673125" w:rsidR="00B07E25">
        <w:rPr>
          <w:sz w:val="24"/>
          <w:szCs w:val="24"/>
        </w:rPr>
        <w:t>и</w:t>
      </w:r>
      <w:r w:rsidRPr="00673125" w:rsidR="0069129D">
        <w:rPr>
          <w:sz w:val="24"/>
          <w:szCs w:val="24"/>
        </w:rPr>
        <w:t xml:space="preserve"> государственным</w:t>
      </w:r>
      <w:r w:rsidRPr="00673125" w:rsidR="00B07E25">
        <w:rPr>
          <w:sz w:val="24"/>
          <w:szCs w:val="24"/>
        </w:rPr>
        <w:t>и</w:t>
      </w:r>
      <w:r w:rsidRPr="00673125" w:rsidR="0069129D">
        <w:rPr>
          <w:sz w:val="24"/>
          <w:szCs w:val="24"/>
        </w:rPr>
        <w:t xml:space="preserve"> регистрационным</w:t>
      </w:r>
      <w:r w:rsidRPr="00673125" w:rsidR="00B07E25">
        <w:rPr>
          <w:sz w:val="24"/>
          <w:szCs w:val="24"/>
        </w:rPr>
        <w:t>и</w:t>
      </w:r>
      <w:r w:rsidRPr="00673125" w:rsidR="0069129D">
        <w:rPr>
          <w:sz w:val="24"/>
          <w:szCs w:val="24"/>
        </w:rPr>
        <w:t xml:space="preserve"> знак</w:t>
      </w:r>
      <w:r w:rsidRPr="00673125" w:rsidR="00B07E25">
        <w:rPr>
          <w:sz w:val="24"/>
          <w:szCs w:val="24"/>
        </w:rPr>
        <w:t>ами</w:t>
      </w:r>
      <w:r w:rsidRPr="00673125" w:rsidR="0069129D">
        <w:rPr>
          <w:sz w:val="24"/>
          <w:szCs w:val="24"/>
        </w:rPr>
        <w:t xml:space="preserve"> А128УО198, </w:t>
      </w:r>
      <w:r w:rsidRPr="00673125" w:rsidR="00B07E25">
        <w:rPr>
          <w:sz w:val="24"/>
          <w:szCs w:val="24"/>
        </w:rPr>
        <w:t xml:space="preserve">закрепленными за автомобилем </w:t>
      </w:r>
      <w:r w:rsidRPr="00673125" w:rsidR="00B07E25">
        <w:rPr>
          <w:sz w:val="24"/>
          <w:szCs w:val="24"/>
          <w:lang w:val="en-US"/>
        </w:rPr>
        <w:t>HYUNDAI</w:t>
      </w:r>
      <w:r w:rsidRPr="00673125" w:rsidR="00B07E25">
        <w:rPr>
          <w:sz w:val="24"/>
          <w:szCs w:val="24"/>
        </w:rPr>
        <w:t xml:space="preserve"> </w:t>
      </w:r>
      <w:r w:rsidRPr="00673125" w:rsidR="00B07E25">
        <w:rPr>
          <w:sz w:val="24"/>
          <w:szCs w:val="24"/>
          <w:lang w:val="en-US"/>
        </w:rPr>
        <w:t>SANTA</w:t>
      </w:r>
      <w:r w:rsidRPr="00673125" w:rsidR="00B07E25">
        <w:rPr>
          <w:sz w:val="24"/>
          <w:szCs w:val="24"/>
        </w:rPr>
        <w:t xml:space="preserve"> </w:t>
      </w:r>
      <w:r w:rsidRPr="00673125" w:rsidR="00B07E25">
        <w:rPr>
          <w:sz w:val="24"/>
          <w:szCs w:val="24"/>
          <w:lang w:val="en-US"/>
        </w:rPr>
        <w:t>FE</w:t>
      </w:r>
      <w:r w:rsidRPr="00673125" w:rsidR="00B07E25">
        <w:rPr>
          <w:sz w:val="24"/>
          <w:szCs w:val="24"/>
        </w:rPr>
        <w:t>,</w:t>
      </w:r>
      <w:r w:rsidRPr="00673125">
        <w:rPr>
          <w:sz w:val="24"/>
          <w:szCs w:val="24"/>
        </w:rPr>
        <w:t xml:space="preserve"> чем наруш</w:t>
      </w:r>
      <w:r w:rsidRPr="00673125" w:rsidR="0063045B">
        <w:rPr>
          <w:sz w:val="24"/>
          <w:szCs w:val="24"/>
        </w:rPr>
        <w:t>ил</w:t>
      </w:r>
      <w:r w:rsidRPr="00673125">
        <w:rPr>
          <w:sz w:val="24"/>
          <w:szCs w:val="24"/>
        </w:rPr>
        <w:t xml:space="preserve"> п. </w:t>
      </w:r>
      <w:r w:rsidRPr="00673125" w:rsidR="0069129D">
        <w:rPr>
          <w:sz w:val="24"/>
          <w:szCs w:val="24"/>
        </w:rPr>
        <w:t>11</w:t>
      </w:r>
      <w:r w:rsidRPr="00673125">
        <w:rPr>
          <w:sz w:val="24"/>
          <w:szCs w:val="24"/>
        </w:rPr>
        <w:t xml:space="preserve"> Основных положений по допуску транспортных средств </w:t>
      </w:r>
      <w:r w:rsidRPr="00673125" w:rsidR="00210F3B">
        <w:rPr>
          <w:sz w:val="24"/>
          <w:szCs w:val="24"/>
        </w:rPr>
        <w:t>к эксплуатации и обязанности должностных лиц по обеспечению безопасности дорожного движения</w:t>
      </w:r>
      <w:r w:rsidRPr="00673125" w:rsidR="00B07E25">
        <w:rPr>
          <w:sz w:val="24"/>
          <w:szCs w:val="24"/>
        </w:rPr>
        <w:t>, утвержденных постановлением Совета Министров - Правительства Российской Федерации от 23 октября 1993 года №1090</w:t>
      </w:r>
      <w:r w:rsidRPr="00673125" w:rsidR="0063045B">
        <w:rPr>
          <w:sz w:val="24"/>
          <w:szCs w:val="24"/>
        </w:rPr>
        <w:t xml:space="preserve">, чем совершил административное правонарушение, предусмотренное </w:t>
      </w:r>
      <w:r w:rsidRPr="00673125" w:rsidR="0063045B">
        <w:rPr>
          <w:sz w:val="24"/>
          <w:szCs w:val="24"/>
        </w:rPr>
        <w:t>ч</w:t>
      </w:r>
      <w:r w:rsidRPr="00673125" w:rsidR="0063045B">
        <w:rPr>
          <w:sz w:val="24"/>
          <w:szCs w:val="24"/>
        </w:rPr>
        <w:t xml:space="preserve">. </w:t>
      </w:r>
      <w:r w:rsidRPr="00673125" w:rsidR="0069129D">
        <w:rPr>
          <w:sz w:val="24"/>
          <w:szCs w:val="24"/>
        </w:rPr>
        <w:t>4</w:t>
      </w:r>
      <w:r w:rsidRPr="00673125" w:rsidR="0063045B">
        <w:rPr>
          <w:sz w:val="24"/>
          <w:szCs w:val="24"/>
        </w:rPr>
        <w:t xml:space="preserve"> ст. 12.2 КоАП РФ. </w:t>
      </w:r>
    </w:p>
    <w:p w:rsidR="0069129D" w:rsidRPr="00673125" w:rsidP="00210F3B">
      <w:pPr>
        <w:ind w:firstLine="567"/>
        <w:jc w:val="both"/>
        <w:rPr>
          <w:sz w:val="24"/>
          <w:szCs w:val="24"/>
        </w:rPr>
      </w:pPr>
      <w:r w:rsidRPr="00673125">
        <w:rPr>
          <w:sz w:val="24"/>
          <w:szCs w:val="24"/>
        </w:rPr>
        <w:t>Яринич</w:t>
      </w:r>
      <w:r w:rsidRPr="00673125">
        <w:rPr>
          <w:sz w:val="24"/>
          <w:szCs w:val="24"/>
        </w:rPr>
        <w:t xml:space="preserve"> И.Г. </w:t>
      </w:r>
      <w:r w:rsidRPr="00673125" w:rsidR="004F1557">
        <w:rPr>
          <w:sz w:val="24"/>
          <w:szCs w:val="24"/>
        </w:rPr>
        <w:t>в судебно</w:t>
      </w:r>
      <w:r w:rsidRPr="00673125" w:rsidR="005466E3">
        <w:rPr>
          <w:sz w:val="24"/>
          <w:szCs w:val="24"/>
        </w:rPr>
        <w:t xml:space="preserve">м заседании вину в совершении вменяемого правонарушения </w:t>
      </w:r>
      <w:r w:rsidRPr="00673125" w:rsidR="0063045B">
        <w:rPr>
          <w:sz w:val="24"/>
          <w:szCs w:val="24"/>
        </w:rPr>
        <w:t xml:space="preserve">не </w:t>
      </w:r>
      <w:r w:rsidRPr="00673125" w:rsidR="005466E3">
        <w:rPr>
          <w:sz w:val="24"/>
          <w:szCs w:val="24"/>
        </w:rPr>
        <w:t>признал и пояснил, что</w:t>
      </w:r>
      <w:r w:rsidRPr="00673125">
        <w:rPr>
          <w:sz w:val="24"/>
          <w:szCs w:val="24"/>
        </w:rPr>
        <w:t xml:space="preserve"> о том, что </w:t>
      </w:r>
      <w:r w:rsidRPr="00673125">
        <w:rPr>
          <w:sz w:val="24"/>
          <w:szCs w:val="24"/>
        </w:rPr>
        <w:t>на</w:t>
      </w:r>
      <w:r w:rsidRPr="00673125">
        <w:rPr>
          <w:sz w:val="24"/>
          <w:szCs w:val="24"/>
        </w:rPr>
        <w:t xml:space="preserve"> </w:t>
      </w:r>
      <w:r w:rsidRPr="00673125">
        <w:rPr>
          <w:sz w:val="24"/>
          <w:szCs w:val="24"/>
        </w:rPr>
        <w:t>управляемым</w:t>
      </w:r>
      <w:r w:rsidRPr="00673125">
        <w:rPr>
          <w:sz w:val="24"/>
          <w:szCs w:val="24"/>
        </w:rPr>
        <w:t xml:space="preserve"> им транспортном средстве государственные регистрационные знаки принадлежат иному автомобилю он не знал. Утром 18.02.2020 г. он удостоверился в том, что на транспортном средстве «</w:t>
      </w:r>
      <w:r w:rsidR="00673125">
        <w:rPr>
          <w:sz w:val="24"/>
          <w:szCs w:val="24"/>
        </w:rPr>
        <w:t>…</w:t>
      </w:r>
      <w:r w:rsidRPr="00673125">
        <w:rPr>
          <w:sz w:val="24"/>
          <w:szCs w:val="24"/>
        </w:rPr>
        <w:t xml:space="preserve">», которым он управлял, находились государственные регистрационные знаки </w:t>
      </w:r>
      <w:r w:rsidR="00673125">
        <w:rPr>
          <w:sz w:val="24"/>
          <w:szCs w:val="24"/>
        </w:rPr>
        <w:t>…</w:t>
      </w:r>
      <w:r w:rsidR="00673125">
        <w:rPr>
          <w:sz w:val="24"/>
          <w:szCs w:val="24"/>
        </w:rPr>
        <w:t xml:space="preserve"> </w:t>
      </w:r>
      <w:r w:rsidRPr="00673125">
        <w:rPr>
          <w:sz w:val="24"/>
          <w:szCs w:val="24"/>
        </w:rPr>
        <w:t>,</w:t>
      </w:r>
      <w:r w:rsidRPr="00673125">
        <w:rPr>
          <w:sz w:val="24"/>
          <w:szCs w:val="24"/>
        </w:rPr>
        <w:t xml:space="preserve"> которые соответствуют данному транспортному средству согласно свидетельства о регистрации транспортного средства. </w:t>
      </w:r>
      <w:r w:rsidRPr="00673125" w:rsidR="00EE0BDB">
        <w:rPr>
          <w:sz w:val="24"/>
          <w:szCs w:val="24"/>
        </w:rPr>
        <w:t xml:space="preserve">Он поставил указанный автомобиль возле своей работы, а после работы сел за руль автомобиля, не удостоверившись в том, какие именно государственные регистрационные знаки были закреплены на автомобиле. О том, что на автомобиле установлены подложные регистрационные </w:t>
      </w:r>
      <w:r w:rsidRPr="00673125" w:rsidR="00EE0BDB">
        <w:rPr>
          <w:sz w:val="24"/>
          <w:szCs w:val="24"/>
        </w:rPr>
        <w:t>знаки</w:t>
      </w:r>
      <w:r w:rsidRPr="00673125" w:rsidR="00EE0BDB">
        <w:rPr>
          <w:sz w:val="24"/>
          <w:szCs w:val="24"/>
        </w:rPr>
        <w:t xml:space="preserve"> он узнал от сотрудников ГИБДД, которые его остановили.  </w:t>
      </w:r>
      <w:r w:rsidRPr="00673125">
        <w:rPr>
          <w:sz w:val="24"/>
          <w:szCs w:val="24"/>
        </w:rPr>
        <w:t xml:space="preserve">  </w:t>
      </w:r>
    </w:p>
    <w:p w:rsidR="0069129D" w:rsidRPr="00673125" w:rsidP="00210F3B">
      <w:pPr>
        <w:ind w:firstLine="567"/>
        <w:jc w:val="both"/>
        <w:rPr>
          <w:sz w:val="24"/>
          <w:szCs w:val="24"/>
        </w:rPr>
      </w:pPr>
      <w:r w:rsidRPr="00673125">
        <w:rPr>
          <w:sz w:val="24"/>
          <w:szCs w:val="24"/>
        </w:rPr>
        <w:t xml:space="preserve">Защитник </w:t>
      </w:r>
      <w:r w:rsidRPr="00673125">
        <w:rPr>
          <w:sz w:val="24"/>
          <w:szCs w:val="24"/>
        </w:rPr>
        <w:t>Яринича</w:t>
      </w:r>
      <w:r w:rsidRPr="00673125">
        <w:rPr>
          <w:sz w:val="24"/>
          <w:szCs w:val="24"/>
        </w:rPr>
        <w:t xml:space="preserve"> И.Г. адвокат </w:t>
      </w:r>
      <w:r w:rsidR="00673125">
        <w:rPr>
          <w:sz w:val="24"/>
          <w:szCs w:val="24"/>
        </w:rPr>
        <w:t>...</w:t>
      </w:r>
      <w:r w:rsidRPr="00673125">
        <w:rPr>
          <w:sz w:val="24"/>
          <w:szCs w:val="24"/>
        </w:rPr>
        <w:t xml:space="preserve"> в судебном заседании просил прекратить производство по делу в связи с отсутствием вины </w:t>
      </w:r>
      <w:r w:rsidRPr="00673125">
        <w:rPr>
          <w:sz w:val="24"/>
          <w:szCs w:val="24"/>
        </w:rPr>
        <w:t>Яринича</w:t>
      </w:r>
      <w:r w:rsidRPr="00673125">
        <w:rPr>
          <w:sz w:val="24"/>
          <w:szCs w:val="24"/>
        </w:rPr>
        <w:t xml:space="preserve"> И.Г. в совершении вменяемого ему административного правонарушения. </w:t>
      </w:r>
    </w:p>
    <w:p w:rsidR="008A7450" w:rsidRPr="00673125" w:rsidP="008801CF">
      <w:pPr>
        <w:pStyle w:val="NormalWeb"/>
        <w:spacing w:before="0" w:beforeAutospacing="0" w:after="0" w:afterAutospacing="0"/>
        <w:ind w:firstLine="567"/>
        <w:jc w:val="both"/>
      </w:pPr>
      <w:r w:rsidRPr="00673125">
        <w:t xml:space="preserve">Исследовав материалы дела об административном правонарушении, прихожу к следующему.  </w:t>
      </w:r>
      <w:r w:rsidRPr="00673125" w:rsidR="00F1205F">
        <w:t xml:space="preserve"> </w:t>
      </w:r>
    </w:p>
    <w:p w:rsidR="00800180" w:rsidRPr="00673125" w:rsidP="00980862">
      <w:pPr>
        <w:autoSpaceDE w:val="0"/>
        <w:autoSpaceDN w:val="0"/>
        <w:adjustRightInd w:val="0"/>
        <w:ind w:firstLine="539"/>
        <w:jc w:val="both"/>
        <w:rPr>
          <w:sz w:val="24"/>
          <w:szCs w:val="24"/>
        </w:rPr>
      </w:pPr>
      <w:r w:rsidRPr="00673125">
        <w:rPr>
          <w:sz w:val="24"/>
          <w:szCs w:val="24"/>
        </w:rPr>
        <w:t xml:space="preserve">Согласно </w:t>
      </w:r>
      <w:hyperlink r:id="rId5" w:history="1">
        <w:r w:rsidRPr="00673125">
          <w:rPr>
            <w:color w:val="0000FF"/>
            <w:sz w:val="24"/>
            <w:szCs w:val="24"/>
          </w:rPr>
          <w:t>пункту 2.3.1</w:t>
        </w:r>
      </w:hyperlink>
      <w:r w:rsidRPr="00673125">
        <w:rPr>
          <w:sz w:val="24"/>
          <w:szCs w:val="24"/>
        </w:rPr>
        <w:t xml:space="preserve"> Правил дорожного движения, утвержденных постановлением Совета Министров - Правительства Российской Федерации от 23 октября 1993 года </w:t>
      </w:r>
      <w:r w:rsidRPr="00673125" w:rsidR="00980862">
        <w:rPr>
          <w:sz w:val="24"/>
          <w:szCs w:val="24"/>
        </w:rPr>
        <w:t>№</w:t>
      </w:r>
      <w:r w:rsidRPr="00673125">
        <w:rPr>
          <w:sz w:val="24"/>
          <w:szCs w:val="24"/>
        </w:rPr>
        <w:t xml:space="preserve">1090 (далее - Правила дорожного движения),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w:t>
      </w:r>
      <w:hyperlink r:id="rId6" w:history="1">
        <w:r w:rsidRPr="00673125">
          <w:rPr>
            <w:color w:val="0000FF"/>
            <w:sz w:val="24"/>
            <w:szCs w:val="24"/>
          </w:rPr>
          <w:t>положениями</w:t>
        </w:r>
      </w:hyperlink>
      <w:r w:rsidRPr="00673125">
        <w:rPr>
          <w:sz w:val="24"/>
          <w:szCs w:val="24"/>
        </w:rPr>
        <w:t xml:space="preserve"> по допуску транспортных средств к эксплуатации и обязанностями должностных лиц по обеспечению безопасности дорожного движения.</w:t>
      </w:r>
      <w:r w:rsidRPr="00673125" w:rsidR="00EE0BDB">
        <w:rPr>
          <w:sz w:val="24"/>
          <w:szCs w:val="24"/>
        </w:rPr>
        <w:t xml:space="preserve"> </w:t>
      </w:r>
    </w:p>
    <w:p w:rsidR="00B07E25" w:rsidRPr="00673125" w:rsidP="00B07E25">
      <w:pPr>
        <w:autoSpaceDE w:val="0"/>
        <w:autoSpaceDN w:val="0"/>
        <w:adjustRightInd w:val="0"/>
        <w:ind w:firstLine="539"/>
        <w:jc w:val="both"/>
        <w:rPr>
          <w:sz w:val="24"/>
          <w:szCs w:val="24"/>
        </w:rPr>
      </w:pPr>
      <w:r w:rsidRPr="00673125">
        <w:rPr>
          <w:sz w:val="24"/>
          <w:szCs w:val="24"/>
        </w:rPr>
        <w:t xml:space="preserve">В соответствии с </w:t>
      </w:r>
      <w:hyperlink r:id="rId7" w:history="1">
        <w:r w:rsidRPr="00673125">
          <w:rPr>
            <w:color w:val="0000FF"/>
            <w:sz w:val="24"/>
            <w:szCs w:val="24"/>
          </w:rPr>
          <w:t>пунктом</w:t>
        </w:r>
      </w:hyperlink>
      <w:r w:rsidRPr="00673125" w:rsidR="00EE0BDB">
        <w:rPr>
          <w:sz w:val="24"/>
          <w:szCs w:val="24"/>
        </w:rPr>
        <w:t xml:space="preserve"> 11 </w:t>
      </w:r>
      <w:r w:rsidRPr="00673125">
        <w:rPr>
          <w:sz w:val="24"/>
          <w:szCs w:val="24"/>
        </w:rPr>
        <w:t>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Правительства Российской Федерации от 23 октября 1993 г</w:t>
      </w:r>
      <w:r w:rsidRPr="00673125" w:rsidR="00980862">
        <w:rPr>
          <w:sz w:val="24"/>
          <w:szCs w:val="24"/>
        </w:rPr>
        <w:t>ода №</w:t>
      </w:r>
      <w:r w:rsidRPr="00673125">
        <w:rPr>
          <w:sz w:val="24"/>
          <w:szCs w:val="24"/>
        </w:rPr>
        <w:t xml:space="preserve"> 1090,</w:t>
      </w:r>
      <w:r w:rsidRPr="00673125">
        <w:rPr>
          <w:sz w:val="24"/>
          <w:szCs w:val="24"/>
        </w:rPr>
        <w:t xml:space="preserve"> запрещается эксплуатация </w:t>
      </w:r>
      <w:r w:rsidRPr="00673125" w:rsidR="0082689E">
        <w:rPr>
          <w:sz w:val="24"/>
          <w:szCs w:val="24"/>
        </w:rPr>
        <w:t xml:space="preserve">транспортных средств </w:t>
      </w:r>
      <w:r w:rsidRPr="00673125">
        <w:rPr>
          <w:sz w:val="24"/>
          <w:szCs w:val="24"/>
        </w:rPr>
        <w:t>имеющих скрытые, поддельные, измененные номера узлов и агре</w:t>
      </w:r>
      <w:r w:rsidRPr="00673125" w:rsidR="0082689E">
        <w:rPr>
          <w:sz w:val="24"/>
          <w:szCs w:val="24"/>
        </w:rPr>
        <w:t xml:space="preserve">гатов или регистрационные знаки. </w:t>
      </w:r>
      <w:r w:rsidRPr="00673125">
        <w:rPr>
          <w:sz w:val="24"/>
          <w:szCs w:val="24"/>
        </w:rPr>
        <w:t xml:space="preserve"> </w:t>
      </w:r>
    </w:p>
    <w:p w:rsidR="005A50E4" w:rsidRPr="00673125" w:rsidP="00681D1D">
      <w:pPr>
        <w:ind w:firstLine="567"/>
        <w:jc w:val="both"/>
        <w:rPr>
          <w:sz w:val="24"/>
          <w:szCs w:val="24"/>
        </w:rPr>
      </w:pPr>
      <w:r w:rsidRPr="00673125">
        <w:rPr>
          <w:sz w:val="24"/>
          <w:szCs w:val="24"/>
        </w:rPr>
        <w:t>Лица, нарушившие Правила, несут ответственность в соответствии с действующим законодательством (</w:t>
      </w:r>
      <w:hyperlink r:id="rId8" w:history="1">
        <w:r w:rsidRPr="00673125">
          <w:rPr>
            <w:sz w:val="24"/>
            <w:szCs w:val="24"/>
          </w:rPr>
          <w:t>пункт 1.6</w:t>
        </w:r>
      </w:hyperlink>
      <w:r w:rsidRPr="00673125">
        <w:rPr>
          <w:sz w:val="24"/>
          <w:szCs w:val="24"/>
        </w:rPr>
        <w:t xml:space="preserve"> Правил дорожного движения).</w:t>
      </w:r>
      <w:r w:rsidRPr="00673125" w:rsidR="00F1205F">
        <w:rPr>
          <w:sz w:val="24"/>
          <w:szCs w:val="24"/>
        </w:rPr>
        <w:t xml:space="preserve"> </w:t>
      </w:r>
    </w:p>
    <w:p w:rsidR="000B35ED" w:rsidRPr="00673125" w:rsidP="000B35ED">
      <w:pPr>
        <w:ind w:firstLine="567"/>
        <w:jc w:val="both"/>
        <w:rPr>
          <w:color w:val="000000"/>
          <w:sz w:val="24"/>
          <w:szCs w:val="24"/>
        </w:rPr>
      </w:pPr>
      <w:r w:rsidRPr="00673125">
        <w:rPr>
          <w:color w:val="000000"/>
          <w:sz w:val="24"/>
          <w:szCs w:val="24"/>
        </w:rPr>
        <w:t xml:space="preserve">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w:t>
      </w:r>
      <w:r w:rsidRPr="00673125">
        <w:rPr>
          <w:color w:val="000000"/>
          <w:sz w:val="24"/>
          <w:szCs w:val="24"/>
        </w:rPr>
        <w:t xml:space="preserve">Федерации об административных правонарушениях установлена административная ответственность. </w:t>
      </w:r>
    </w:p>
    <w:p w:rsidR="0082689E" w:rsidRPr="00673125" w:rsidP="00A40A29">
      <w:pPr>
        <w:autoSpaceDE w:val="0"/>
        <w:autoSpaceDN w:val="0"/>
        <w:adjustRightInd w:val="0"/>
        <w:ind w:firstLine="709"/>
        <w:jc w:val="both"/>
        <w:rPr>
          <w:sz w:val="24"/>
          <w:szCs w:val="24"/>
        </w:rPr>
      </w:pPr>
      <w:hyperlink r:id="rId9" w:history="1">
        <w:r w:rsidRPr="00673125" w:rsidR="00980862">
          <w:rPr>
            <w:color w:val="0000FF"/>
            <w:sz w:val="24"/>
            <w:szCs w:val="24"/>
          </w:rPr>
          <w:t xml:space="preserve">Частью </w:t>
        </w:r>
        <w:r w:rsidRPr="00673125">
          <w:rPr>
            <w:color w:val="0000FF"/>
            <w:sz w:val="24"/>
            <w:szCs w:val="24"/>
          </w:rPr>
          <w:t>4</w:t>
        </w:r>
        <w:r w:rsidRPr="00673125" w:rsidR="00980862">
          <w:rPr>
            <w:color w:val="0000FF"/>
            <w:sz w:val="24"/>
            <w:szCs w:val="24"/>
          </w:rPr>
          <w:t xml:space="preserve"> статьи 12.2</w:t>
        </w:r>
      </w:hyperlink>
      <w:r w:rsidRPr="00673125" w:rsidR="00980862">
        <w:rPr>
          <w:sz w:val="24"/>
          <w:szCs w:val="24"/>
        </w:rPr>
        <w:t xml:space="preserve"> Кодекса Российской Федерации об административных правонарушениях</w:t>
      </w:r>
      <w:r w:rsidRPr="00673125">
        <w:rPr>
          <w:sz w:val="24"/>
          <w:szCs w:val="24"/>
        </w:rPr>
        <w:t xml:space="preserve"> предусмотрена административная ответственность за управление транспортным средством с заведомо </w:t>
      </w:r>
      <w:hyperlink r:id="rId10" w:history="1">
        <w:r w:rsidRPr="00673125">
          <w:rPr>
            <w:color w:val="0000FF"/>
            <w:sz w:val="24"/>
            <w:szCs w:val="24"/>
          </w:rPr>
          <w:t>подложными</w:t>
        </w:r>
      </w:hyperlink>
      <w:r w:rsidRPr="00673125">
        <w:rPr>
          <w:sz w:val="24"/>
          <w:szCs w:val="24"/>
        </w:rPr>
        <w:t xml:space="preserve"> государственными регистрационными знаками. </w:t>
      </w:r>
    </w:p>
    <w:p w:rsidR="0082689E" w:rsidRPr="00673125" w:rsidP="00A40A29">
      <w:pPr>
        <w:autoSpaceDE w:val="0"/>
        <w:autoSpaceDN w:val="0"/>
        <w:adjustRightInd w:val="0"/>
        <w:ind w:firstLine="709"/>
        <w:jc w:val="both"/>
        <w:rPr>
          <w:sz w:val="24"/>
          <w:szCs w:val="24"/>
        </w:rPr>
      </w:pPr>
      <w:r w:rsidRPr="00673125">
        <w:rPr>
          <w:sz w:val="24"/>
          <w:szCs w:val="24"/>
        </w:rPr>
        <w:t xml:space="preserve">Согласно разъяснениям, содержащимся в пункте 4 Постановления Пленума Верховного Суда Российской Федерации от 25.06.2019 г. № 20 </w:t>
      </w:r>
      <w:r w:rsidRPr="00673125" w:rsidR="00A40A29">
        <w:rPr>
          <w:sz w:val="24"/>
          <w:szCs w:val="24"/>
        </w:rPr>
        <w:t>«</w:t>
      </w:r>
      <w:r w:rsidRPr="00673125">
        <w:rPr>
          <w:sz w:val="24"/>
          <w:szCs w:val="24"/>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673125" w:rsidR="00A40A29">
        <w:rPr>
          <w:sz w:val="24"/>
          <w:szCs w:val="24"/>
        </w:rPr>
        <w:t>»</w:t>
      </w:r>
      <w:r w:rsidRPr="00673125">
        <w:rPr>
          <w:sz w:val="24"/>
          <w:szCs w:val="24"/>
        </w:rPr>
        <w:t xml:space="preserve"> под подложными государственными регистрационными знаками следует понимать, помимо прочего, соответствующие техническим требованиям государственные регистрационные знаки (в том числе один из них), отличные</w:t>
      </w:r>
      <w:r w:rsidRPr="00673125">
        <w:rPr>
          <w:sz w:val="24"/>
          <w:szCs w:val="24"/>
        </w:rPr>
        <w:t xml:space="preserve"> </w:t>
      </w:r>
      <w:r w:rsidRPr="00673125">
        <w:rPr>
          <w:sz w:val="24"/>
          <w:szCs w:val="24"/>
        </w:rPr>
        <w:t>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w:t>
      </w:r>
    </w:p>
    <w:p w:rsidR="00A7129A" w:rsidRPr="00673125" w:rsidP="00A7129A">
      <w:pPr>
        <w:autoSpaceDE w:val="0"/>
        <w:autoSpaceDN w:val="0"/>
        <w:adjustRightInd w:val="0"/>
        <w:ind w:firstLine="567"/>
        <w:jc w:val="both"/>
        <w:outlineLvl w:val="0"/>
        <w:rPr>
          <w:sz w:val="24"/>
          <w:szCs w:val="24"/>
        </w:rPr>
      </w:pPr>
      <w:r w:rsidRPr="00673125">
        <w:rPr>
          <w:sz w:val="24"/>
          <w:szCs w:val="24"/>
        </w:rP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129A" w:rsidRPr="00673125" w:rsidP="00A7129A">
      <w:pPr>
        <w:autoSpaceDE w:val="0"/>
        <w:autoSpaceDN w:val="0"/>
        <w:adjustRightInd w:val="0"/>
        <w:ind w:firstLine="567"/>
        <w:jc w:val="both"/>
        <w:rPr>
          <w:sz w:val="24"/>
          <w:szCs w:val="24"/>
        </w:rPr>
      </w:pPr>
      <w:r w:rsidRPr="00673125">
        <w:rPr>
          <w:sz w:val="24"/>
          <w:szCs w:val="24"/>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129A" w:rsidRPr="00673125" w:rsidP="00A7129A">
      <w:pPr>
        <w:shd w:val="clear" w:color="auto" w:fill="FFFFFF"/>
        <w:ind w:firstLine="567"/>
        <w:jc w:val="both"/>
        <w:rPr>
          <w:sz w:val="24"/>
          <w:szCs w:val="24"/>
        </w:rPr>
      </w:pPr>
      <w:r w:rsidRPr="00673125">
        <w:rPr>
          <w:sz w:val="24"/>
          <w:szCs w:val="24"/>
        </w:rP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rsidRPr="00673125">
        <w:rPr>
          <w:sz w:val="24"/>
          <w:szCs w:val="24"/>
        </w:rPr>
        <w:softHyphen/>
        <w:t>стороннем, полном и объективном исследовании всех доказательств дела в их совокупности.</w:t>
      </w:r>
    </w:p>
    <w:p w:rsidR="00A40A29" w:rsidRPr="00673125" w:rsidP="008801CF">
      <w:pPr>
        <w:ind w:firstLine="567"/>
        <w:jc w:val="both"/>
        <w:rPr>
          <w:sz w:val="24"/>
          <w:szCs w:val="24"/>
        </w:rPr>
      </w:pPr>
      <w:r w:rsidRPr="00673125">
        <w:rPr>
          <w:sz w:val="24"/>
          <w:szCs w:val="24"/>
        </w:rPr>
        <w:t xml:space="preserve">Вина </w:t>
      </w:r>
      <w:r w:rsidRPr="00673125">
        <w:rPr>
          <w:sz w:val="24"/>
          <w:szCs w:val="24"/>
        </w:rPr>
        <w:t>Яринича</w:t>
      </w:r>
      <w:r w:rsidRPr="00673125">
        <w:rPr>
          <w:sz w:val="24"/>
          <w:szCs w:val="24"/>
        </w:rPr>
        <w:t xml:space="preserve"> И.Г.</w:t>
      </w:r>
      <w:r w:rsidRPr="00673125" w:rsidR="0061359D">
        <w:rPr>
          <w:sz w:val="24"/>
          <w:szCs w:val="24"/>
        </w:rPr>
        <w:t xml:space="preserve"> </w:t>
      </w:r>
      <w:r w:rsidRPr="00673125">
        <w:rPr>
          <w:sz w:val="24"/>
          <w:szCs w:val="24"/>
        </w:rPr>
        <w:t>в совершении административного правонарушения, предусмотренного ч.</w:t>
      </w:r>
      <w:r w:rsidRPr="00673125" w:rsidR="0061359D">
        <w:rPr>
          <w:sz w:val="24"/>
          <w:szCs w:val="24"/>
        </w:rPr>
        <w:t xml:space="preserve"> </w:t>
      </w:r>
      <w:r w:rsidRPr="00673125">
        <w:rPr>
          <w:sz w:val="24"/>
          <w:szCs w:val="24"/>
        </w:rPr>
        <w:t>4</w:t>
      </w:r>
      <w:r w:rsidRPr="00673125">
        <w:rPr>
          <w:sz w:val="24"/>
          <w:szCs w:val="24"/>
        </w:rPr>
        <w:t xml:space="preserve"> ст.</w:t>
      </w:r>
      <w:r w:rsidRPr="00673125" w:rsidR="0061359D">
        <w:rPr>
          <w:sz w:val="24"/>
          <w:szCs w:val="24"/>
        </w:rPr>
        <w:t xml:space="preserve"> </w:t>
      </w:r>
      <w:r w:rsidRPr="00673125">
        <w:rPr>
          <w:sz w:val="24"/>
          <w:szCs w:val="24"/>
        </w:rPr>
        <w:t>12.2 КоАП РФ</w:t>
      </w:r>
      <w:r w:rsidRPr="00673125" w:rsidR="007352CB">
        <w:rPr>
          <w:sz w:val="24"/>
          <w:szCs w:val="24"/>
        </w:rPr>
        <w:t>,</w:t>
      </w:r>
      <w:r w:rsidRPr="00673125">
        <w:rPr>
          <w:sz w:val="24"/>
          <w:szCs w:val="24"/>
        </w:rPr>
        <w:t xml:space="preserve"> подтверждается следующими исследованными в судебном заседании доказательствами, а именно: протоколом об административном правонарушении серии </w:t>
      </w:r>
      <w:r w:rsidRPr="00673125" w:rsidR="0061359D">
        <w:rPr>
          <w:sz w:val="24"/>
          <w:szCs w:val="24"/>
        </w:rPr>
        <w:t>82</w:t>
      </w:r>
      <w:r w:rsidRPr="00673125">
        <w:rPr>
          <w:sz w:val="24"/>
          <w:szCs w:val="24"/>
        </w:rPr>
        <w:t xml:space="preserve"> АП </w:t>
      </w:r>
      <w:r w:rsidRPr="00673125" w:rsidR="0061359D">
        <w:rPr>
          <w:sz w:val="24"/>
          <w:szCs w:val="24"/>
        </w:rPr>
        <w:t xml:space="preserve">№ </w:t>
      </w:r>
      <w:r w:rsidRPr="00673125">
        <w:rPr>
          <w:sz w:val="24"/>
          <w:szCs w:val="24"/>
        </w:rPr>
        <w:t>070029</w:t>
      </w:r>
      <w:r w:rsidRPr="00673125" w:rsidR="0061359D">
        <w:rPr>
          <w:sz w:val="24"/>
          <w:szCs w:val="24"/>
        </w:rPr>
        <w:t xml:space="preserve"> от </w:t>
      </w:r>
      <w:r w:rsidRPr="00673125">
        <w:rPr>
          <w:sz w:val="24"/>
          <w:szCs w:val="24"/>
        </w:rPr>
        <w:t>18</w:t>
      </w:r>
      <w:r w:rsidRPr="00673125" w:rsidR="0061359D">
        <w:rPr>
          <w:sz w:val="24"/>
          <w:szCs w:val="24"/>
        </w:rPr>
        <w:t>.0</w:t>
      </w:r>
      <w:r w:rsidRPr="00673125">
        <w:rPr>
          <w:sz w:val="24"/>
          <w:szCs w:val="24"/>
        </w:rPr>
        <w:t>2</w:t>
      </w:r>
      <w:r w:rsidRPr="00673125" w:rsidR="0061359D">
        <w:rPr>
          <w:sz w:val="24"/>
          <w:szCs w:val="24"/>
        </w:rPr>
        <w:t>.20</w:t>
      </w:r>
      <w:r w:rsidRPr="00673125">
        <w:rPr>
          <w:sz w:val="24"/>
          <w:szCs w:val="24"/>
        </w:rPr>
        <w:t>20</w:t>
      </w:r>
      <w:r w:rsidRPr="00673125" w:rsidR="0061359D">
        <w:rPr>
          <w:sz w:val="24"/>
          <w:szCs w:val="24"/>
        </w:rPr>
        <w:t xml:space="preserve"> г. </w:t>
      </w:r>
      <w:r w:rsidRPr="00673125">
        <w:rPr>
          <w:sz w:val="24"/>
          <w:szCs w:val="24"/>
        </w:rPr>
        <w:t>(л.д.</w:t>
      </w:r>
      <w:r w:rsidRPr="00673125" w:rsidR="0061359D">
        <w:rPr>
          <w:sz w:val="24"/>
          <w:szCs w:val="24"/>
        </w:rPr>
        <w:t>1</w:t>
      </w:r>
      <w:r w:rsidRPr="00673125">
        <w:rPr>
          <w:sz w:val="24"/>
          <w:szCs w:val="24"/>
        </w:rPr>
        <w:t xml:space="preserve">), </w:t>
      </w:r>
      <w:r w:rsidRPr="00673125" w:rsidR="009334B1">
        <w:rPr>
          <w:sz w:val="24"/>
          <w:szCs w:val="24"/>
        </w:rPr>
        <w:t>фотофиксацией</w:t>
      </w:r>
      <w:r w:rsidRPr="00673125" w:rsidR="009334B1">
        <w:rPr>
          <w:sz w:val="24"/>
          <w:szCs w:val="24"/>
        </w:rPr>
        <w:t xml:space="preserve"> событи</w:t>
      </w:r>
      <w:r w:rsidRPr="00673125" w:rsidR="0061359D">
        <w:rPr>
          <w:sz w:val="24"/>
          <w:szCs w:val="24"/>
        </w:rPr>
        <w:t>я</w:t>
      </w:r>
      <w:r w:rsidRPr="00673125" w:rsidR="009334B1">
        <w:rPr>
          <w:sz w:val="24"/>
          <w:szCs w:val="24"/>
        </w:rPr>
        <w:t xml:space="preserve"> административного правонарушения (л.д.</w:t>
      </w:r>
      <w:r w:rsidRPr="00673125">
        <w:rPr>
          <w:sz w:val="24"/>
          <w:szCs w:val="24"/>
        </w:rPr>
        <w:t>2</w:t>
      </w:r>
      <w:r w:rsidRPr="00673125" w:rsidR="009334B1">
        <w:rPr>
          <w:sz w:val="24"/>
          <w:szCs w:val="24"/>
        </w:rPr>
        <w:t>)</w:t>
      </w:r>
      <w:r w:rsidRPr="00673125" w:rsidR="0061359D">
        <w:rPr>
          <w:sz w:val="24"/>
          <w:szCs w:val="24"/>
        </w:rPr>
        <w:t>,</w:t>
      </w:r>
      <w:r w:rsidRPr="00673125">
        <w:rPr>
          <w:sz w:val="24"/>
          <w:szCs w:val="24"/>
        </w:rPr>
        <w:t xml:space="preserve"> копией свидетельства о регистрации транспортного средства </w:t>
      </w:r>
      <w:r w:rsidR="00673125">
        <w:rPr>
          <w:sz w:val="24"/>
          <w:szCs w:val="24"/>
        </w:rPr>
        <w:t>…</w:t>
      </w:r>
      <w:r w:rsidR="00673125">
        <w:rPr>
          <w:sz w:val="24"/>
          <w:szCs w:val="24"/>
        </w:rPr>
        <w:t xml:space="preserve"> </w:t>
      </w:r>
      <w:r w:rsidRPr="00673125">
        <w:rPr>
          <w:sz w:val="24"/>
          <w:szCs w:val="24"/>
        </w:rPr>
        <w:t>,</w:t>
      </w:r>
      <w:r w:rsidRPr="00673125">
        <w:rPr>
          <w:sz w:val="24"/>
          <w:szCs w:val="24"/>
        </w:rPr>
        <w:t xml:space="preserve"> согласно которому за указанным автомобилем закреплены  государственные регистрационные знаки </w:t>
      </w:r>
      <w:r w:rsidR="00673125">
        <w:rPr>
          <w:sz w:val="24"/>
          <w:szCs w:val="24"/>
        </w:rPr>
        <w:t xml:space="preserve">… </w:t>
      </w:r>
      <w:r w:rsidRPr="00673125">
        <w:rPr>
          <w:sz w:val="24"/>
          <w:szCs w:val="24"/>
        </w:rPr>
        <w:t xml:space="preserve">(обр. стр. л.д.2), карточкой учета транспортного средства от 18.02.2020 г., согласно которой государственный регистрационный знак А128УО198 закреплен за автомобилем </w:t>
      </w:r>
      <w:r w:rsidRPr="00673125">
        <w:rPr>
          <w:sz w:val="24"/>
          <w:szCs w:val="24"/>
          <w:lang w:val="en-US"/>
        </w:rPr>
        <w:t>HYUNDAI</w:t>
      </w:r>
      <w:r w:rsidRPr="00673125">
        <w:rPr>
          <w:sz w:val="24"/>
          <w:szCs w:val="24"/>
        </w:rPr>
        <w:t xml:space="preserve"> </w:t>
      </w:r>
      <w:r w:rsidRPr="00673125">
        <w:rPr>
          <w:sz w:val="24"/>
          <w:szCs w:val="24"/>
          <w:lang w:val="en-US"/>
        </w:rPr>
        <w:t>SANTA</w:t>
      </w:r>
      <w:r w:rsidRPr="00673125">
        <w:rPr>
          <w:sz w:val="24"/>
          <w:szCs w:val="24"/>
        </w:rPr>
        <w:t xml:space="preserve"> </w:t>
      </w:r>
      <w:r w:rsidRPr="00673125">
        <w:rPr>
          <w:sz w:val="24"/>
          <w:szCs w:val="24"/>
          <w:lang w:val="en-US"/>
        </w:rPr>
        <w:t>FE</w:t>
      </w:r>
      <w:r w:rsidRPr="00673125">
        <w:rPr>
          <w:sz w:val="24"/>
          <w:szCs w:val="24"/>
        </w:rPr>
        <w:t xml:space="preserve"> (л.д.8), </w:t>
      </w:r>
      <w:r w:rsidRPr="00673125" w:rsidR="006902AF">
        <w:rPr>
          <w:sz w:val="24"/>
          <w:szCs w:val="24"/>
        </w:rPr>
        <w:t xml:space="preserve">видеозаписью, согласно которой зафиксировано управление водителем </w:t>
      </w:r>
      <w:r w:rsidRPr="00673125" w:rsidR="006902AF">
        <w:rPr>
          <w:sz w:val="24"/>
          <w:szCs w:val="24"/>
        </w:rPr>
        <w:t>Яринич</w:t>
      </w:r>
      <w:r w:rsidRPr="00673125" w:rsidR="006902AF">
        <w:rPr>
          <w:sz w:val="24"/>
          <w:szCs w:val="24"/>
        </w:rPr>
        <w:t xml:space="preserve"> И.В. автомобилем </w:t>
      </w:r>
      <w:r w:rsidR="00673125">
        <w:rPr>
          <w:sz w:val="24"/>
          <w:szCs w:val="24"/>
        </w:rPr>
        <w:t>…</w:t>
      </w:r>
      <w:r w:rsidR="00673125">
        <w:rPr>
          <w:sz w:val="24"/>
          <w:szCs w:val="24"/>
        </w:rPr>
        <w:t xml:space="preserve"> </w:t>
      </w:r>
      <w:r w:rsidRPr="00673125" w:rsidR="006902AF">
        <w:rPr>
          <w:sz w:val="24"/>
          <w:szCs w:val="24"/>
        </w:rPr>
        <w:t>,</w:t>
      </w:r>
      <w:r w:rsidRPr="00673125" w:rsidR="006902AF">
        <w:rPr>
          <w:sz w:val="24"/>
          <w:szCs w:val="24"/>
        </w:rPr>
        <w:t xml:space="preserve"> на котором установлены государственные регистрационные знак А128УО198(л.д.11). </w:t>
      </w:r>
    </w:p>
    <w:p w:rsidR="007352CB" w:rsidRPr="00673125" w:rsidP="007352CB">
      <w:pPr>
        <w:tabs>
          <w:tab w:val="left" w:pos="0"/>
        </w:tabs>
        <w:autoSpaceDE w:val="0"/>
        <w:autoSpaceDN w:val="0"/>
        <w:adjustRightInd w:val="0"/>
        <w:ind w:firstLine="567"/>
        <w:jc w:val="both"/>
        <w:rPr>
          <w:color w:val="000000"/>
          <w:sz w:val="24"/>
          <w:szCs w:val="24"/>
        </w:rPr>
      </w:pPr>
      <w:r w:rsidRPr="00673125">
        <w:rPr>
          <w:sz w:val="24"/>
          <w:szCs w:val="24"/>
        </w:rPr>
        <w:t xml:space="preserve"> </w:t>
      </w:r>
      <w:r w:rsidRPr="00673125">
        <w:rPr>
          <w:color w:val="000000"/>
          <w:sz w:val="24"/>
          <w:szCs w:val="24"/>
        </w:rPr>
        <w:t>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суд приходит к выводу о виновности</w:t>
      </w:r>
      <w:r w:rsidRPr="00673125" w:rsidR="00606FCF">
        <w:rPr>
          <w:color w:val="000000"/>
          <w:sz w:val="24"/>
          <w:szCs w:val="24"/>
        </w:rPr>
        <w:t xml:space="preserve"> </w:t>
      </w:r>
      <w:r w:rsidRPr="00673125" w:rsidR="006902AF">
        <w:rPr>
          <w:color w:val="000000"/>
          <w:sz w:val="24"/>
          <w:szCs w:val="24"/>
        </w:rPr>
        <w:t>Яринича</w:t>
      </w:r>
      <w:r w:rsidRPr="00673125" w:rsidR="006902AF">
        <w:rPr>
          <w:color w:val="000000"/>
          <w:sz w:val="24"/>
          <w:szCs w:val="24"/>
        </w:rPr>
        <w:t xml:space="preserve"> И.Г. </w:t>
      </w:r>
      <w:r w:rsidRPr="00673125">
        <w:rPr>
          <w:color w:val="000000"/>
          <w:sz w:val="24"/>
          <w:szCs w:val="24"/>
        </w:rPr>
        <w:t xml:space="preserve">в совершении административного правонарушения, предусмотренного </w:t>
      </w:r>
      <w:r w:rsidRPr="00673125">
        <w:rPr>
          <w:color w:val="000000"/>
          <w:sz w:val="24"/>
          <w:szCs w:val="24"/>
        </w:rPr>
        <w:t>ч</w:t>
      </w:r>
      <w:r w:rsidRPr="00673125">
        <w:rPr>
          <w:color w:val="000000"/>
          <w:sz w:val="24"/>
          <w:szCs w:val="24"/>
        </w:rPr>
        <w:t xml:space="preserve">. </w:t>
      </w:r>
      <w:r w:rsidRPr="00673125" w:rsidR="006902AF">
        <w:rPr>
          <w:color w:val="000000"/>
          <w:sz w:val="24"/>
          <w:szCs w:val="24"/>
        </w:rPr>
        <w:t>4</w:t>
      </w:r>
      <w:r w:rsidRPr="00673125">
        <w:rPr>
          <w:color w:val="000000"/>
          <w:sz w:val="24"/>
          <w:szCs w:val="24"/>
        </w:rPr>
        <w:t xml:space="preserve"> ст. 12.2 КоАП РФ.</w:t>
      </w:r>
    </w:p>
    <w:p w:rsidR="002D3823" w:rsidRPr="00673125" w:rsidP="002D3823">
      <w:pPr>
        <w:tabs>
          <w:tab w:val="left" w:pos="0"/>
        </w:tabs>
        <w:autoSpaceDE w:val="0"/>
        <w:autoSpaceDN w:val="0"/>
        <w:adjustRightInd w:val="0"/>
        <w:ind w:firstLine="709"/>
        <w:jc w:val="both"/>
        <w:rPr>
          <w:color w:val="000000"/>
          <w:sz w:val="24"/>
          <w:szCs w:val="24"/>
        </w:rPr>
      </w:pPr>
      <w:r w:rsidRPr="00673125">
        <w:rPr>
          <w:color w:val="000000"/>
          <w:sz w:val="24"/>
          <w:szCs w:val="24"/>
        </w:rPr>
        <w:t xml:space="preserve"> </w:t>
      </w:r>
      <w:r w:rsidRPr="00673125" w:rsidR="00606FCF">
        <w:rPr>
          <w:color w:val="000000"/>
          <w:sz w:val="24"/>
          <w:szCs w:val="24"/>
        </w:rPr>
        <w:t xml:space="preserve">Доводы </w:t>
      </w:r>
      <w:r w:rsidRPr="00673125">
        <w:rPr>
          <w:color w:val="000000"/>
          <w:sz w:val="24"/>
          <w:szCs w:val="24"/>
        </w:rPr>
        <w:t>Яринича</w:t>
      </w:r>
      <w:r w:rsidRPr="00673125">
        <w:rPr>
          <w:color w:val="000000"/>
          <w:sz w:val="24"/>
          <w:szCs w:val="24"/>
        </w:rPr>
        <w:t xml:space="preserve"> И.Г. и его защитника адвоката </w:t>
      </w:r>
      <w:r w:rsidR="00673125">
        <w:rPr>
          <w:color w:val="000000"/>
          <w:sz w:val="24"/>
          <w:szCs w:val="24"/>
        </w:rPr>
        <w:t>...</w:t>
      </w:r>
      <w:r w:rsidRPr="00673125">
        <w:rPr>
          <w:color w:val="000000"/>
          <w:sz w:val="24"/>
          <w:szCs w:val="24"/>
        </w:rPr>
        <w:t xml:space="preserve"> об отсутствии у </w:t>
      </w:r>
      <w:r w:rsidRPr="00673125">
        <w:rPr>
          <w:color w:val="000000"/>
          <w:sz w:val="24"/>
          <w:szCs w:val="24"/>
        </w:rPr>
        <w:t>Яринича</w:t>
      </w:r>
      <w:r w:rsidRPr="00673125">
        <w:rPr>
          <w:color w:val="000000"/>
          <w:sz w:val="24"/>
          <w:szCs w:val="24"/>
        </w:rPr>
        <w:t xml:space="preserve"> И.Г. вины в совершении вменяемого ему административного правонарушения в связи с тем, что он не знал </w:t>
      </w:r>
      <w:r w:rsidRPr="00673125">
        <w:rPr>
          <w:color w:val="000000"/>
          <w:sz w:val="24"/>
          <w:szCs w:val="24"/>
        </w:rPr>
        <w:t xml:space="preserve">о том, что на его автомобиль были установлены подложные государственные регистрационные знаки, мировой судья считает необоснованными и способом уйти от ответственности. </w:t>
      </w:r>
    </w:p>
    <w:p w:rsidR="00606FCF" w:rsidRPr="00673125" w:rsidP="002D3823">
      <w:pPr>
        <w:tabs>
          <w:tab w:val="left" w:pos="0"/>
        </w:tabs>
        <w:autoSpaceDE w:val="0"/>
        <w:autoSpaceDN w:val="0"/>
        <w:adjustRightInd w:val="0"/>
        <w:ind w:firstLine="709"/>
        <w:jc w:val="both"/>
        <w:rPr>
          <w:color w:val="000000"/>
          <w:sz w:val="24"/>
          <w:szCs w:val="24"/>
        </w:rPr>
      </w:pPr>
      <w:r w:rsidRPr="00673125">
        <w:rPr>
          <w:color w:val="000000"/>
          <w:sz w:val="24"/>
          <w:szCs w:val="24"/>
        </w:rPr>
        <w:t>Так, в соответствии с</w:t>
      </w:r>
      <w:r w:rsidRPr="00673125" w:rsidR="00357558">
        <w:rPr>
          <w:color w:val="000000"/>
          <w:sz w:val="24"/>
          <w:szCs w:val="24"/>
        </w:rPr>
        <w:t xml:space="preserve"> п.2.3.1. ПДД РФ в</w:t>
      </w:r>
      <w:r w:rsidRPr="00673125" w:rsidR="00357558">
        <w:rPr>
          <w:sz w:val="24"/>
          <w:szCs w:val="24"/>
        </w:rPr>
        <w:t xml:space="preserve">одитель транспортного средства обязан перед выездом проверить и в пути обеспечить исправное техническое состояние транспортного </w:t>
      </w:r>
      <w:r w:rsidRPr="00673125" w:rsidR="00357558">
        <w:rPr>
          <w:sz w:val="24"/>
          <w:szCs w:val="24"/>
        </w:rPr>
        <w:t xml:space="preserve">средства в соответствии с </w:t>
      </w:r>
      <w:hyperlink r:id="rId11" w:history="1">
        <w:r w:rsidRPr="00673125" w:rsidR="00357558">
          <w:rPr>
            <w:color w:val="0000FF"/>
            <w:sz w:val="24"/>
            <w:szCs w:val="24"/>
          </w:rPr>
          <w:t>Основными положениями</w:t>
        </w:r>
      </w:hyperlink>
      <w:r w:rsidRPr="00673125" w:rsidR="00357558">
        <w:rPr>
          <w:sz w:val="24"/>
          <w:szCs w:val="24"/>
        </w:rPr>
        <w:t xml:space="preserve"> по допуску транспортных средств к эксплуатации и обязанностями должностных лиц по обеспечению безопасности дорожного движения. </w:t>
      </w:r>
    </w:p>
    <w:p w:rsidR="002E1354" w:rsidRPr="00673125" w:rsidP="002E1354">
      <w:pPr>
        <w:autoSpaceDE w:val="0"/>
        <w:autoSpaceDN w:val="0"/>
        <w:adjustRightInd w:val="0"/>
        <w:ind w:firstLine="709"/>
        <w:jc w:val="both"/>
        <w:rPr>
          <w:sz w:val="24"/>
          <w:szCs w:val="24"/>
        </w:rPr>
      </w:pPr>
      <w:r w:rsidRPr="00673125">
        <w:rPr>
          <w:sz w:val="24"/>
          <w:szCs w:val="24"/>
        </w:rPr>
        <w:t xml:space="preserve">Таким образом, </w:t>
      </w:r>
      <w:r w:rsidRPr="00673125">
        <w:rPr>
          <w:sz w:val="24"/>
          <w:szCs w:val="24"/>
        </w:rPr>
        <w:t>Яринич</w:t>
      </w:r>
      <w:r w:rsidRPr="00673125">
        <w:rPr>
          <w:sz w:val="24"/>
          <w:szCs w:val="24"/>
        </w:rPr>
        <w:t xml:space="preserve"> И.Г., будучи водителем транспортного средства,  перед началом движения обязан был проверить соблюдение и п. 11 Основных положений по допуску, запрещающую эксплуатацию транспортных средств, имеющих </w:t>
      </w:r>
      <w:hyperlink r:id="rId10" w:history="1">
        <w:r w:rsidRPr="00673125">
          <w:rPr>
            <w:color w:val="0000FF"/>
            <w:sz w:val="24"/>
            <w:szCs w:val="24"/>
          </w:rPr>
          <w:t>подложны</w:t>
        </w:r>
      </w:hyperlink>
      <w:r w:rsidRPr="00673125">
        <w:rPr>
          <w:sz w:val="24"/>
          <w:szCs w:val="24"/>
        </w:rPr>
        <w:t xml:space="preserve">е государственные регистрационные знаки. </w:t>
      </w:r>
    </w:p>
    <w:p w:rsidR="002D3823" w:rsidRPr="00673125" w:rsidP="002E1354">
      <w:pPr>
        <w:ind w:firstLine="709"/>
        <w:jc w:val="both"/>
        <w:rPr>
          <w:sz w:val="24"/>
          <w:szCs w:val="24"/>
        </w:rPr>
      </w:pPr>
      <w:r w:rsidRPr="00673125">
        <w:rPr>
          <w:sz w:val="24"/>
          <w:szCs w:val="24"/>
        </w:rPr>
        <w:t>Пояснения свидетелей</w:t>
      </w:r>
      <w:r w:rsidRPr="00673125">
        <w:rPr>
          <w:sz w:val="24"/>
          <w:szCs w:val="24"/>
        </w:rPr>
        <w:t xml:space="preserve"> </w:t>
      </w:r>
      <w:r w:rsidR="00673125">
        <w:rPr>
          <w:sz w:val="24"/>
          <w:szCs w:val="24"/>
        </w:rPr>
        <w:t>.</w:t>
      </w:r>
      <w:r w:rsidR="00673125">
        <w:rPr>
          <w:sz w:val="24"/>
          <w:szCs w:val="24"/>
        </w:rPr>
        <w:t>.</w:t>
      </w:r>
      <w:r w:rsidRPr="00673125">
        <w:rPr>
          <w:sz w:val="24"/>
          <w:szCs w:val="24"/>
        </w:rPr>
        <w:t>.</w:t>
      </w:r>
      <w:r w:rsidR="00673125">
        <w:rPr>
          <w:sz w:val="24"/>
          <w:szCs w:val="24"/>
        </w:rPr>
        <w:t xml:space="preserve"> </w:t>
      </w:r>
      <w:r w:rsidRPr="00673125">
        <w:rPr>
          <w:sz w:val="24"/>
          <w:szCs w:val="24"/>
        </w:rPr>
        <w:t xml:space="preserve">, </w:t>
      </w:r>
      <w:r w:rsidR="00673125">
        <w:rPr>
          <w:sz w:val="24"/>
          <w:szCs w:val="24"/>
        </w:rPr>
        <w:t>..</w:t>
      </w:r>
      <w:r w:rsidRPr="00673125">
        <w:rPr>
          <w:sz w:val="24"/>
          <w:szCs w:val="24"/>
        </w:rPr>
        <w:t>.</w:t>
      </w:r>
      <w:r w:rsidR="00673125">
        <w:rPr>
          <w:sz w:val="24"/>
          <w:szCs w:val="24"/>
        </w:rPr>
        <w:t xml:space="preserve"> </w:t>
      </w:r>
      <w:r w:rsidRPr="00673125">
        <w:rPr>
          <w:sz w:val="24"/>
          <w:szCs w:val="24"/>
        </w:rPr>
        <w:t xml:space="preserve">, </w:t>
      </w:r>
      <w:r w:rsidR="00673125">
        <w:rPr>
          <w:sz w:val="24"/>
          <w:szCs w:val="24"/>
        </w:rPr>
        <w:t>..</w:t>
      </w:r>
      <w:r w:rsidRPr="00673125">
        <w:rPr>
          <w:sz w:val="24"/>
          <w:szCs w:val="24"/>
        </w:rPr>
        <w:t>.</w:t>
      </w:r>
      <w:r w:rsidR="00673125">
        <w:rPr>
          <w:sz w:val="24"/>
          <w:szCs w:val="24"/>
        </w:rPr>
        <w:t xml:space="preserve"> </w:t>
      </w:r>
      <w:r w:rsidRPr="00673125">
        <w:rPr>
          <w:sz w:val="24"/>
          <w:szCs w:val="24"/>
        </w:rPr>
        <w:t xml:space="preserve">, не опровергают вышеуказанные обстоятельства и не влияют на наличие в действиях </w:t>
      </w:r>
      <w:r w:rsidRPr="00673125">
        <w:rPr>
          <w:sz w:val="24"/>
          <w:szCs w:val="24"/>
        </w:rPr>
        <w:t>Яринича</w:t>
      </w:r>
      <w:r w:rsidRPr="00673125">
        <w:rPr>
          <w:sz w:val="24"/>
          <w:szCs w:val="24"/>
        </w:rPr>
        <w:t xml:space="preserve"> И.Г. состава административного правонарушения, предусмотренного ч. 4 ст.12.2. КоАП РФ.  </w:t>
      </w:r>
    </w:p>
    <w:p w:rsidR="00BB06AC" w:rsidRPr="00673125" w:rsidP="002E1354">
      <w:pPr>
        <w:ind w:firstLine="709"/>
        <w:jc w:val="both"/>
        <w:rPr>
          <w:sz w:val="24"/>
          <w:szCs w:val="24"/>
        </w:rPr>
      </w:pPr>
      <w:r w:rsidRPr="00673125">
        <w:rPr>
          <w:sz w:val="24"/>
          <w:szCs w:val="24"/>
        </w:rPr>
        <w:t xml:space="preserve">Срок привлечения к административной ответственности на день рассмотрения дела мировым судьей не истек. </w:t>
      </w:r>
    </w:p>
    <w:p w:rsidR="005466E3" w:rsidRPr="00673125" w:rsidP="002E1354">
      <w:pPr>
        <w:ind w:firstLine="709"/>
        <w:jc w:val="both"/>
        <w:rPr>
          <w:sz w:val="24"/>
          <w:szCs w:val="24"/>
        </w:rPr>
      </w:pPr>
      <w:r w:rsidRPr="00673125">
        <w:rPr>
          <w:sz w:val="24"/>
          <w:szCs w:val="24"/>
        </w:rPr>
        <w:t xml:space="preserve">При назначении административного наказания мировой судья учитывает характер совершенного административного правонарушения, которое относится к правонарушениям в области дорожного движения, личность правонарушителя, который </w:t>
      </w:r>
      <w:r w:rsidRPr="00673125">
        <w:rPr>
          <w:sz w:val="24"/>
          <w:szCs w:val="24"/>
        </w:rPr>
        <w:t xml:space="preserve">вину </w:t>
      </w:r>
      <w:r w:rsidRPr="00673125">
        <w:rPr>
          <w:sz w:val="24"/>
          <w:szCs w:val="24"/>
        </w:rPr>
        <w:t>в</w:t>
      </w:r>
      <w:r w:rsidRPr="00673125">
        <w:rPr>
          <w:sz w:val="24"/>
          <w:szCs w:val="24"/>
        </w:rPr>
        <w:t xml:space="preserve"> содеянном </w:t>
      </w:r>
      <w:r w:rsidRPr="00673125" w:rsidR="0061359D">
        <w:rPr>
          <w:sz w:val="24"/>
          <w:szCs w:val="24"/>
        </w:rPr>
        <w:t xml:space="preserve">не </w:t>
      </w:r>
      <w:r w:rsidRPr="00673125">
        <w:rPr>
          <w:sz w:val="24"/>
          <w:szCs w:val="24"/>
        </w:rPr>
        <w:t xml:space="preserve">признал. </w:t>
      </w:r>
    </w:p>
    <w:p w:rsidR="002E439F" w:rsidRPr="00673125" w:rsidP="002E1354">
      <w:pPr>
        <w:ind w:firstLine="709"/>
        <w:jc w:val="both"/>
        <w:rPr>
          <w:sz w:val="24"/>
          <w:szCs w:val="24"/>
        </w:rPr>
      </w:pPr>
      <w:r w:rsidRPr="00673125">
        <w:rPr>
          <w:sz w:val="24"/>
          <w:szCs w:val="24"/>
        </w:rPr>
        <w:t>О</w:t>
      </w:r>
      <w:r w:rsidRPr="00673125">
        <w:rPr>
          <w:sz w:val="24"/>
          <w:szCs w:val="24"/>
        </w:rPr>
        <w:t xml:space="preserve">бстоятельств, </w:t>
      </w:r>
      <w:r w:rsidRPr="00673125" w:rsidR="005466E3">
        <w:rPr>
          <w:sz w:val="24"/>
          <w:szCs w:val="24"/>
        </w:rPr>
        <w:t>смягчающи</w:t>
      </w:r>
      <w:r w:rsidRPr="00673125">
        <w:rPr>
          <w:sz w:val="24"/>
          <w:szCs w:val="24"/>
        </w:rPr>
        <w:t>х</w:t>
      </w:r>
      <w:r w:rsidRPr="00673125" w:rsidR="005466E3">
        <w:rPr>
          <w:sz w:val="24"/>
          <w:szCs w:val="24"/>
        </w:rPr>
        <w:t xml:space="preserve"> административную ответственность</w:t>
      </w:r>
      <w:r w:rsidRPr="00673125">
        <w:rPr>
          <w:sz w:val="24"/>
          <w:szCs w:val="24"/>
        </w:rPr>
        <w:t xml:space="preserve">, </w:t>
      </w:r>
      <w:r w:rsidRPr="00673125" w:rsidR="005466E3">
        <w:rPr>
          <w:sz w:val="24"/>
          <w:szCs w:val="24"/>
        </w:rPr>
        <w:t>миров</w:t>
      </w:r>
      <w:r w:rsidRPr="00673125">
        <w:rPr>
          <w:sz w:val="24"/>
          <w:szCs w:val="24"/>
        </w:rPr>
        <w:t xml:space="preserve">ым судьей не установлено. </w:t>
      </w:r>
      <w:r w:rsidRPr="00673125" w:rsidR="002E1354">
        <w:rPr>
          <w:sz w:val="24"/>
          <w:szCs w:val="24"/>
        </w:rPr>
        <w:t>О</w:t>
      </w:r>
      <w:r w:rsidRPr="00673125" w:rsidR="005466E3">
        <w:rPr>
          <w:sz w:val="24"/>
          <w:szCs w:val="24"/>
        </w:rPr>
        <w:t>бстоятельств</w:t>
      </w:r>
      <w:r w:rsidRPr="00673125">
        <w:rPr>
          <w:sz w:val="24"/>
          <w:szCs w:val="24"/>
        </w:rPr>
        <w:t>,</w:t>
      </w:r>
      <w:r w:rsidRPr="00673125" w:rsidR="005466E3">
        <w:rPr>
          <w:sz w:val="24"/>
          <w:szCs w:val="24"/>
        </w:rPr>
        <w:t xml:space="preserve"> отягчающи</w:t>
      </w:r>
      <w:r w:rsidRPr="00673125">
        <w:rPr>
          <w:sz w:val="24"/>
          <w:szCs w:val="24"/>
        </w:rPr>
        <w:t>х</w:t>
      </w:r>
      <w:r w:rsidRPr="00673125" w:rsidR="005466E3">
        <w:rPr>
          <w:sz w:val="24"/>
          <w:szCs w:val="24"/>
        </w:rPr>
        <w:t xml:space="preserve"> административную ответственность</w:t>
      </w:r>
      <w:r w:rsidRPr="00673125">
        <w:rPr>
          <w:sz w:val="24"/>
          <w:szCs w:val="24"/>
        </w:rPr>
        <w:t>,</w:t>
      </w:r>
      <w:r w:rsidRPr="00673125">
        <w:rPr>
          <w:sz w:val="24"/>
          <w:szCs w:val="24"/>
        </w:rPr>
        <w:t xml:space="preserve"> мировым судьей </w:t>
      </w:r>
      <w:r w:rsidRPr="00673125" w:rsidR="002E1354">
        <w:rPr>
          <w:sz w:val="24"/>
          <w:szCs w:val="24"/>
        </w:rPr>
        <w:t xml:space="preserve">не установлено. </w:t>
      </w:r>
    </w:p>
    <w:p w:rsidR="00A7129A" w:rsidRPr="00673125" w:rsidP="000E4423">
      <w:pPr>
        <w:ind w:firstLine="567"/>
        <w:jc w:val="both"/>
        <w:rPr>
          <w:color w:val="000000"/>
          <w:sz w:val="24"/>
          <w:szCs w:val="24"/>
          <w:shd w:val="clear" w:color="auto" w:fill="FFFFFF"/>
        </w:rPr>
      </w:pPr>
      <w:r w:rsidRPr="00673125">
        <w:rPr>
          <w:sz w:val="24"/>
          <w:szCs w:val="24"/>
        </w:rPr>
        <w:t xml:space="preserve">С учетом изложенного мировой судья считает, что для достижения целей административного наказания для </w:t>
      </w:r>
      <w:r w:rsidRPr="00673125" w:rsidR="002E1354">
        <w:rPr>
          <w:sz w:val="24"/>
          <w:szCs w:val="24"/>
        </w:rPr>
        <w:t>Яринича</w:t>
      </w:r>
      <w:r w:rsidRPr="00673125" w:rsidR="002E1354">
        <w:rPr>
          <w:sz w:val="24"/>
          <w:szCs w:val="24"/>
        </w:rPr>
        <w:t xml:space="preserve"> И.Г.</w:t>
      </w:r>
      <w:r w:rsidRPr="00673125">
        <w:rPr>
          <w:sz w:val="24"/>
          <w:szCs w:val="24"/>
        </w:rPr>
        <w:t xml:space="preserve"> необходимо и достаточно установить административное наказание </w:t>
      </w:r>
      <w:r w:rsidRPr="00673125">
        <w:rPr>
          <w:color w:val="000000"/>
          <w:sz w:val="24"/>
          <w:szCs w:val="24"/>
        </w:rPr>
        <w:t xml:space="preserve">в пределах санкции </w:t>
      </w:r>
      <w:r w:rsidRPr="00673125">
        <w:rPr>
          <w:color w:val="000000"/>
          <w:sz w:val="24"/>
          <w:szCs w:val="24"/>
        </w:rPr>
        <w:t>ч</w:t>
      </w:r>
      <w:r w:rsidRPr="00673125">
        <w:rPr>
          <w:color w:val="000000"/>
          <w:sz w:val="24"/>
          <w:szCs w:val="24"/>
        </w:rPr>
        <w:t xml:space="preserve">. </w:t>
      </w:r>
      <w:r w:rsidRPr="00673125" w:rsidR="002E1354">
        <w:rPr>
          <w:color w:val="000000"/>
          <w:sz w:val="24"/>
          <w:szCs w:val="24"/>
        </w:rPr>
        <w:t>4</w:t>
      </w:r>
      <w:r w:rsidRPr="00673125">
        <w:rPr>
          <w:color w:val="000000"/>
          <w:sz w:val="24"/>
          <w:szCs w:val="24"/>
        </w:rPr>
        <w:t xml:space="preserve"> ст. 12.2 КоАП РФ</w:t>
      </w:r>
      <w:r w:rsidRPr="00673125">
        <w:rPr>
          <w:sz w:val="24"/>
          <w:szCs w:val="24"/>
        </w:rPr>
        <w:t xml:space="preserve"> в виде</w:t>
      </w:r>
      <w:r w:rsidRPr="00673125" w:rsidR="00300E73">
        <w:rPr>
          <w:color w:val="000000"/>
          <w:sz w:val="24"/>
          <w:szCs w:val="24"/>
          <w:shd w:val="clear" w:color="auto" w:fill="FFFFFF"/>
        </w:rPr>
        <w:t xml:space="preserve"> лишения права управления транспортными средствами</w:t>
      </w:r>
      <w:r w:rsidRPr="00673125">
        <w:rPr>
          <w:color w:val="000000"/>
          <w:sz w:val="24"/>
          <w:szCs w:val="24"/>
          <w:shd w:val="clear" w:color="auto" w:fill="FFFFFF"/>
        </w:rPr>
        <w:t>.</w:t>
      </w:r>
    </w:p>
    <w:p w:rsidR="00DD7D2B" w:rsidRPr="00673125" w:rsidP="00660242">
      <w:pPr>
        <w:autoSpaceDE w:val="0"/>
        <w:autoSpaceDN w:val="0"/>
        <w:adjustRightInd w:val="0"/>
        <w:ind w:firstLine="567"/>
        <w:jc w:val="both"/>
        <w:rPr>
          <w:b/>
          <w:sz w:val="24"/>
          <w:szCs w:val="24"/>
        </w:rPr>
      </w:pPr>
      <w:r w:rsidRPr="00673125">
        <w:rPr>
          <w:sz w:val="24"/>
          <w:szCs w:val="24"/>
        </w:rPr>
        <w:t>На основании изложенного, руководствуясь</w:t>
      </w:r>
      <w:r w:rsidRPr="00673125" w:rsidR="00334D3B">
        <w:rPr>
          <w:sz w:val="24"/>
          <w:szCs w:val="24"/>
        </w:rPr>
        <w:t xml:space="preserve"> </w:t>
      </w:r>
      <w:r w:rsidRPr="00673125" w:rsidR="007352CB">
        <w:rPr>
          <w:sz w:val="24"/>
          <w:szCs w:val="24"/>
        </w:rPr>
        <w:t xml:space="preserve">ст. ст.  4.2, 4.3, </w:t>
      </w:r>
      <w:r w:rsidRPr="00673125" w:rsidR="007352CB">
        <w:rPr>
          <w:color w:val="000000"/>
          <w:sz w:val="24"/>
          <w:szCs w:val="24"/>
          <w:shd w:val="clear" w:color="auto" w:fill="FFFFFF"/>
        </w:rPr>
        <w:t>ч</w:t>
      </w:r>
      <w:r w:rsidRPr="00673125" w:rsidR="009458AB">
        <w:rPr>
          <w:color w:val="000000"/>
          <w:sz w:val="24"/>
          <w:szCs w:val="24"/>
          <w:shd w:val="clear" w:color="auto" w:fill="FFFFFF"/>
        </w:rPr>
        <w:t xml:space="preserve">.2 ст. </w:t>
      </w:r>
      <w:r w:rsidRPr="00673125" w:rsidR="007352CB">
        <w:rPr>
          <w:color w:val="000000"/>
          <w:sz w:val="24"/>
          <w:szCs w:val="24"/>
          <w:shd w:val="clear" w:color="auto" w:fill="FFFFFF"/>
        </w:rPr>
        <w:t>12.2</w:t>
      </w:r>
      <w:r w:rsidRPr="00673125" w:rsidR="009458AB">
        <w:rPr>
          <w:color w:val="000000"/>
          <w:sz w:val="24"/>
          <w:szCs w:val="24"/>
          <w:shd w:val="clear" w:color="auto" w:fill="FFFFFF"/>
        </w:rPr>
        <w:t xml:space="preserve">, </w:t>
      </w:r>
      <w:r w:rsidRPr="00673125" w:rsidR="00357558">
        <w:rPr>
          <w:color w:val="000000"/>
          <w:sz w:val="24"/>
          <w:szCs w:val="24"/>
          <w:shd w:val="clear" w:color="auto" w:fill="FFFFFF"/>
        </w:rPr>
        <w:t xml:space="preserve">        </w:t>
      </w:r>
      <w:r w:rsidRPr="00673125" w:rsidR="009458AB">
        <w:rPr>
          <w:color w:val="000000"/>
          <w:sz w:val="24"/>
          <w:szCs w:val="24"/>
          <w:shd w:val="clear" w:color="auto" w:fill="FFFFFF"/>
        </w:rPr>
        <w:t xml:space="preserve">ст.ст. </w:t>
      </w:r>
      <w:r w:rsidRPr="00673125">
        <w:rPr>
          <w:sz w:val="24"/>
          <w:szCs w:val="24"/>
        </w:rPr>
        <w:t xml:space="preserve">29.7-29.11 КоАП РФ, - </w:t>
      </w:r>
      <w:r w:rsidRPr="00673125" w:rsidR="00660242">
        <w:rPr>
          <w:sz w:val="24"/>
          <w:szCs w:val="24"/>
        </w:rPr>
        <w:t xml:space="preserve"> </w:t>
      </w:r>
      <w:r w:rsidRPr="00673125" w:rsidR="007352CB">
        <w:rPr>
          <w:sz w:val="24"/>
          <w:szCs w:val="24"/>
        </w:rPr>
        <w:t xml:space="preserve"> </w:t>
      </w:r>
    </w:p>
    <w:p w:rsidR="00A9338B" w:rsidRPr="00673125" w:rsidP="008801CF">
      <w:pPr>
        <w:ind w:firstLine="567"/>
        <w:jc w:val="center"/>
        <w:rPr>
          <w:b/>
          <w:sz w:val="24"/>
          <w:szCs w:val="24"/>
        </w:rPr>
      </w:pPr>
      <w:r w:rsidRPr="00673125">
        <w:rPr>
          <w:b/>
          <w:sz w:val="24"/>
          <w:szCs w:val="24"/>
        </w:rPr>
        <w:t>п</w:t>
      </w:r>
      <w:r w:rsidRPr="00673125">
        <w:rPr>
          <w:b/>
          <w:sz w:val="24"/>
          <w:szCs w:val="24"/>
        </w:rPr>
        <w:t xml:space="preserve"> о с т а </w:t>
      </w:r>
      <w:r w:rsidRPr="00673125">
        <w:rPr>
          <w:b/>
          <w:sz w:val="24"/>
          <w:szCs w:val="24"/>
        </w:rPr>
        <w:t>н</w:t>
      </w:r>
      <w:r w:rsidRPr="00673125">
        <w:rPr>
          <w:b/>
          <w:sz w:val="24"/>
          <w:szCs w:val="24"/>
        </w:rPr>
        <w:t xml:space="preserve"> о в и л:</w:t>
      </w:r>
    </w:p>
    <w:p w:rsidR="00DD7D2B" w:rsidRPr="00673125" w:rsidP="008801CF">
      <w:pPr>
        <w:ind w:firstLine="567"/>
        <w:jc w:val="center"/>
        <w:rPr>
          <w:b/>
          <w:sz w:val="24"/>
          <w:szCs w:val="24"/>
        </w:rPr>
      </w:pPr>
    </w:p>
    <w:p w:rsidR="00E11D88" w:rsidRPr="00673125" w:rsidP="00E11D88">
      <w:pPr>
        <w:ind w:firstLine="567"/>
        <w:jc w:val="both"/>
        <w:rPr>
          <w:color w:val="000000"/>
          <w:sz w:val="24"/>
          <w:szCs w:val="24"/>
        </w:rPr>
      </w:pPr>
      <w:r w:rsidRPr="00673125">
        <w:rPr>
          <w:sz w:val="24"/>
          <w:szCs w:val="24"/>
        </w:rPr>
        <w:t xml:space="preserve">Признать </w:t>
      </w:r>
      <w:r w:rsidRPr="00673125" w:rsidR="002E1354">
        <w:rPr>
          <w:sz w:val="24"/>
          <w:szCs w:val="24"/>
        </w:rPr>
        <w:t>Яринича</w:t>
      </w:r>
      <w:r w:rsidRPr="00673125" w:rsidR="002E1354">
        <w:rPr>
          <w:sz w:val="24"/>
          <w:szCs w:val="24"/>
        </w:rPr>
        <w:t xml:space="preserve"> Ивана Георгиевича, </w:t>
      </w:r>
      <w:r w:rsidR="00673125">
        <w:rPr>
          <w:sz w:val="24"/>
          <w:szCs w:val="24"/>
        </w:rPr>
        <w:t>…</w:t>
      </w:r>
      <w:r w:rsidRPr="00673125" w:rsidR="002E1354">
        <w:rPr>
          <w:sz w:val="24"/>
          <w:szCs w:val="24"/>
        </w:rPr>
        <w:t xml:space="preserve"> года рождения, </w:t>
      </w:r>
      <w:r w:rsidRPr="00673125">
        <w:rPr>
          <w:sz w:val="24"/>
          <w:szCs w:val="24"/>
        </w:rPr>
        <w:t xml:space="preserve">виновным в совершении административного правонарушения, предусмотренного </w:t>
      </w:r>
      <w:r w:rsidRPr="00673125">
        <w:rPr>
          <w:sz w:val="24"/>
          <w:szCs w:val="24"/>
        </w:rPr>
        <w:t>ч</w:t>
      </w:r>
      <w:r w:rsidRPr="00673125">
        <w:rPr>
          <w:sz w:val="24"/>
          <w:szCs w:val="24"/>
        </w:rPr>
        <w:t xml:space="preserve">. </w:t>
      </w:r>
      <w:r w:rsidRPr="00673125" w:rsidR="002E1354">
        <w:rPr>
          <w:sz w:val="24"/>
          <w:szCs w:val="24"/>
        </w:rPr>
        <w:t>4</w:t>
      </w:r>
      <w:r w:rsidRPr="00673125">
        <w:rPr>
          <w:sz w:val="24"/>
          <w:szCs w:val="24"/>
        </w:rPr>
        <w:t xml:space="preserve"> ст. 12.2 Кодекса Российской Федерации об административных правонарушениях </w:t>
      </w:r>
      <w:r w:rsidRPr="00673125">
        <w:rPr>
          <w:sz w:val="24"/>
          <w:szCs w:val="24"/>
        </w:rPr>
        <w:t xml:space="preserve">и подвергнуть административному наказанию в виде </w:t>
      </w:r>
      <w:r w:rsidRPr="00673125" w:rsidR="00300E73">
        <w:rPr>
          <w:sz w:val="24"/>
          <w:szCs w:val="24"/>
        </w:rPr>
        <w:t xml:space="preserve">лишения права управления транспортными средствами сроком на </w:t>
      </w:r>
      <w:r w:rsidRPr="00673125" w:rsidR="002E1354">
        <w:rPr>
          <w:sz w:val="24"/>
          <w:szCs w:val="24"/>
        </w:rPr>
        <w:t>6</w:t>
      </w:r>
      <w:r w:rsidRPr="00673125" w:rsidR="00300E73">
        <w:rPr>
          <w:sz w:val="24"/>
          <w:szCs w:val="24"/>
        </w:rPr>
        <w:t>(</w:t>
      </w:r>
      <w:r w:rsidRPr="00673125" w:rsidR="002E1354">
        <w:rPr>
          <w:sz w:val="24"/>
          <w:szCs w:val="24"/>
        </w:rPr>
        <w:t>шесть</w:t>
      </w:r>
      <w:r w:rsidRPr="00673125" w:rsidR="00300E73">
        <w:rPr>
          <w:sz w:val="24"/>
          <w:szCs w:val="24"/>
        </w:rPr>
        <w:t>) месяц</w:t>
      </w:r>
      <w:r w:rsidRPr="00673125" w:rsidR="002E1354">
        <w:rPr>
          <w:sz w:val="24"/>
          <w:szCs w:val="24"/>
        </w:rPr>
        <w:t>ев</w:t>
      </w:r>
      <w:r w:rsidRPr="00673125" w:rsidR="00300E73">
        <w:rPr>
          <w:sz w:val="24"/>
          <w:szCs w:val="24"/>
        </w:rPr>
        <w:t>.</w:t>
      </w:r>
      <w:r w:rsidRPr="00673125" w:rsidR="002E1354">
        <w:rPr>
          <w:sz w:val="24"/>
          <w:szCs w:val="24"/>
        </w:rPr>
        <w:t xml:space="preserve"> </w:t>
      </w:r>
      <w:r w:rsidRPr="00673125" w:rsidR="00606FCF">
        <w:rPr>
          <w:sz w:val="24"/>
          <w:szCs w:val="24"/>
        </w:rPr>
        <w:t xml:space="preserve"> </w:t>
      </w:r>
      <w:r w:rsidRPr="00673125" w:rsidR="00300E73">
        <w:rPr>
          <w:sz w:val="24"/>
          <w:szCs w:val="24"/>
        </w:rPr>
        <w:t xml:space="preserve"> </w:t>
      </w:r>
    </w:p>
    <w:p w:rsidR="00F044D1" w:rsidRPr="00673125" w:rsidP="00F044D1">
      <w:pPr>
        <w:autoSpaceDE w:val="0"/>
        <w:autoSpaceDN w:val="0"/>
        <w:adjustRightInd w:val="0"/>
        <w:ind w:firstLine="567"/>
        <w:jc w:val="both"/>
        <w:rPr>
          <w:sz w:val="24"/>
          <w:szCs w:val="24"/>
        </w:rPr>
      </w:pPr>
      <w:r w:rsidRPr="00673125">
        <w:rPr>
          <w:sz w:val="24"/>
          <w:szCs w:val="24"/>
        </w:rPr>
        <w:t xml:space="preserve">Разъяснить, что </w:t>
      </w:r>
      <w:r w:rsidRPr="00673125">
        <w:rPr>
          <w:sz w:val="24"/>
          <w:szCs w:val="24"/>
        </w:rPr>
        <w:t>согласно статьи</w:t>
      </w:r>
      <w:r w:rsidRPr="00673125">
        <w:rPr>
          <w:sz w:val="24"/>
          <w:szCs w:val="24"/>
        </w:rPr>
        <w:t xml:space="preserve">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044D1" w:rsidRPr="00673125" w:rsidP="00F044D1">
      <w:pPr>
        <w:autoSpaceDE w:val="0"/>
        <w:autoSpaceDN w:val="0"/>
        <w:adjustRightInd w:val="0"/>
        <w:ind w:firstLine="567"/>
        <w:jc w:val="both"/>
        <w:rPr>
          <w:sz w:val="24"/>
          <w:szCs w:val="24"/>
        </w:rPr>
      </w:pPr>
      <w:r w:rsidRPr="00673125">
        <w:rPr>
          <w:sz w:val="24"/>
          <w:szCs w:val="24"/>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sub_32601" w:history="1">
        <w:r w:rsidRPr="00673125">
          <w:rPr>
            <w:sz w:val="24"/>
            <w:szCs w:val="24"/>
          </w:rPr>
          <w:t>частями 1 - 3.1 статьи 32.6</w:t>
        </w:r>
      </w:hyperlink>
      <w:r w:rsidRPr="00673125">
        <w:rPr>
          <w:sz w:val="24"/>
          <w:szCs w:val="24"/>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044D1" w:rsidRPr="00673125" w:rsidP="00F044D1">
      <w:pPr>
        <w:autoSpaceDE w:val="0"/>
        <w:autoSpaceDN w:val="0"/>
        <w:adjustRightInd w:val="0"/>
        <w:ind w:firstLine="567"/>
        <w:jc w:val="both"/>
        <w:rPr>
          <w:sz w:val="24"/>
          <w:szCs w:val="24"/>
        </w:rPr>
      </w:pPr>
      <w:r w:rsidRPr="00673125">
        <w:rPr>
          <w:sz w:val="24"/>
          <w:szCs w:val="2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11D88" w:rsidRPr="00673125" w:rsidP="00E11D88">
      <w:pPr>
        <w:jc w:val="both"/>
        <w:rPr>
          <w:sz w:val="24"/>
          <w:szCs w:val="24"/>
        </w:rPr>
      </w:pPr>
      <w:r w:rsidRPr="00673125">
        <w:rPr>
          <w:sz w:val="24"/>
          <w:szCs w:val="24"/>
        </w:rPr>
        <w:t xml:space="preserve"> </w:t>
      </w:r>
      <w:r w:rsidRPr="00673125">
        <w:rPr>
          <w:sz w:val="24"/>
          <w:szCs w:val="24"/>
        </w:rPr>
        <w:t xml:space="preserve">        Постановление может быть обжаловано и опротестовано в Киевский районный суд </w:t>
      </w:r>
      <w:r w:rsidRPr="00673125">
        <w:rPr>
          <w:sz w:val="24"/>
          <w:szCs w:val="24"/>
        </w:rPr>
        <w:t>г</w:t>
      </w:r>
      <w:r w:rsidRPr="00673125">
        <w:rPr>
          <w:sz w:val="24"/>
          <w:szCs w:val="24"/>
        </w:rPr>
        <w:t>. Симферополя в течение 10 суток со дня получения или вручения копии постановления через мирового судью судебн</w:t>
      </w:r>
      <w:r w:rsidRPr="00673125" w:rsidR="00F025A4">
        <w:rPr>
          <w:sz w:val="24"/>
          <w:szCs w:val="24"/>
        </w:rPr>
        <w:t>ого</w:t>
      </w:r>
      <w:r w:rsidRPr="00673125">
        <w:rPr>
          <w:sz w:val="24"/>
          <w:szCs w:val="24"/>
        </w:rPr>
        <w:t xml:space="preserve"> участк</w:t>
      </w:r>
      <w:r w:rsidRPr="00673125" w:rsidR="00F025A4">
        <w:rPr>
          <w:sz w:val="24"/>
          <w:szCs w:val="24"/>
        </w:rPr>
        <w:t>а</w:t>
      </w:r>
      <w:r w:rsidRPr="00673125">
        <w:rPr>
          <w:sz w:val="24"/>
          <w:szCs w:val="24"/>
        </w:rPr>
        <w:t xml:space="preserve"> № 10 Киевского судебного района города Симферополя.  </w:t>
      </w:r>
    </w:p>
    <w:p w:rsidR="00EB4469" w:rsidRPr="00673125" w:rsidP="008801CF">
      <w:pPr>
        <w:ind w:firstLine="567"/>
        <w:jc w:val="both"/>
        <w:rPr>
          <w:sz w:val="24"/>
          <w:szCs w:val="24"/>
        </w:rPr>
      </w:pPr>
      <w:r w:rsidRPr="00673125">
        <w:rPr>
          <w:color w:val="000000"/>
          <w:sz w:val="24"/>
          <w:szCs w:val="24"/>
        </w:rPr>
        <w:t xml:space="preserve">  </w:t>
      </w:r>
      <w:r w:rsidRPr="00673125" w:rsidR="00DD7D2B">
        <w:rPr>
          <w:sz w:val="24"/>
          <w:szCs w:val="24"/>
        </w:rPr>
        <w:t xml:space="preserve">      </w:t>
      </w:r>
      <w:r w:rsidRPr="00673125" w:rsidR="008A586A">
        <w:rPr>
          <w:sz w:val="24"/>
          <w:szCs w:val="24"/>
        </w:rPr>
        <w:t xml:space="preserve">  </w:t>
      </w:r>
    </w:p>
    <w:p w:rsidR="00B82959" w:rsidRPr="00673125" w:rsidP="008801CF">
      <w:pPr>
        <w:ind w:firstLine="567"/>
        <w:rPr>
          <w:color w:val="000000"/>
          <w:sz w:val="24"/>
          <w:szCs w:val="24"/>
        </w:rPr>
      </w:pPr>
      <w:r w:rsidRPr="00673125">
        <w:rPr>
          <w:sz w:val="24"/>
          <w:szCs w:val="24"/>
        </w:rPr>
        <w:t>Мировой с</w:t>
      </w:r>
      <w:r w:rsidRPr="00673125" w:rsidR="008A586A">
        <w:rPr>
          <w:sz w:val="24"/>
          <w:szCs w:val="24"/>
        </w:rPr>
        <w:t>удья</w:t>
      </w:r>
      <w:r w:rsidRPr="00673125">
        <w:rPr>
          <w:sz w:val="24"/>
          <w:szCs w:val="24"/>
        </w:rPr>
        <w:tab/>
      </w:r>
      <w:r w:rsidRPr="00673125">
        <w:rPr>
          <w:sz w:val="24"/>
          <w:szCs w:val="24"/>
        </w:rPr>
        <w:tab/>
      </w:r>
      <w:r w:rsidRPr="00673125">
        <w:rPr>
          <w:sz w:val="24"/>
          <w:szCs w:val="24"/>
        </w:rPr>
        <w:tab/>
      </w:r>
      <w:r w:rsidRPr="00673125" w:rsidR="0034366A">
        <w:rPr>
          <w:sz w:val="24"/>
          <w:szCs w:val="24"/>
        </w:rPr>
        <w:t xml:space="preserve">  </w:t>
      </w:r>
      <w:r w:rsidRPr="00673125" w:rsidR="00627623">
        <w:rPr>
          <w:sz w:val="24"/>
          <w:szCs w:val="24"/>
        </w:rPr>
        <w:tab/>
      </w:r>
      <w:r w:rsidRPr="00673125" w:rsidR="0034366A">
        <w:rPr>
          <w:sz w:val="24"/>
          <w:szCs w:val="24"/>
        </w:rPr>
        <w:t xml:space="preserve">  </w:t>
      </w:r>
      <w:r w:rsidRPr="00673125" w:rsidR="00E40B39">
        <w:rPr>
          <w:sz w:val="24"/>
          <w:szCs w:val="24"/>
        </w:rPr>
        <w:tab/>
      </w:r>
      <w:r w:rsidRPr="00673125">
        <w:rPr>
          <w:sz w:val="24"/>
          <w:szCs w:val="24"/>
        </w:rPr>
        <w:tab/>
      </w:r>
      <w:r w:rsidRPr="00673125">
        <w:rPr>
          <w:sz w:val="24"/>
          <w:szCs w:val="24"/>
        </w:rPr>
        <w:tab/>
      </w:r>
      <w:r w:rsidRPr="00673125" w:rsidR="006707FE">
        <w:rPr>
          <w:sz w:val="24"/>
          <w:szCs w:val="24"/>
        </w:rPr>
        <w:t xml:space="preserve"> </w:t>
      </w:r>
      <w:r w:rsidRPr="00673125">
        <w:rPr>
          <w:sz w:val="24"/>
          <w:szCs w:val="24"/>
        </w:rPr>
        <w:t>С.А. Москал</w:t>
      </w:r>
      <w:r w:rsidRPr="00673125">
        <w:rPr>
          <w:color w:val="000000"/>
          <w:sz w:val="24"/>
          <w:szCs w:val="24"/>
        </w:rPr>
        <w:t>енко</w:t>
      </w:r>
    </w:p>
    <w:sectPr w:rsidSect="004E0214">
      <w:headerReference w:type="default" r:id="rId12"/>
      <w:pgSz w:w="11906" w:h="16838" w:code="9"/>
      <w:pgMar w:top="340" w:right="567" w:bottom="567" w:left="1701" w:header="720" w:footer="720" w:gutter="0"/>
      <w:cols w:space="720"/>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B96">
    <w:pPr>
      <w:pStyle w:val="Header"/>
      <w:jc w:val="right"/>
    </w:pPr>
    <w:r>
      <w:fldChar w:fldCharType="begin"/>
    </w:r>
    <w:r>
      <w:instrText xml:space="preserve"> PAGE   \* MERGEFORMAT </w:instrText>
    </w:r>
    <w:r>
      <w:fldChar w:fldCharType="separate"/>
    </w:r>
    <w:r w:rsidR="00673125">
      <w:rPr>
        <w:noProof/>
      </w:rPr>
      <w:t>3</w:t>
    </w:r>
    <w:r w:rsidR="00673125">
      <w:rPr>
        <w:noProof/>
      </w:rPr>
      <w:fldChar w:fldCharType="end"/>
    </w:r>
  </w:p>
  <w:p w:rsidR="00F35B9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hyphenationZone w:val="357"/>
  <w:drawingGridHorizontalSpacing w:val="100"/>
  <w:displayHorizontalDrawingGridEvery w:val="2"/>
  <w:characterSpacingControl w:val="doNotCompress"/>
  <w:compat/>
  <w:rsids>
    <w:rsidRoot w:val="00B82959"/>
    <w:rsid w:val="0000515F"/>
    <w:rsid w:val="00010C70"/>
    <w:rsid w:val="00025B54"/>
    <w:rsid w:val="00093076"/>
    <w:rsid w:val="00096743"/>
    <w:rsid w:val="000B35ED"/>
    <w:rsid w:val="000C1106"/>
    <w:rsid w:val="000C1843"/>
    <w:rsid w:val="000C1993"/>
    <w:rsid w:val="000C4792"/>
    <w:rsid w:val="000D5A19"/>
    <w:rsid w:val="000E4423"/>
    <w:rsid w:val="000E73B2"/>
    <w:rsid w:val="000F336C"/>
    <w:rsid w:val="00100BB2"/>
    <w:rsid w:val="00122244"/>
    <w:rsid w:val="00124FA6"/>
    <w:rsid w:val="00131B8B"/>
    <w:rsid w:val="00135E88"/>
    <w:rsid w:val="00143B81"/>
    <w:rsid w:val="0016128B"/>
    <w:rsid w:val="0016196A"/>
    <w:rsid w:val="0016607B"/>
    <w:rsid w:val="00167803"/>
    <w:rsid w:val="00174BE5"/>
    <w:rsid w:val="00177025"/>
    <w:rsid w:val="00191E09"/>
    <w:rsid w:val="00196DB0"/>
    <w:rsid w:val="001A12B2"/>
    <w:rsid w:val="001B0E8B"/>
    <w:rsid w:val="001B1353"/>
    <w:rsid w:val="001D4BAA"/>
    <w:rsid w:val="001E1057"/>
    <w:rsid w:val="001F4202"/>
    <w:rsid w:val="001F7D10"/>
    <w:rsid w:val="002067B9"/>
    <w:rsid w:val="00210F3B"/>
    <w:rsid w:val="00217943"/>
    <w:rsid w:val="002237AC"/>
    <w:rsid w:val="00227E5F"/>
    <w:rsid w:val="00246F18"/>
    <w:rsid w:val="00256D4F"/>
    <w:rsid w:val="002616AF"/>
    <w:rsid w:val="00281EA8"/>
    <w:rsid w:val="002822AE"/>
    <w:rsid w:val="00286210"/>
    <w:rsid w:val="00294511"/>
    <w:rsid w:val="002A7A1F"/>
    <w:rsid w:val="002B1D4B"/>
    <w:rsid w:val="002B6256"/>
    <w:rsid w:val="002D3823"/>
    <w:rsid w:val="002E1354"/>
    <w:rsid w:val="002E439F"/>
    <w:rsid w:val="002F0DD1"/>
    <w:rsid w:val="002F0F91"/>
    <w:rsid w:val="002F3548"/>
    <w:rsid w:val="00300E73"/>
    <w:rsid w:val="003221A1"/>
    <w:rsid w:val="003300D6"/>
    <w:rsid w:val="00334D3B"/>
    <w:rsid w:val="003403F7"/>
    <w:rsid w:val="0034366A"/>
    <w:rsid w:val="00347FA3"/>
    <w:rsid w:val="0035360D"/>
    <w:rsid w:val="0035439D"/>
    <w:rsid w:val="0035651C"/>
    <w:rsid w:val="00357558"/>
    <w:rsid w:val="00366BB6"/>
    <w:rsid w:val="00366DAD"/>
    <w:rsid w:val="0037063A"/>
    <w:rsid w:val="003758F2"/>
    <w:rsid w:val="003919E7"/>
    <w:rsid w:val="00393679"/>
    <w:rsid w:val="003B39C2"/>
    <w:rsid w:val="003C02FC"/>
    <w:rsid w:val="003C0E32"/>
    <w:rsid w:val="003C0F37"/>
    <w:rsid w:val="003C6702"/>
    <w:rsid w:val="003C698D"/>
    <w:rsid w:val="003D35A6"/>
    <w:rsid w:val="003E0378"/>
    <w:rsid w:val="003F08CE"/>
    <w:rsid w:val="00425660"/>
    <w:rsid w:val="00432669"/>
    <w:rsid w:val="0043345C"/>
    <w:rsid w:val="004336F4"/>
    <w:rsid w:val="00453B1B"/>
    <w:rsid w:val="00483520"/>
    <w:rsid w:val="00487649"/>
    <w:rsid w:val="004B56E5"/>
    <w:rsid w:val="004B64CC"/>
    <w:rsid w:val="004C22AF"/>
    <w:rsid w:val="004D193D"/>
    <w:rsid w:val="004E0214"/>
    <w:rsid w:val="004F1557"/>
    <w:rsid w:val="005001D2"/>
    <w:rsid w:val="005106D6"/>
    <w:rsid w:val="0054584B"/>
    <w:rsid w:val="005466E3"/>
    <w:rsid w:val="00553E2B"/>
    <w:rsid w:val="005618D9"/>
    <w:rsid w:val="005939D8"/>
    <w:rsid w:val="0059506A"/>
    <w:rsid w:val="005A50E4"/>
    <w:rsid w:val="005A5F8F"/>
    <w:rsid w:val="005A63E4"/>
    <w:rsid w:val="005A6736"/>
    <w:rsid w:val="005B2F0E"/>
    <w:rsid w:val="005C600D"/>
    <w:rsid w:val="005D06B7"/>
    <w:rsid w:val="005D0807"/>
    <w:rsid w:val="005E2443"/>
    <w:rsid w:val="005E4ED8"/>
    <w:rsid w:val="00606FCF"/>
    <w:rsid w:val="0061359D"/>
    <w:rsid w:val="00627623"/>
    <w:rsid w:val="0063045B"/>
    <w:rsid w:val="00637593"/>
    <w:rsid w:val="006463C9"/>
    <w:rsid w:val="00650D82"/>
    <w:rsid w:val="00660242"/>
    <w:rsid w:val="006707FE"/>
    <w:rsid w:val="00673125"/>
    <w:rsid w:val="00681D1D"/>
    <w:rsid w:val="00685D23"/>
    <w:rsid w:val="006902AF"/>
    <w:rsid w:val="0069129D"/>
    <w:rsid w:val="006A2747"/>
    <w:rsid w:val="006A2B22"/>
    <w:rsid w:val="006B5436"/>
    <w:rsid w:val="006B6ED4"/>
    <w:rsid w:val="006C2168"/>
    <w:rsid w:val="006C3E7C"/>
    <w:rsid w:val="00701BD0"/>
    <w:rsid w:val="00726F69"/>
    <w:rsid w:val="007352CB"/>
    <w:rsid w:val="0075098B"/>
    <w:rsid w:val="00793651"/>
    <w:rsid w:val="00794F83"/>
    <w:rsid w:val="007955D1"/>
    <w:rsid w:val="007A01B3"/>
    <w:rsid w:val="007F0B39"/>
    <w:rsid w:val="007F1B9B"/>
    <w:rsid w:val="007F63F0"/>
    <w:rsid w:val="00800180"/>
    <w:rsid w:val="008077FE"/>
    <w:rsid w:val="0082689E"/>
    <w:rsid w:val="00866733"/>
    <w:rsid w:val="008801CF"/>
    <w:rsid w:val="0088265E"/>
    <w:rsid w:val="0088594F"/>
    <w:rsid w:val="00887F12"/>
    <w:rsid w:val="008A586A"/>
    <w:rsid w:val="008A7450"/>
    <w:rsid w:val="008B11F2"/>
    <w:rsid w:val="008C3AA2"/>
    <w:rsid w:val="008D1B2F"/>
    <w:rsid w:val="008D39D0"/>
    <w:rsid w:val="008F6DFF"/>
    <w:rsid w:val="00906EEB"/>
    <w:rsid w:val="00910464"/>
    <w:rsid w:val="00911353"/>
    <w:rsid w:val="009334B1"/>
    <w:rsid w:val="00941D47"/>
    <w:rsid w:val="009458AB"/>
    <w:rsid w:val="00946127"/>
    <w:rsid w:val="00947657"/>
    <w:rsid w:val="0096437D"/>
    <w:rsid w:val="00971A05"/>
    <w:rsid w:val="009772C6"/>
    <w:rsid w:val="00980862"/>
    <w:rsid w:val="0098330D"/>
    <w:rsid w:val="009B38C6"/>
    <w:rsid w:val="009C0864"/>
    <w:rsid w:val="009D0B87"/>
    <w:rsid w:val="009F3ABB"/>
    <w:rsid w:val="00A176F1"/>
    <w:rsid w:val="00A23D31"/>
    <w:rsid w:val="00A328A2"/>
    <w:rsid w:val="00A40A29"/>
    <w:rsid w:val="00A454F1"/>
    <w:rsid w:val="00A51CA2"/>
    <w:rsid w:val="00A62268"/>
    <w:rsid w:val="00A7129A"/>
    <w:rsid w:val="00A77649"/>
    <w:rsid w:val="00A90E47"/>
    <w:rsid w:val="00A9338B"/>
    <w:rsid w:val="00AB35FB"/>
    <w:rsid w:val="00AB50FB"/>
    <w:rsid w:val="00AC0DBB"/>
    <w:rsid w:val="00AC5D89"/>
    <w:rsid w:val="00AC602B"/>
    <w:rsid w:val="00AE0D88"/>
    <w:rsid w:val="00AE5454"/>
    <w:rsid w:val="00B04593"/>
    <w:rsid w:val="00B07E25"/>
    <w:rsid w:val="00B26D0F"/>
    <w:rsid w:val="00B57CB2"/>
    <w:rsid w:val="00B824C1"/>
    <w:rsid w:val="00B82959"/>
    <w:rsid w:val="00B9413C"/>
    <w:rsid w:val="00B95C37"/>
    <w:rsid w:val="00BA0D81"/>
    <w:rsid w:val="00BA14D0"/>
    <w:rsid w:val="00BA32A0"/>
    <w:rsid w:val="00BA4EB1"/>
    <w:rsid w:val="00BB06AC"/>
    <w:rsid w:val="00BC0929"/>
    <w:rsid w:val="00BC3753"/>
    <w:rsid w:val="00BC6388"/>
    <w:rsid w:val="00BD6ED3"/>
    <w:rsid w:val="00BD7D36"/>
    <w:rsid w:val="00BE5C32"/>
    <w:rsid w:val="00BF1398"/>
    <w:rsid w:val="00C21478"/>
    <w:rsid w:val="00C2748D"/>
    <w:rsid w:val="00C27D6E"/>
    <w:rsid w:val="00C31D14"/>
    <w:rsid w:val="00C55F80"/>
    <w:rsid w:val="00C57884"/>
    <w:rsid w:val="00C97742"/>
    <w:rsid w:val="00CC7D55"/>
    <w:rsid w:val="00CE6C09"/>
    <w:rsid w:val="00D00000"/>
    <w:rsid w:val="00D13399"/>
    <w:rsid w:val="00D17DDD"/>
    <w:rsid w:val="00D22F3A"/>
    <w:rsid w:val="00D40F74"/>
    <w:rsid w:val="00D518CF"/>
    <w:rsid w:val="00D72C94"/>
    <w:rsid w:val="00D86527"/>
    <w:rsid w:val="00DA54F5"/>
    <w:rsid w:val="00DC1341"/>
    <w:rsid w:val="00DC70C0"/>
    <w:rsid w:val="00DD3C51"/>
    <w:rsid w:val="00DD7D2B"/>
    <w:rsid w:val="00DE26BD"/>
    <w:rsid w:val="00DF1BDA"/>
    <w:rsid w:val="00DF5460"/>
    <w:rsid w:val="00E00A1A"/>
    <w:rsid w:val="00E03B9B"/>
    <w:rsid w:val="00E11D88"/>
    <w:rsid w:val="00E14487"/>
    <w:rsid w:val="00E27376"/>
    <w:rsid w:val="00E35188"/>
    <w:rsid w:val="00E40B39"/>
    <w:rsid w:val="00E46CF4"/>
    <w:rsid w:val="00E52E5B"/>
    <w:rsid w:val="00E552E2"/>
    <w:rsid w:val="00E55BBC"/>
    <w:rsid w:val="00E55D92"/>
    <w:rsid w:val="00E560D9"/>
    <w:rsid w:val="00E57CAC"/>
    <w:rsid w:val="00E71C35"/>
    <w:rsid w:val="00E74195"/>
    <w:rsid w:val="00E7741A"/>
    <w:rsid w:val="00E803D9"/>
    <w:rsid w:val="00EB0E53"/>
    <w:rsid w:val="00EB2783"/>
    <w:rsid w:val="00EB4469"/>
    <w:rsid w:val="00EC4307"/>
    <w:rsid w:val="00ED75AB"/>
    <w:rsid w:val="00EE0BDB"/>
    <w:rsid w:val="00F025A4"/>
    <w:rsid w:val="00F044D1"/>
    <w:rsid w:val="00F1205F"/>
    <w:rsid w:val="00F12665"/>
    <w:rsid w:val="00F25223"/>
    <w:rsid w:val="00F35B96"/>
    <w:rsid w:val="00F35E58"/>
    <w:rsid w:val="00F50116"/>
    <w:rsid w:val="00F60739"/>
    <w:rsid w:val="00F63922"/>
    <w:rsid w:val="00F65741"/>
    <w:rsid w:val="00F67217"/>
    <w:rsid w:val="00F72680"/>
    <w:rsid w:val="00F80652"/>
    <w:rsid w:val="00F962DF"/>
    <w:rsid w:val="00FA33E8"/>
    <w:rsid w:val="00FA4D10"/>
    <w:rsid w:val="00FD697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9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82959"/>
    <w:pPr>
      <w:jc w:val="center"/>
    </w:pPr>
    <w:rPr>
      <w:sz w:val="28"/>
    </w:rPr>
  </w:style>
  <w:style w:type="paragraph" w:styleId="BodyTextIndent">
    <w:name w:val="Body Text Indent"/>
    <w:basedOn w:val="Normal"/>
    <w:rsid w:val="00B82959"/>
    <w:pPr>
      <w:jc w:val="both"/>
    </w:pPr>
    <w:rPr>
      <w:sz w:val="24"/>
    </w:rPr>
  </w:style>
  <w:style w:type="paragraph" w:styleId="NormalWeb">
    <w:name w:val="Normal (Web)"/>
    <w:basedOn w:val="Normal"/>
    <w:rsid w:val="00B82959"/>
    <w:pPr>
      <w:spacing w:before="100" w:beforeAutospacing="1" w:after="100" w:afterAutospacing="1"/>
    </w:pPr>
    <w:rPr>
      <w:sz w:val="24"/>
      <w:szCs w:val="24"/>
    </w:rPr>
  </w:style>
  <w:style w:type="character" w:customStyle="1" w:styleId="a">
    <w:name w:val="Гипертекстовая ссылка"/>
    <w:basedOn w:val="DefaultParagraphFont"/>
    <w:uiPriority w:val="99"/>
    <w:rsid w:val="005A50E4"/>
    <w:rPr>
      <w:color w:val="106BBE"/>
    </w:rPr>
  </w:style>
  <w:style w:type="paragraph" w:customStyle="1" w:styleId="CharChar">
    <w:name w:val="Char Char"/>
    <w:basedOn w:val="Normal"/>
    <w:rsid w:val="002F0DD1"/>
    <w:rPr>
      <w:rFonts w:ascii="Verdana" w:hAnsi="Verdana" w:cs="Verdana"/>
      <w:lang w:val="en-US" w:eastAsia="en-US"/>
    </w:rPr>
  </w:style>
  <w:style w:type="paragraph" w:customStyle="1" w:styleId="ConsCell">
    <w:name w:val="ConsCell"/>
    <w:rsid w:val="00167803"/>
    <w:pPr>
      <w:widowControl w:val="0"/>
      <w:autoSpaceDE w:val="0"/>
      <w:autoSpaceDN w:val="0"/>
      <w:adjustRightInd w:val="0"/>
    </w:pPr>
    <w:rPr>
      <w:rFonts w:ascii="Arial" w:hAnsi="Arial" w:cs="Arial"/>
    </w:rPr>
  </w:style>
  <w:style w:type="paragraph" w:styleId="Header">
    <w:name w:val="header"/>
    <w:basedOn w:val="Normal"/>
    <w:link w:val="a0"/>
    <w:uiPriority w:val="99"/>
    <w:rsid w:val="00EB4469"/>
    <w:pPr>
      <w:tabs>
        <w:tab w:val="center" w:pos="4677"/>
        <w:tab w:val="right" w:pos="9355"/>
      </w:tabs>
    </w:pPr>
  </w:style>
  <w:style w:type="character" w:customStyle="1" w:styleId="a0">
    <w:name w:val="Верхний колонтитул Знак"/>
    <w:basedOn w:val="DefaultParagraphFont"/>
    <w:link w:val="Header"/>
    <w:uiPriority w:val="99"/>
    <w:rsid w:val="00EB4469"/>
  </w:style>
  <w:style w:type="paragraph" w:styleId="Footer">
    <w:name w:val="footer"/>
    <w:basedOn w:val="Normal"/>
    <w:link w:val="a1"/>
    <w:rsid w:val="00EB4469"/>
    <w:pPr>
      <w:tabs>
        <w:tab w:val="center" w:pos="4677"/>
        <w:tab w:val="right" w:pos="9355"/>
      </w:tabs>
    </w:pPr>
  </w:style>
  <w:style w:type="character" w:customStyle="1" w:styleId="a1">
    <w:name w:val="Нижний колонтитул Знак"/>
    <w:basedOn w:val="DefaultParagraphFont"/>
    <w:link w:val="Footer"/>
    <w:rsid w:val="00EB4469"/>
  </w:style>
  <w:style w:type="character" w:styleId="Hyperlink">
    <w:name w:val="Hyperlink"/>
    <w:basedOn w:val="DefaultParagraphFont"/>
    <w:uiPriority w:val="99"/>
    <w:unhideWhenUsed/>
    <w:rsid w:val="006C3E7C"/>
    <w:rPr>
      <w:color w:val="0000FF"/>
      <w:u w:val="single"/>
    </w:rPr>
  </w:style>
  <w:style w:type="character" w:customStyle="1" w:styleId="apple-converted-space">
    <w:name w:val="apple-converted-space"/>
    <w:basedOn w:val="DefaultParagraphFont"/>
    <w:rsid w:val="00F120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E04528BCB71B260C0C31E803249B7255760B726EC6EAFA6779B25F6A0B5D10F8688B119F075821E44AE7F43AA63E5DC5CF1E6AAB67D41D4CFEDM" TargetMode="External" /><Relationship Id="rId11" Type="http://schemas.openxmlformats.org/officeDocument/2006/relationships/hyperlink" Target="consultantplus://offline/ref=4029FF9AF8F9829A26CFF539C50B1257F91DB5DA653CEEF4471C83C4AC0CC572C9AF616877D64BA82DB7FC1AB2C0655552C56AEF493970BBI3B6M"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CF9CF1C60EBA1389E86214F21A2BCC403870DC5F4D9FE2F220FD7891E19818906B38A568E212940m0mFJ" TargetMode="External" /><Relationship Id="rId6" Type="http://schemas.openxmlformats.org/officeDocument/2006/relationships/hyperlink" Target="consultantplus://offline/ref=1CF9CF1C60EBA1389E86214F21A2BCC403870DC5F4D9FE2F220FD7891E19818906B38A568E212E4Dm0m8J" TargetMode="External" /><Relationship Id="rId7" Type="http://schemas.openxmlformats.org/officeDocument/2006/relationships/hyperlink" Target="consultantplus://offline/ref=1CF9CF1C60EBA1389E86214F21A2BCC403870DC5F4D9FE2F220FD7891E19818906B38A5586m2m3J" TargetMode="External" /><Relationship Id="rId8" Type="http://schemas.openxmlformats.org/officeDocument/2006/relationships/hyperlink" Target="garantF1://1205770.16" TargetMode="External" /><Relationship Id="rId9" Type="http://schemas.openxmlformats.org/officeDocument/2006/relationships/hyperlink" Target="consultantplus://offline/ref=1CF9CF1C60EBA1389E86214F21A2BCC403870CC7F5DDFE2F220FD7891E19818906B38A528922m2m1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BF6F5-438B-47F4-8C71-FC2B03CA2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