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7151C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51C0">
        <w:rPr>
          <w:rFonts w:ascii="Times New Roman" w:hAnsi="Times New Roman" w:cs="Times New Roman"/>
          <w:b/>
          <w:sz w:val="20"/>
          <w:szCs w:val="20"/>
        </w:rPr>
        <w:t xml:space="preserve">        Дело № 5-10-</w:t>
      </w:r>
      <w:r w:rsidRPr="007151C0" w:rsidR="00984E95">
        <w:rPr>
          <w:rFonts w:ascii="Times New Roman" w:hAnsi="Times New Roman" w:cs="Times New Roman"/>
          <w:b/>
          <w:sz w:val="20"/>
          <w:szCs w:val="20"/>
        </w:rPr>
        <w:t>12</w:t>
      </w:r>
      <w:r w:rsidRPr="007151C0" w:rsidR="00975B24">
        <w:rPr>
          <w:rFonts w:ascii="Times New Roman" w:hAnsi="Times New Roman" w:cs="Times New Roman"/>
          <w:b/>
          <w:sz w:val="20"/>
          <w:szCs w:val="20"/>
        </w:rPr>
        <w:t>3</w:t>
      </w:r>
      <w:r w:rsidRPr="007151C0">
        <w:rPr>
          <w:rFonts w:ascii="Times New Roman" w:hAnsi="Times New Roman" w:cs="Times New Roman"/>
          <w:b/>
          <w:sz w:val="20"/>
          <w:szCs w:val="20"/>
        </w:rPr>
        <w:t>/</w:t>
      </w:r>
      <w:r w:rsidRPr="007151C0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7151C0">
        <w:rPr>
          <w:rFonts w:ascii="Times New Roman" w:hAnsi="Times New Roman" w:cs="Times New Roman"/>
          <w:b/>
          <w:sz w:val="20"/>
          <w:szCs w:val="20"/>
        </w:rPr>
        <w:t>2</w:t>
      </w:r>
      <w:r w:rsidRPr="007151C0" w:rsidR="000A5A84">
        <w:rPr>
          <w:rFonts w:ascii="Times New Roman" w:hAnsi="Times New Roman" w:cs="Times New Roman"/>
          <w:b/>
          <w:sz w:val="20"/>
          <w:szCs w:val="20"/>
        </w:rPr>
        <w:t>1</w:t>
      </w:r>
    </w:p>
    <w:p w:rsidR="006D1250" w:rsidRPr="007151C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151C0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7151C0" w:rsidR="00984E95">
        <w:rPr>
          <w:rFonts w:ascii="Times New Roman" w:hAnsi="Times New Roman" w:cs="Times New Roman"/>
          <w:b/>
          <w:sz w:val="20"/>
          <w:szCs w:val="20"/>
        </w:rPr>
        <w:t>12</w:t>
      </w:r>
      <w:r w:rsidRPr="007151C0" w:rsidR="00975B24">
        <w:rPr>
          <w:rFonts w:ascii="Times New Roman" w:hAnsi="Times New Roman" w:cs="Times New Roman"/>
          <w:b/>
          <w:sz w:val="20"/>
          <w:szCs w:val="20"/>
        </w:rPr>
        <w:t>3</w:t>
      </w:r>
      <w:r w:rsidRPr="007151C0">
        <w:rPr>
          <w:rFonts w:ascii="Times New Roman" w:hAnsi="Times New Roman" w:cs="Times New Roman"/>
          <w:b/>
          <w:sz w:val="20"/>
          <w:szCs w:val="20"/>
        </w:rPr>
        <w:t>/10/</w:t>
      </w:r>
      <w:r w:rsidRPr="007151C0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7151C0">
        <w:rPr>
          <w:rFonts w:ascii="Times New Roman" w:hAnsi="Times New Roman" w:cs="Times New Roman"/>
          <w:b/>
          <w:sz w:val="20"/>
          <w:szCs w:val="20"/>
        </w:rPr>
        <w:t>2</w:t>
      </w:r>
      <w:r w:rsidRPr="007151C0" w:rsidR="000A5A84">
        <w:rPr>
          <w:rFonts w:ascii="Times New Roman" w:hAnsi="Times New Roman" w:cs="Times New Roman"/>
          <w:b/>
          <w:sz w:val="20"/>
          <w:szCs w:val="20"/>
        </w:rPr>
        <w:t>1</w:t>
      </w:r>
      <w:r w:rsidRPr="007151C0">
        <w:rPr>
          <w:rFonts w:ascii="Times New Roman" w:hAnsi="Times New Roman" w:cs="Times New Roman"/>
          <w:b/>
          <w:sz w:val="20"/>
          <w:szCs w:val="20"/>
        </w:rPr>
        <w:t>)</w:t>
      </w:r>
    </w:p>
    <w:p w:rsidR="006D1250" w:rsidRPr="007151C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D1250" w:rsidRPr="007151C0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1C0">
        <w:rPr>
          <w:rFonts w:ascii="Times New Roman" w:hAnsi="Times New Roman" w:cs="Times New Roman"/>
          <w:b/>
          <w:sz w:val="20"/>
          <w:szCs w:val="20"/>
        </w:rPr>
        <w:t>П</w:t>
      </w:r>
      <w:r w:rsidRPr="007151C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6D1250" w:rsidRPr="007151C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7151C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>07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апреля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202</w:t>
      </w:r>
      <w:r w:rsidRPr="007151C0" w:rsidR="000A5A84">
        <w:rPr>
          <w:rFonts w:ascii="Times New Roman" w:hAnsi="Times New Roman" w:cs="Times New Roman"/>
          <w:sz w:val="20"/>
          <w:szCs w:val="20"/>
        </w:rPr>
        <w:t>1</w:t>
      </w:r>
      <w:r w:rsidRPr="007151C0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</w:p>
    <w:p w:rsidR="00DC4EE7" w:rsidRPr="007151C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>М</w:t>
      </w:r>
      <w:r w:rsidRPr="007151C0" w:rsidR="000A3DCA">
        <w:rPr>
          <w:rFonts w:ascii="Times New Roman" w:hAnsi="Times New Roman" w:cs="Times New Roman"/>
          <w:sz w:val="20"/>
          <w:szCs w:val="20"/>
        </w:rPr>
        <w:t>ирово</w:t>
      </w:r>
      <w:r w:rsidRPr="007151C0">
        <w:rPr>
          <w:rFonts w:ascii="Times New Roman" w:hAnsi="Times New Roman" w:cs="Times New Roman"/>
          <w:sz w:val="20"/>
          <w:szCs w:val="20"/>
        </w:rPr>
        <w:t>й</w:t>
      </w:r>
      <w:r w:rsidRPr="007151C0" w:rsidR="000A3DCA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7151C0">
        <w:rPr>
          <w:rFonts w:ascii="Times New Roman" w:hAnsi="Times New Roman" w:cs="Times New Roman"/>
          <w:sz w:val="20"/>
          <w:szCs w:val="20"/>
        </w:rPr>
        <w:t>я</w:t>
      </w:r>
      <w:r w:rsidRPr="007151C0" w:rsidR="000A3DCA">
        <w:rPr>
          <w:rFonts w:ascii="Times New Roman" w:hAnsi="Times New Roman" w:cs="Times New Roman"/>
          <w:sz w:val="20"/>
          <w:szCs w:val="20"/>
        </w:rPr>
        <w:t xml:space="preserve"> судебного участка № 10 Киевского судебного района </w:t>
      </w:r>
      <w:r w:rsidRPr="007151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151C0" w:rsidR="000A3DCA">
        <w:rPr>
          <w:rFonts w:ascii="Times New Roman" w:hAnsi="Times New Roman" w:cs="Times New Roman"/>
          <w:sz w:val="20"/>
          <w:szCs w:val="20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7151C0">
        <w:rPr>
          <w:rFonts w:ascii="Times New Roman" w:hAnsi="Times New Roman" w:cs="Times New Roman"/>
          <w:sz w:val="20"/>
          <w:szCs w:val="20"/>
        </w:rPr>
        <w:t>Москаленко Сергей Анатольевич</w:t>
      </w:r>
      <w:r w:rsidRPr="007151C0" w:rsidR="006D1250">
        <w:rPr>
          <w:rFonts w:ascii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возбужденное в отношении </w:t>
      </w:r>
      <w:r w:rsidRPr="007151C0" w:rsidR="00681574">
        <w:rPr>
          <w:rFonts w:ascii="Times New Roman" w:hAnsi="Times New Roman" w:cs="Times New Roman"/>
          <w:sz w:val="20"/>
          <w:szCs w:val="20"/>
        </w:rPr>
        <w:t>директора Общества с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 «</w:t>
      </w:r>
      <w:r w:rsidRPr="007151C0" w:rsidR="00984E95">
        <w:rPr>
          <w:rFonts w:ascii="Times New Roman" w:hAnsi="Times New Roman" w:cs="Times New Roman"/>
          <w:sz w:val="20"/>
          <w:szCs w:val="20"/>
        </w:rPr>
        <w:t>СТРОНГ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» </w:t>
      </w:r>
      <w:r w:rsidRPr="007151C0" w:rsidR="00984E95">
        <w:rPr>
          <w:rFonts w:ascii="Times New Roman" w:hAnsi="Times New Roman" w:cs="Times New Roman"/>
          <w:sz w:val="20"/>
          <w:szCs w:val="20"/>
        </w:rPr>
        <w:t>Федас</w:t>
      </w:r>
      <w:r w:rsidRPr="007151C0" w:rsidR="00984E95">
        <w:rPr>
          <w:rFonts w:ascii="Times New Roman" w:hAnsi="Times New Roman" w:cs="Times New Roman"/>
          <w:sz w:val="20"/>
          <w:szCs w:val="20"/>
        </w:rPr>
        <w:t xml:space="preserve"> Юлии Владимировны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, </w:t>
      </w:r>
      <w:r w:rsidRPr="007151C0" w:rsidR="007151C0">
        <w:rPr>
          <w:rFonts w:ascii="Times New Roman" w:hAnsi="Times New Roman" w:cs="Times New Roman"/>
          <w:sz w:val="20"/>
          <w:szCs w:val="20"/>
        </w:rPr>
        <w:t>…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7151C0" w:rsidR="00984E95">
        <w:rPr>
          <w:rFonts w:ascii="Times New Roman" w:hAnsi="Times New Roman" w:cs="Times New Roman"/>
          <w:sz w:val="20"/>
          <w:szCs w:val="20"/>
        </w:rPr>
        <w:t>ки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7151C0" w:rsidR="007151C0">
        <w:rPr>
          <w:rFonts w:ascii="Times New Roman" w:hAnsi="Times New Roman" w:cs="Times New Roman"/>
          <w:sz w:val="20"/>
          <w:szCs w:val="20"/>
        </w:rPr>
        <w:t>……</w:t>
      </w:r>
      <w:r w:rsidRPr="007151C0" w:rsidR="00C121F8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7151C0" w:rsidR="00984E95">
        <w:rPr>
          <w:rFonts w:ascii="Times New Roman" w:hAnsi="Times New Roman" w:cs="Times New Roman"/>
          <w:sz w:val="20"/>
          <w:szCs w:val="20"/>
        </w:rPr>
        <w:t>й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151C0" w:rsidR="007151C0">
        <w:rPr>
          <w:rFonts w:ascii="Times New Roman" w:hAnsi="Times New Roman" w:cs="Times New Roman"/>
          <w:sz w:val="20"/>
          <w:szCs w:val="20"/>
        </w:rPr>
        <w:t>……</w:t>
      </w:r>
      <w:r w:rsidRPr="007151C0" w:rsidR="00984E95">
        <w:rPr>
          <w:rFonts w:ascii="Times New Roman" w:hAnsi="Times New Roman" w:cs="Times New Roman"/>
          <w:sz w:val="20"/>
          <w:szCs w:val="20"/>
        </w:rPr>
        <w:t xml:space="preserve">, 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паспорт РФ </w:t>
      </w:r>
      <w:r w:rsidRPr="007151C0" w:rsidR="007151C0">
        <w:rPr>
          <w:rFonts w:ascii="Times New Roman" w:hAnsi="Times New Roman" w:cs="Times New Roman"/>
          <w:sz w:val="20"/>
          <w:szCs w:val="20"/>
        </w:rPr>
        <w:t>…..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7151C0" w:rsidR="007151C0">
        <w:rPr>
          <w:rFonts w:ascii="Times New Roman" w:hAnsi="Times New Roman" w:cs="Times New Roman"/>
          <w:sz w:val="20"/>
          <w:szCs w:val="20"/>
        </w:rPr>
        <w:t>….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7151C0" w:rsidR="007151C0">
        <w:rPr>
          <w:rFonts w:ascii="Times New Roman" w:hAnsi="Times New Roman" w:cs="Times New Roman"/>
          <w:sz w:val="20"/>
          <w:szCs w:val="20"/>
        </w:rPr>
        <w:t>……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, код подразделения </w:t>
      </w:r>
      <w:r w:rsidRPr="007151C0" w:rsidR="007151C0">
        <w:rPr>
          <w:rFonts w:ascii="Times New Roman" w:hAnsi="Times New Roman" w:cs="Times New Roman"/>
          <w:sz w:val="20"/>
          <w:szCs w:val="20"/>
        </w:rPr>
        <w:t>….</w:t>
      </w:r>
      <w:r w:rsidRPr="007151C0" w:rsidR="00C121F8">
        <w:rPr>
          <w:rFonts w:ascii="Times New Roman" w:hAnsi="Times New Roman" w:cs="Times New Roman"/>
          <w:sz w:val="20"/>
          <w:szCs w:val="20"/>
        </w:rPr>
        <w:t>, место нахождения юридического лица</w:t>
      </w:r>
      <w:r w:rsidRPr="007151C0" w:rsidR="00C121F8">
        <w:rPr>
          <w:rFonts w:ascii="Times New Roman" w:hAnsi="Times New Roman" w:cs="Times New Roman"/>
          <w:sz w:val="20"/>
          <w:szCs w:val="20"/>
        </w:rPr>
        <w:t xml:space="preserve">: </w:t>
      </w:r>
      <w:r w:rsidRPr="007151C0" w:rsidR="007151C0">
        <w:rPr>
          <w:rFonts w:ascii="Times New Roman" w:hAnsi="Times New Roman" w:cs="Times New Roman"/>
          <w:sz w:val="20"/>
          <w:szCs w:val="20"/>
        </w:rPr>
        <w:t>……..</w:t>
      </w:r>
      <w:r w:rsidRPr="007151C0">
        <w:rPr>
          <w:rFonts w:ascii="Times New Roman" w:hAnsi="Times New Roman" w:cs="Times New Roman"/>
          <w:sz w:val="20"/>
          <w:szCs w:val="20"/>
        </w:rPr>
        <w:t xml:space="preserve">, </w:t>
      </w:r>
      <w:r w:rsidRPr="007151C0" w:rsidR="006D1250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7151C0" w:rsidR="003316C6">
        <w:rPr>
          <w:rFonts w:ascii="Times New Roman" w:hAnsi="Times New Roman" w:cs="Times New Roman"/>
          <w:sz w:val="20"/>
          <w:szCs w:val="20"/>
        </w:rPr>
        <w:t xml:space="preserve">  </w:t>
      </w:r>
      <w:r w:rsidRPr="007151C0" w:rsidR="006D1250">
        <w:rPr>
          <w:rFonts w:ascii="Times New Roman" w:hAnsi="Times New Roman" w:cs="Times New Roman"/>
          <w:sz w:val="20"/>
          <w:szCs w:val="20"/>
        </w:rPr>
        <w:t>ст. 15.33.2 Кодекса об административных правонарушениях Российской Федерации (далее – КоАП</w:t>
      </w:r>
      <w:r w:rsidRPr="007151C0" w:rsidR="006D125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7151C0" w:rsidR="006D1250">
        <w:rPr>
          <w:rFonts w:ascii="Times New Roman" w:hAnsi="Times New Roman" w:cs="Times New Roman"/>
          <w:sz w:val="20"/>
          <w:szCs w:val="20"/>
        </w:rPr>
        <w:t xml:space="preserve">РФ) –  </w:t>
      </w:r>
    </w:p>
    <w:p w:rsidR="00266E63" w:rsidRPr="007151C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7151C0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151C0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7151C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20E7" w:rsidRPr="007151C0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250" w:rsidRPr="007151C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51C0">
        <w:rPr>
          <w:rFonts w:ascii="Times New Roman" w:hAnsi="Times New Roman" w:cs="Times New Roman"/>
          <w:sz w:val="20"/>
          <w:szCs w:val="20"/>
        </w:rPr>
        <w:t>Федас</w:t>
      </w:r>
      <w:r w:rsidRPr="007151C0">
        <w:rPr>
          <w:rFonts w:ascii="Times New Roman" w:hAnsi="Times New Roman" w:cs="Times New Roman"/>
          <w:sz w:val="20"/>
          <w:szCs w:val="20"/>
        </w:rPr>
        <w:t xml:space="preserve"> Ю.В.</w:t>
      </w:r>
      <w:r w:rsidRPr="007151C0">
        <w:rPr>
          <w:rFonts w:ascii="Times New Roman" w:hAnsi="Times New Roman" w:cs="Times New Roman"/>
          <w:sz w:val="20"/>
          <w:szCs w:val="20"/>
        </w:rPr>
        <w:t>, будучи</w:t>
      </w:r>
      <w:r w:rsidRPr="007151C0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директором ООО</w:t>
      </w:r>
      <w:r w:rsidRPr="007151C0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7151C0" w:rsidR="000A3DCA">
        <w:rPr>
          <w:rFonts w:ascii="Times New Roman" w:hAnsi="Times New Roman" w:cs="Times New Roman"/>
          <w:sz w:val="20"/>
          <w:szCs w:val="20"/>
        </w:rPr>
        <w:t>«</w:t>
      </w:r>
      <w:r w:rsidRPr="007151C0">
        <w:rPr>
          <w:rFonts w:ascii="Times New Roman" w:hAnsi="Times New Roman" w:cs="Times New Roman"/>
          <w:sz w:val="20"/>
          <w:szCs w:val="20"/>
        </w:rPr>
        <w:t>СТРОНГ</w:t>
      </w:r>
      <w:r w:rsidRPr="007151C0" w:rsidR="000A3DCA">
        <w:rPr>
          <w:rFonts w:ascii="Times New Roman" w:hAnsi="Times New Roman" w:cs="Times New Roman"/>
          <w:sz w:val="20"/>
          <w:szCs w:val="20"/>
        </w:rPr>
        <w:t>»</w:t>
      </w:r>
      <w:r w:rsidRPr="007151C0">
        <w:rPr>
          <w:rFonts w:ascii="Times New Roman" w:hAnsi="Times New Roman" w:cs="Times New Roman"/>
          <w:sz w:val="20"/>
          <w:szCs w:val="20"/>
        </w:rPr>
        <w:t xml:space="preserve">, </w:t>
      </w:r>
      <w:r w:rsidRPr="007151C0" w:rsidR="00203685">
        <w:rPr>
          <w:rFonts w:ascii="Times New Roman" w:hAnsi="Times New Roman" w:cs="Times New Roman"/>
          <w:sz w:val="20"/>
          <w:szCs w:val="20"/>
          <w:shd w:val="clear" w:color="auto" w:fill="FFFFFF"/>
        </w:rPr>
        <w:t>несвоевременно</w:t>
      </w:r>
      <w:r w:rsidRPr="007151C0" w:rsidR="00EB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Управление Пенсионного фонда Российской Федерации в </w:t>
      </w:r>
      <w:r w:rsidRPr="007151C0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7151C0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7151C0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51C0" w:rsidR="00975B24">
        <w:rPr>
          <w:rFonts w:ascii="Times New Roman" w:hAnsi="Times New Roman" w:cs="Times New Roman"/>
          <w:sz w:val="20"/>
          <w:szCs w:val="20"/>
          <w:shd w:val="clear" w:color="auto" w:fill="FFFFFF"/>
        </w:rPr>
        <w:t>май</w:t>
      </w:r>
      <w:r w:rsidRPr="007151C0" w:rsidR="00C12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7151C0" w:rsidR="000A3DC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</w:t>
      </w:r>
      <w:r w:rsidRPr="007151C0" w:rsidR="00C17DC3">
        <w:rPr>
          <w:rFonts w:ascii="Times New Roman" w:hAnsi="Times New Roman" w:cs="Times New Roman"/>
          <w:sz w:val="20"/>
          <w:szCs w:val="20"/>
          <w:shd w:val="clear" w:color="auto" w:fill="FFFFFF"/>
        </w:rPr>
        <w:t>а, чем совершил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ст.15.33.2 КоАП РФ. </w:t>
      </w:r>
    </w:p>
    <w:p w:rsidR="006D1250" w:rsidRPr="007151C0" w:rsidP="006D1250">
      <w:pPr>
        <w:pStyle w:val="BodyText"/>
        <w:ind w:firstLine="709"/>
        <w:rPr>
          <w:sz w:val="20"/>
          <w:szCs w:val="20"/>
        </w:rPr>
      </w:pPr>
      <w:r w:rsidRPr="007151C0">
        <w:rPr>
          <w:sz w:val="20"/>
          <w:szCs w:val="20"/>
        </w:rPr>
        <w:t xml:space="preserve">В судебное заседание </w:t>
      </w:r>
      <w:r w:rsidRPr="007151C0" w:rsidR="00984E95">
        <w:rPr>
          <w:sz w:val="20"/>
          <w:szCs w:val="20"/>
        </w:rPr>
        <w:t>Федас</w:t>
      </w:r>
      <w:r w:rsidRPr="007151C0" w:rsidR="00984E95">
        <w:rPr>
          <w:sz w:val="20"/>
          <w:szCs w:val="20"/>
        </w:rPr>
        <w:t xml:space="preserve"> Ю.В. </w:t>
      </w:r>
      <w:r w:rsidRPr="007151C0">
        <w:rPr>
          <w:sz w:val="20"/>
          <w:szCs w:val="20"/>
        </w:rPr>
        <w:t>не явил</w:t>
      </w:r>
      <w:r w:rsidRPr="007151C0" w:rsidR="00984E95">
        <w:rPr>
          <w:sz w:val="20"/>
          <w:szCs w:val="20"/>
        </w:rPr>
        <w:t>ась</w:t>
      </w:r>
      <w:r w:rsidRPr="007151C0">
        <w:rPr>
          <w:sz w:val="20"/>
          <w:szCs w:val="20"/>
        </w:rPr>
        <w:t xml:space="preserve">, </w:t>
      </w:r>
      <w:r w:rsidRPr="007151C0" w:rsidR="00C121F8">
        <w:rPr>
          <w:sz w:val="20"/>
          <w:szCs w:val="20"/>
        </w:rPr>
        <w:t xml:space="preserve">о дате, месте и времени рассмотрения дела </w:t>
      </w:r>
      <w:r w:rsidRPr="007151C0" w:rsidR="00C121F8">
        <w:rPr>
          <w:sz w:val="20"/>
          <w:szCs w:val="20"/>
        </w:rPr>
        <w:t>уведомлен</w:t>
      </w:r>
      <w:r w:rsidRPr="007151C0" w:rsidR="00984E95">
        <w:rPr>
          <w:sz w:val="20"/>
          <w:szCs w:val="20"/>
        </w:rPr>
        <w:t>а</w:t>
      </w:r>
      <w:r w:rsidRPr="007151C0" w:rsidR="00C121F8">
        <w:rPr>
          <w:sz w:val="20"/>
          <w:szCs w:val="20"/>
        </w:rPr>
        <w:t xml:space="preserve"> надлежащим образом. </w:t>
      </w:r>
    </w:p>
    <w:p w:rsidR="006D1250" w:rsidRPr="007151C0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7151C0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пунктом 2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>.2</w:t>
      </w:r>
      <w:r w:rsidRPr="00715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7151C0" w:rsidR="007920E7">
        <w:rPr>
          <w:rFonts w:ascii="Times New Roman" w:hAnsi="Times New Roman" w:cs="Times New Roman"/>
          <w:sz w:val="20"/>
          <w:szCs w:val="20"/>
        </w:rPr>
        <w:t>с</w:t>
      </w:r>
      <w:r w:rsidRPr="007151C0">
        <w:rPr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7151C0">
        <w:rPr>
          <w:rFonts w:ascii="Times New Roman" w:hAnsi="Times New Roman" w:cs="Times New Roman"/>
          <w:sz w:val="20"/>
          <w:szCs w:val="20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7151C0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7151C0">
        <w:rPr>
          <w:rFonts w:ascii="Times New Roman" w:hAnsi="Times New Roman" w:cs="Times New Roman"/>
          <w:sz w:val="20"/>
          <w:szCs w:val="20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7151C0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Согласно ст. 15.33.2 КоАП РФ </w:t>
      </w:r>
      <w:r w:rsidRPr="007151C0" w:rsidR="00943F4A">
        <w:rPr>
          <w:rFonts w:ascii="Times New Roman" w:hAnsi="Times New Roman" w:cs="Times New Roman"/>
          <w:sz w:val="20"/>
          <w:szCs w:val="20"/>
        </w:rPr>
        <w:t xml:space="preserve">(действующей в редакции на дату совершения административного правонарушения) </w:t>
      </w:r>
      <w:r w:rsidRPr="007151C0">
        <w:rPr>
          <w:rFonts w:ascii="Times New Roman" w:hAnsi="Times New Roman" w:cs="Times New Roman"/>
          <w:sz w:val="20"/>
          <w:szCs w:val="20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7151C0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</w:t>
      </w:r>
      <w:r w:rsidRPr="007151C0" w:rsidR="00943F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>В соответствии с ч. 1 ст. 1.7.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Мировым судьей установлено, что </w:t>
      </w:r>
      <w:r w:rsidRPr="007151C0" w:rsidR="00203685">
        <w:rPr>
          <w:rFonts w:ascii="Times New Roman" w:hAnsi="Times New Roman" w:cs="Times New Roman"/>
          <w:sz w:val="20"/>
          <w:szCs w:val="20"/>
        </w:rPr>
        <w:t>Федас</w:t>
      </w:r>
      <w:r w:rsidRPr="007151C0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7151C0">
        <w:rPr>
          <w:rFonts w:ascii="Times New Roman" w:hAnsi="Times New Roman" w:cs="Times New Roman"/>
          <w:sz w:val="20"/>
          <w:szCs w:val="20"/>
        </w:rPr>
        <w:t>, являясь директором Общества с ограниченной ответственностью «</w:t>
      </w:r>
      <w:r w:rsidRPr="007151C0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7151C0">
        <w:rPr>
          <w:rFonts w:ascii="Times New Roman" w:hAnsi="Times New Roman" w:cs="Times New Roman"/>
          <w:sz w:val="20"/>
          <w:szCs w:val="20"/>
        </w:rPr>
        <w:t>», не предоставил</w:t>
      </w:r>
      <w:r w:rsidRPr="007151C0" w:rsidR="00203685">
        <w:rPr>
          <w:rFonts w:ascii="Times New Roman" w:hAnsi="Times New Roman" w:cs="Times New Roman"/>
          <w:sz w:val="20"/>
          <w:szCs w:val="20"/>
        </w:rPr>
        <w:t>а</w:t>
      </w:r>
      <w:r w:rsidRPr="007151C0">
        <w:rPr>
          <w:rFonts w:ascii="Times New Roman" w:hAnsi="Times New Roman" w:cs="Times New Roman"/>
          <w:sz w:val="20"/>
          <w:szCs w:val="20"/>
        </w:rPr>
        <w:t xml:space="preserve"> в УПФУ по г.</w:t>
      </w:r>
      <w:r w:rsidRPr="007151C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7151C0" w:rsidR="00975B24">
        <w:rPr>
          <w:rFonts w:ascii="Times New Roman" w:hAnsi="Times New Roman" w:cs="Times New Roman"/>
          <w:sz w:val="20"/>
          <w:szCs w:val="20"/>
        </w:rPr>
        <w:t>май</w:t>
      </w:r>
      <w:r w:rsidRPr="007151C0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20</w:t>
      </w:r>
      <w:r w:rsidRPr="007151C0" w:rsidR="00CA5346">
        <w:rPr>
          <w:rFonts w:ascii="Times New Roman" w:hAnsi="Times New Roman" w:cs="Times New Roman"/>
          <w:sz w:val="20"/>
          <w:szCs w:val="20"/>
        </w:rPr>
        <w:t>20</w:t>
      </w:r>
      <w:r w:rsidRPr="007151C0">
        <w:rPr>
          <w:rFonts w:ascii="Times New Roman" w:hAnsi="Times New Roman" w:cs="Times New Roman"/>
          <w:sz w:val="20"/>
          <w:szCs w:val="20"/>
        </w:rPr>
        <w:t xml:space="preserve"> г. Так, в электронном виде по телекоммуникационным каналам</w:t>
      </w:r>
      <w:r w:rsidRPr="007151C0">
        <w:rPr>
          <w:rFonts w:ascii="Times New Roman" w:hAnsi="Times New Roman" w:cs="Times New Roman"/>
          <w:sz w:val="20"/>
          <w:szCs w:val="20"/>
        </w:rPr>
        <w:t xml:space="preserve"> связи посредством электронного документооборота отчет был подан </w:t>
      </w:r>
      <w:r w:rsidRPr="007151C0" w:rsidR="00203685">
        <w:rPr>
          <w:rFonts w:ascii="Times New Roman" w:hAnsi="Times New Roman" w:cs="Times New Roman"/>
          <w:sz w:val="20"/>
          <w:szCs w:val="20"/>
        </w:rPr>
        <w:t>24.07</w:t>
      </w:r>
      <w:r w:rsidRPr="007151C0">
        <w:rPr>
          <w:rFonts w:ascii="Times New Roman" w:hAnsi="Times New Roman" w:cs="Times New Roman"/>
          <w:sz w:val="20"/>
          <w:szCs w:val="20"/>
        </w:rPr>
        <w:t xml:space="preserve">.2020 г., при сроке  предоставления  сведений не позднее </w:t>
      </w:r>
      <w:r w:rsidRPr="007151C0" w:rsidR="00975B24">
        <w:rPr>
          <w:rFonts w:ascii="Times New Roman" w:hAnsi="Times New Roman" w:cs="Times New Roman"/>
          <w:sz w:val="20"/>
          <w:szCs w:val="20"/>
        </w:rPr>
        <w:t>15.06</w:t>
      </w:r>
      <w:r w:rsidRPr="007151C0">
        <w:rPr>
          <w:rFonts w:ascii="Times New Roman" w:hAnsi="Times New Roman" w:cs="Times New Roman"/>
          <w:sz w:val="20"/>
          <w:szCs w:val="20"/>
        </w:rPr>
        <w:t xml:space="preserve">.2020 года. 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7151C0" w:rsidR="00203685">
        <w:rPr>
          <w:rFonts w:ascii="Times New Roman" w:hAnsi="Times New Roman" w:cs="Times New Roman"/>
          <w:sz w:val="20"/>
          <w:szCs w:val="20"/>
        </w:rPr>
        <w:t>Федас</w:t>
      </w:r>
      <w:r w:rsidRPr="007151C0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7151C0">
        <w:rPr>
          <w:rFonts w:ascii="Times New Roman" w:hAnsi="Times New Roman" w:cs="Times New Roman"/>
          <w:sz w:val="20"/>
          <w:szCs w:val="20"/>
        </w:rPr>
        <w:t xml:space="preserve">  полностью подтверждается имеющимися в материалах дела доказательствами: протоколом об административном правонарушении</w:t>
      </w:r>
      <w:r w:rsidRPr="007151C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 xml:space="preserve"> от </w:t>
      </w:r>
      <w:r w:rsidRPr="007151C0" w:rsidR="00203685">
        <w:rPr>
          <w:rFonts w:ascii="Times New Roman" w:hAnsi="Times New Roman" w:cs="Times New Roman"/>
          <w:sz w:val="20"/>
          <w:szCs w:val="20"/>
        </w:rPr>
        <w:t>03.03</w:t>
      </w:r>
      <w:r w:rsidRPr="007151C0" w:rsidR="00CA5346">
        <w:rPr>
          <w:rFonts w:ascii="Times New Roman" w:hAnsi="Times New Roman" w:cs="Times New Roman"/>
          <w:sz w:val="20"/>
          <w:szCs w:val="20"/>
        </w:rPr>
        <w:t xml:space="preserve">.2021 </w:t>
      </w:r>
      <w:r w:rsidRPr="007151C0">
        <w:rPr>
          <w:rFonts w:ascii="Times New Roman" w:hAnsi="Times New Roman" w:cs="Times New Roman"/>
          <w:sz w:val="20"/>
          <w:szCs w:val="20"/>
        </w:rPr>
        <w:t>№</w:t>
      </w:r>
      <w:r w:rsidRPr="007151C0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7151C0" w:rsidR="00203685">
        <w:rPr>
          <w:rFonts w:ascii="Times New Roman" w:hAnsi="Times New Roman" w:cs="Times New Roman"/>
          <w:sz w:val="20"/>
          <w:szCs w:val="20"/>
        </w:rPr>
        <w:t>21</w:t>
      </w:r>
      <w:r w:rsidRPr="007151C0" w:rsidR="00975B24">
        <w:rPr>
          <w:rFonts w:ascii="Times New Roman" w:hAnsi="Times New Roman" w:cs="Times New Roman"/>
          <w:sz w:val="20"/>
          <w:szCs w:val="20"/>
        </w:rPr>
        <w:t>5</w:t>
      </w:r>
      <w:r w:rsidRPr="007151C0">
        <w:rPr>
          <w:rFonts w:ascii="Times New Roman" w:hAnsi="Times New Roman" w:cs="Times New Roman"/>
          <w:sz w:val="20"/>
          <w:szCs w:val="20"/>
        </w:rPr>
        <w:t xml:space="preserve"> (л.д.1); </w:t>
      </w:r>
      <w:r w:rsidRPr="007151C0">
        <w:rPr>
          <w:rFonts w:ascii="Times New Roman" w:hAnsi="Times New Roman" w:cs="Times New Roman"/>
          <w:sz w:val="20"/>
          <w:szCs w:val="20"/>
        </w:rPr>
        <w:t>выпиской из ЕГРЮЛ в отношении ООО «</w:t>
      </w:r>
      <w:r w:rsidRPr="007151C0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7151C0">
        <w:rPr>
          <w:rFonts w:ascii="Times New Roman" w:hAnsi="Times New Roman" w:cs="Times New Roman"/>
          <w:sz w:val="20"/>
          <w:szCs w:val="20"/>
        </w:rPr>
        <w:t>»</w:t>
      </w:r>
      <w:r w:rsidRPr="007151C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(л.д.5), выпиской из электронной базы Пенсионного фонда РФ АРМ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(л.д.</w:t>
      </w:r>
      <w:r w:rsidRPr="007151C0" w:rsidR="00266E63">
        <w:rPr>
          <w:rFonts w:ascii="Times New Roman" w:hAnsi="Times New Roman" w:cs="Times New Roman"/>
          <w:sz w:val="20"/>
          <w:szCs w:val="20"/>
        </w:rPr>
        <w:t>6</w:t>
      </w:r>
      <w:r w:rsidRPr="007151C0">
        <w:rPr>
          <w:rFonts w:ascii="Times New Roman" w:hAnsi="Times New Roman" w:cs="Times New Roman"/>
          <w:sz w:val="20"/>
          <w:szCs w:val="20"/>
        </w:rPr>
        <w:t>), извещением о доставке (л.д.</w:t>
      </w:r>
      <w:r w:rsidRPr="007151C0" w:rsidR="00266E63">
        <w:rPr>
          <w:rFonts w:ascii="Times New Roman" w:hAnsi="Times New Roman" w:cs="Times New Roman"/>
          <w:sz w:val="20"/>
          <w:szCs w:val="20"/>
        </w:rPr>
        <w:t>6</w:t>
      </w:r>
      <w:r w:rsidRPr="007151C0">
        <w:rPr>
          <w:rFonts w:ascii="Times New Roman" w:hAnsi="Times New Roman" w:cs="Times New Roman"/>
          <w:sz w:val="20"/>
          <w:szCs w:val="20"/>
        </w:rPr>
        <w:t xml:space="preserve">), копией акта о выявленных нарушениях от </w:t>
      </w:r>
      <w:r w:rsidRPr="007151C0" w:rsidR="00266E63">
        <w:rPr>
          <w:rFonts w:ascii="Times New Roman" w:hAnsi="Times New Roman" w:cs="Times New Roman"/>
          <w:sz w:val="20"/>
          <w:szCs w:val="20"/>
        </w:rPr>
        <w:t>11.09</w:t>
      </w:r>
      <w:r w:rsidRPr="007151C0" w:rsidR="00CA5346">
        <w:rPr>
          <w:rFonts w:ascii="Times New Roman" w:hAnsi="Times New Roman" w:cs="Times New Roman"/>
          <w:sz w:val="20"/>
          <w:szCs w:val="20"/>
        </w:rPr>
        <w:t>.</w:t>
      </w:r>
      <w:r w:rsidRPr="007151C0">
        <w:rPr>
          <w:rFonts w:ascii="Times New Roman" w:hAnsi="Times New Roman" w:cs="Times New Roman"/>
          <w:sz w:val="20"/>
          <w:szCs w:val="20"/>
        </w:rPr>
        <w:t>2020 г. (л.д.</w:t>
      </w:r>
      <w:r w:rsidRPr="007151C0" w:rsidR="00266E63">
        <w:rPr>
          <w:rFonts w:ascii="Times New Roman" w:hAnsi="Times New Roman" w:cs="Times New Roman"/>
          <w:sz w:val="20"/>
          <w:szCs w:val="20"/>
        </w:rPr>
        <w:t>8</w:t>
      </w:r>
      <w:r w:rsidRPr="007151C0">
        <w:rPr>
          <w:rFonts w:ascii="Times New Roman" w:hAnsi="Times New Roman" w:cs="Times New Roman"/>
          <w:sz w:val="20"/>
          <w:szCs w:val="20"/>
        </w:rPr>
        <w:t xml:space="preserve">), копией решения о привлечении страхователя к ответственности от </w:t>
      </w:r>
      <w:r w:rsidRPr="007151C0" w:rsidR="00266E63">
        <w:rPr>
          <w:rFonts w:ascii="Times New Roman" w:hAnsi="Times New Roman" w:cs="Times New Roman"/>
          <w:sz w:val="20"/>
          <w:szCs w:val="20"/>
        </w:rPr>
        <w:t>22.10</w:t>
      </w:r>
      <w:r w:rsidRPr="007151C0">
        <w:rPr>
          <w:rFonts w:ascii="Times New Roman" w:hAnsi="Times New Roman" w:cs="Times New Roman"/>
          <w:sz w:val="20"/>
          <w:szCs w:val="20"/>
        </w:rPr>
        <w:t>.2020 г. (л.д.1</w:t>
      </w:r>
      <w:r w:rsidRPr="007151C0" w:rsidR="00266E63">
        <w:rPr>
          <w:rFonts w:ascii="Times New Roman" w:hAnsi="Times New Roman" w:cs="Times New Roman"/>
          <w:sz w:val="20"/>
          <w:szCs w:val="20"/>
        </w:rPr>
        <w:t>0</w:t>
      </w:r>
      <w:r w:rsidRPr="007151C0">
        <w:rPr>
          <w:rFonts w:ascii="Times New Roman" w:hAnsi="Times New Roman" w:cs="Times New Roman"/>
          <w:sz w:val="20"/>
          <w:szCs w:val="20"/>
        </w:rPr>
        <w:t xml:space="preserve">) и другими материалами дела. 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7151C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7151C0">
        <w:rPr>
          <w:rFonts w:ascii="Times New Roman" w:hAnsi="Times New Roman" w:cs="Times New Roman"/>
          <w:sz w:val="20"/>
          <w:szCs w:val="20"/>
        </w:rPr>
        <w:t xml:space="preserve"> содержится состав административного правонарушения, предусмотренного ст. 15.33.2. КоАП РФ.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7151C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7151C0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 мировым судьей не установлено.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</w:t>
      </w:r>
      <w:r w:rsidRPr="007151C0" w:rsidR="004E37C4">
        <w:rPr>
          <w:rFonts w:ascii="Times New Roman" w:hAnsi="Times New Roman" w:cs="Times New Roman"/>
          <w:sz w:val="20"/>
          <w:szCs w:val="20"/>
        </w:rPr>
        <w:t>виде штрафа в размере 300,</w:t>
      </w:r>
      <w:r w:rsidRPr="007151C0">
        <w:rPr>
          <w:rFonts w:ascii="Times New Roman" w:hAnsi="Times New Roman" w:cs="Times New Roman"/>
          <w:sz w:val="20"/>
          <w:szCs w:val="20"/>
        </w:rPr>
        <w:t>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7151C0">
        <w:rPr>
          <w:rFonts w:ascii="Times New Roman" w:hAnsi="Times New Roman" w:cs="Times New Roman"/>
          <w:sz w:val="20"/>
          <w:szCs w:val="20"/>
        </w:rPr>
        <w:t>изложенного</w:t>
      </w:r>
      <w:r w:rsidRPr="007151C0">
        <w:rPr>
          <w:rFonts w:ascii="Times New Roman" w:hAnsi="Times New Roman" w:cs="Times New Roman"/>
          <w:sz w:val="20"/>
          <w:szCs w:val="20"/>
        </w:rPr>
        <w:t xml:space="preserve">, руководствуясь ст. ст. 4.2, 4.3,                                    ст. 15.33.2., 29.10 КоАП РФ, мировой судья,–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6E63" w:rsidRPr="007151C0" w:rsidP="00266E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1C0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признать директора 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 «СТРОНГ» </w:t>
      </w:r>
      <w:r w:rsidRPr="007151C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Юлии Владимировны, </w:t>
      </w:r>
      <w:r w:rsidRPr="007151C0" w:rsidR="007151C0">
        <w:rPr>
          <w:rFonts w:ascii="Times New Roman" w:hAnsi="Times New Roman" w:cs="Times New Roman"/>
          <w:sz w:val="20"/>
          <w:szCs w:val="20"/>
        </w:rPr>
        <w:t>…….</w:t>
      </w:r>
      <w:r w:rsidRPr="007151C0">
        <w:rPr>
          <w:rFonts w:ascii="Times New Roman" w:hAnsi="Times New Roman" w:cs="Times New Roman"/>
          <w:sz w:val="20"/>
          <w:szCs w:val="20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300.00 (триста) рублей 00 копеек.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>Реквизиты для оплаты штрафа: «корреспондентский счет                                №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7151C0">
        <w:rPr>
          <w:rFonts w:ascii="Times New Roman" w:hAnsi="Times New Roman" w:cs="Times New Roman"/>
          <w:sz w:val="20"/>
          <w:szCs w:val="20"/>
        </w:rPr>
        <w:t>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7151C0" w:rsidR="00266E63">
        <w:rPr>
          <w:rFonts w:ascii="Times New Roman" w:hAnsi="Times New Roman" w:cs="Times New Roman"/>
          <w:sz w:val="20"/>
          <w:szCs w:val="20"/>
        </w:rPr>
        <w:t xml:space="preserve">      </w:t>
      </w:r>
      <w:r w:rsidRPr="007151C0">
        <w:rPr>
          <w:rFonts w:ascii="Times New Roman" w:hAnsi="Times New Roman" w:cs="Times New Roman"/>
          <w:sz w:val="20"/>
          <w:szCs w:val="20"/>
        </w:rPr>
        <w:t xml:space="preserve">ул. </w:t>
      </w:r>
      <w:r w:rsidRPr="007151C0">
        <w:rPr>
          <w:rFonts w:ascii="Times New Roman" w:hAnsi="Times New Roman" w:cs="Times New Roman"/>
          <w:sz w:val="20"/>
          <w:szCs w:val="20"/>
        </w:rPr>
        <w:t>Киевская</w:t>
      </w:r>
      <w:r w:rsidRPr="007151C0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7151C0">
        <w:rPr>
          <w:rFonts w:ascii="Times New Roman" w:hAnsi="Times New Roman" w:cs="Times New Roman"/>
          <w:sz w:val="20"/>
          <w:szCs w:val="20"/>
        </w:rPr>
        <w:t>каб</w:t>
      </w:r>
      <w:r w:rsidRPr="007151C0">
        <w:rPr>
          <w:rFonts w:ascii="Times New Roman" w:hAnsi="Times New Roman" w:cs="Times New Roman"/>
          <w:sz w:val="20"/>
          <w:szCs w:val="20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C121F8" w:rsidRPr="007151C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121F8" w:rsidRPr="007151C0" w:rsidP="0026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51C0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</w:r>
      <w:r w:rsidRPr="007151C0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045BEB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151C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2038"/>
    <w:rsid w:val="001F6DC0"/>
    <w:rsid w:val="00202B45"/>
    <w:rsid w:val="0020368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66E63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37C4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028A"/>
    <w:rsid w:val="005547CA"/>
    <w:rsid w:val="005553C3"/>
    <w:rsid w:val="00563B06"/>
    <w:rsid w:val="00563C46"/>
    <w:rsid w:val="005671AB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51C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43F4A"/>
    <w:rsid w:val="009567E9"/>
    <w:rsid w:val="0096097E"/>
    <w:rsid w:val="009612C2"/>
    <w:rsid w:val="0096231A"/>
    <w:rsid w:val="009720BB"/>
    <w:rsid w:val="00975B24"/>
    <w:rsid w:val="00982EFB"/>
    <w:rsid w:val="00984E95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21F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A5346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E2D9-671E-4928-AE53-B0597536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