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A73018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   </w:t>
      </w:r>
      <w:r w:rsidRPr="00A73018">
        <w:rPr>
          <w:rFonts w:ascii="Times New Roman" w:hAnsi="Times New Roman" w:cs="Times New Roman"/>
          <w:b/>
          <w:sz w:val="20"/>
          <w:szCs w:val="20"/>
        </w:rPr>
        <w:t>Д</w:t>
      </w:r>
      <w:r w:rsidRPr="00A73018">
        <w:rPr>
          <w:rFonts w:ascii="Times New Roman" w:hAnsi="Times New Roman" w:cs="Times New Roman"/>
          <w:b/>
          <w:sz w:val="20"/>
          <w:szCs w:val="20"/>
        </w:rPr>
        <w:t>ело № 5-10-</w:t>
      </w:r>
      <w:r w:rsidRPr="00A73018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A73018" w:rsidR="00C40E83">
        <w:rPr>
          <w:rFonts w:ascii="Times New Roman" w:hAnsi="Times New Roman" w:cs="Times New Roman"/>
          <w:b/>
          <w:sz w:val="20"/>
          <w:szCs w:val="20"/>
        </w:rPr>
        <w:t>5</w:t>
      </w:r>
      <w:r w:rsidRPr="00A73018" w:rsidR="00243382">
        <w:rPr>
          <w:rFonts w:ascii="Times New Roman" w:hAnsi="Times New Roman" w:cs="Times New Roman"/>
          <w:b/>
          <w:sz w:val="20"/>
          <w:szCs w:val="20"/>
        </w:rPr>
        <w:t>/</w:t>
      </w:r>
      <w:r w:rsidRPr="00A73018">
        <w:rPr>
          <w:rFonts w:ascii="Times New Roman" w:hAnsi="Times New Roman" w:cs="Times New Roman"/>
          <w:b/>
          <w:sz w:val="20"/>
          <w:szCs w:val="20"/>
        </w:rPr>
        <w:t>20</w:t>
      </w:r>
      <w:r w:rsidRPr="00A73018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A73018" w:rsidR="007A7C3A">
        <w:rPr>
          <w:rFonts w:ascii="Times New Roman" w:hAnsi="Times New Roman" w:cs="Times New Roman"/>
          <w:b/>
          <w:sz w:val="20"/>
          <w:szCs w:val="20"/>
        </w:rPr>
        <w:t>1</w:t>
      </w:r>
    </w:p>
    <w:p w:rsidR="002A0C81" w:rsidRPr="00A73018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3018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A73018" w:rsidR="007A7C3A">
        <w:rPr>
          <w:rFonts w:ascii="Times New Roman" w:hAnsi="Times New Roman" w:cs="Times New Roman"/>
          <w:b/>
          <w:sz w:val="20"/>
          <w:szCs w:val="20"/>
        </w:rPr>
        <w:t>13</w:t>
      </w:r>
      <w:r w:rsidRPr="00A73018" w:rsidR="00C40E83">
        <w:rPr>
          <w:rFonts w:ascii="Times New Roman" w:hAnsi="Times New Roman" w:cs="Times New Roman"/>
          <w:b/>
          <w:sz w:val="20"/>
          <w:szCs w:val="20"/>
        </w:rPr>
        <w:t>5</w:t>
      </w:r>
      <w:r w:rsidRPr="00A73018" w:rsidR="00243382">
        <w:rPr>
          <w:rFonts w:ascii="Times New Roman" w:hAnsi="Times New Roman" w:cs="Times New Roman"/>
          <w:b/>
          <w:sz w:val="20"/>
          <w:szCs w:val="20"/>
        </w:rPr>
        <w:t>/10/</w:t>
      </w:r>
      <w:r w:rsidRPr="00A73018" w:rsidR="00481822">
        <w:rPr>
          <w:rFonts w:ascii="Times New Roman" w:hAnsi="Times New Roman" w:cs="Times New Roman"/>
          <w:b/>
          <w:sz w:val="20"/>
          <w:szCs w:val="20"/>
        </w:rPr>
        <w:t>20</w:t>
      </w:r>
      <w:r w:rsidRPr="00A73018" w:rsidR="0004538F">
        <w:rPr>
          <w:rFonts w:ascii="Times New Roman" w:hAnsi="Times New Roman" w:cs="Times New Roman"/>
          <w:b/>
          <w:sz w:val="20"/>
          <w:szCs w:val="20"/>
        </w:rPr>
        <w:t>2</w:t>
      </w:r>
      <w:r w:rsidRPr="00A73018" w:rsidR="007A7C3A">
        <w:rPr>
          <w:rFonts w:ascii="Times New Roman" w:hAnsi="Times New Roman" w:cs="Times New Roman"/>
          <w:b/>
          <w:sz w:val="20"/>
          <w:szCs w:val="20"/>
        </w:rPr>
        <w:t>1</w:t>
      </w:r>
      <w:r w:rsidRPr="00A73018">
        <w:rPr>
          <w:rFonts w:ascii="Times New Roman" w:hAnsi="Times New Roman" w:cs="Times New Roman"/>
          <w:b/>
          <w:sz w:val="20"/>
          <w:szCs w:val="20"/>
        </w:rPr>
        <w:t>)</w:t>
      </w:r>
    </w:p>
    <w:p w:rsidR="00B764C1" w:rsidRPr="00A73018" w:rsidP="00B764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A0C81" w:rsidRPr="00A73018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3018">
        <w:rPr>
          <w:rFonts w:ascii="Times New Roman" w:hAnsi="Times New Roman" w:cs="Times New Roman"/>
          <w:b/>
          <w:sz w:val="20"/>
          <w:szCs w:val="20"/>
        </w:rPr>
        <w:t>П</w:t>
      </w:r>
      <w:r w:rsidRPr="00A7301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A7301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7301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13</w:t>
      </w:r>
      <w:r w:rsidRPr="00A73018" w:rsidR="00CF447E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апреля</w:t>
      </w:r>
      <w:r w:rsidRPr="00A73018" w:rsidR="008A5475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243382">
        <w:rPr>
          <w:rFonts w:ascii="Times New Roman" w:hAnsi="Times New Roman" w:cs="Times New Roman"/>
          <w:sz w:val="20"/>
          <w:szCs w:val="20"/>
        </w:rPr>
        <w:t>20</w:t>
      </w:r>
      <w:r w:rsidRPr="00A73018" w:rsidR="0004538F">
        <w:rPr>
          <w:rFonts w:ascii="Times New Roman" w:hAnsi="Times New Roman" w:cs="Times New Roman"/>
          <w:sz w:val="20"/>
          <w:szCs w:val="20"/>
        </w:rPr>
        <w:t>2</w:t>
      </w:r>
      <w:r w:rsidRPr="00A73018">
        <w:rPr>
          <w:rFonts w:ascii="Times New Roman" w:hAnsi="Times New Roman" w:cs="Times New Roman"/>
          <w:sz w:val="20"/>
          <w:szCs w:val="20"/>
        </w:rPr>
        <w:t>1</w:t>
      </w:r>
      <w:r w:rsidRPr="00A73018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A73018" w:rsidR="00387966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</w:p>
    <w:p w:rsidR="00E11EEF" w:rsidRPr="00A73018" w:rsidP="000B3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A73018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A73018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A73018" w:rsidR="009F1AE1">
        <w:rPr>
          <w:rFonts w:ascii="Times New Roman" w:hAnsi="Times New Roman" w:cs="Times New Roman"/>
          <w:sz w:val="20"/>
          <w:szCs w:val="20"/>
        </w:rPr>
        <w:t>рассмотрев</w:t>
      </w:r>
      <w:r w:rsidRPr="00A73018" w:rsidR="00897ABB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A73018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A73018" w:rsidR="00515B7C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ответственностью «</w:t>
      </w:r>
      <w:r w:rsidRPr="00A73018" w:rsidR="000B3D6E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A73018" w:rsidR="00515B7C">
        <w:rPr>
          <w:rFonts w:ascii="Times New Roman" w:hAnsi="Times New Roman" w:cs="Times New Roman"/>
          <w:sz w:val="20"/>
          <w:szCs w:val="20"/>
        </w:rPr>
        <w:t xml:space="preserve">»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Татьяны Николаевны</w:t>
      </w:r>
      <w:r w:rsidRPr="00A73018" w:rsidR="00515B7C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……..</w:t>
      </w:r>
      <w:r w:rsidRPr="00A73018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CF447E">
        <w:rPr>
          <w:rFonts w:ascii="Times New Roman" w:hAnsi="Times New Roman" w:cs="Times New Roman"/>
          <w:sz w:val="20"/>
          <w:szCs w:val="20"/>
        </w:rPr>
        <w:t>года рождения</w:t>
      </w:r>
      <w:r w:rsidRPr="00A73018" w:rsidR="00481822">
        <w:rPr>
          <w:rFonts w:ascii="Times New Roman" w:hAnsi="Times New Roman" w:cs="Times New Roman"/>
          <w:sz w:val="20"/>
          <w:szCs w:val="20"/>
        </w:rPr>
        <w:t>, урожен</w:t>
      </w:r>
      <w:r w:rsidRPr="00A73018" w:rsidR="000B3D6E">
        <w:rPr>
          <w:rFonts w:ascii="Times New Roman" w:hAnsi="Times New Roman" w:cs="Times New Roman"/>
          <w:sz w:val="20"/>
          <w:szCs w:val="20"/>
        </w:rPr>
        <w:t>ки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……..</w:t>
      </w:r>
      <w:r w:rsidRPr="00A73018" w:rsidR="00481822">
        <w:rPr>
          <w:rFonts w:ascii="Times New Roman" w:hAnsi="Times New Roman" w:cs="Times New Roman"/>
          <w:sz w:val="20"/>
          <w:szCs w:val="20"/>
        </w:rPr>
        <w:t>, проживающе</w:t>
      </w:r>
      <w:r w:rsidRPr="00A73018" w:rsidR="000B3D6E">
        <w:rPr>
          <w:rFonts w:ascii="Times New Roman" w:hAnsi="Times New Roman" w:cs="Times New Roman"/>
          <w:sz w:val="20"/>
          <w:szCs w:val="20"/>
        </w:rPr>
        <w:t>й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………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A73018" w:rsidR="00CF447E"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</w:t>
      </w:r>
      <w:r w:rsidRPr="00A73018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CF447E">
        <w:rPr>
          <w:rFonts w:ascii="Times New Roman" w:hAnsi="Times New Roman" w:cs="Times New Roman"/>
          <w:sz w:val="20"/>
          <w:szCs w:val="20"/>
        </w:rPr>
        <w:t>№</w:t>
      </w:r>
      <w:r w:rsidRPr="00A73018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…….</w:t>
      </w:r>
      <w:r w:rsidRPr="00A73018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………</w:t>
      </w:r>
      <w:r w:rsidRPr="00A73018" w:rsidR="00CF447E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>
        <w:rPr>
          <w:rFonts w:ascii="Times New Roman" w:hAnsi="Times New Roman" w:cs="Times New Roman"/>
          <w:sz w:val="20"/>
          <w:szCs w:val="20"/>
        </w:rPr>
        <w:t xml:space="preserve">код подразделения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……..</w:t>
      </w:r>
      <w:r w:rsidRPr="00A73018">
        <w:rPr>
          <w:rFonts w:ascii="Times New Roman" w:hAnsi="Times New Roman" w:cs="Times New Roman"/>
          <w:sz w:val="20"/>
          <w:szCs w:val="20"/>
        </w:rPr>
        <w:t>,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 место нахождения юридического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 лица (адрес):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………..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A73018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ст. 15.33.2</w:t>
      </w:r>
      <w:r w:rsidRPr="00A73018" w:rsidR="00515B7C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(далее – КоАП</w:t>
      </w:r>
      <w:r w:rsidRPr="00A7301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73018">
        <w:rPr>
          <w:rFonts w:ascii="Times New Roman" w:hAnsi="Times New Roman" w:cs="Times New Roman"/>
          <w:sz w:val="20"/>
          <w:szCs w:val="20"/>
        </w:rPr>
        <w:t>РФ)</w:t>
      </w:r>
      <w:r w:rsidRPr="00A73018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387966">
        <w:rPr>
          <w:rFonts w:ascii="Times New Roman" w:hAnsi="Times New Roman" w:cs="Times New Roman"/>
          <w:sz w:val="20"/>
          <w:szCs w:val="20"/>
        </w:rPr>
        <w:t xml:space="preserve">–  </w:t>
      </w:r>
    </w:p>
    <w:p w:rsidR="002A0C81" w:rsidRPr="00A73018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018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A7301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A7301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A73018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</w:rPr>
        <w:t>Головацкая</w:t>
      </w:r>
      <w:r w:rsidRPr="00A73018">
        <w:rPr>
          <w:rFonts w:ascii="Times New Roman" w:hAnsi="Times New Roman" w:cs="Times New Roman"/>
          <w:sz w:val="20"/>
          <w:szCs w:val="20"/>
        </w:rPr>
        <w:t xml:space="preserve"> Т.Н.</w:t>
      </w:r>
      <w:r w:rsidRPr="00A73018" w:rsidR="00236A8D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A73018" w:rsidR="001C5530">
        <w:rPr>
          <w:rFonts w:ascii="Times New Roman" w:hAnsi="Times New Roman" w:cs="Times New Roman"/>
          <w:sz w:val="20"/>
          <w:szCs w:val="20"/>
        </w:rPr>
        <w:t>директором ООО «</w:t>
      </w:r>
      <w:r w:rsidRPr="00A73018">
        <w:rPr>
          <w:rFonts w:ascii="Times New Roman" w:hAnsi="Times New Roman" w:cs="Times New Roman"/>
          <w:sz w:val="20"/>
          <w:szCs w:val="20"/>
        </w:rPr>
        <w:t>Симферопольское бюро путешествий и экскурсий</w:t>
      </w:r>
      <w:r w:rsidRPr="00A73018" w:rsidR="001C5530">
        <w:rPr>
          <w:rFonts w:ascii="Times New Roman" w:hAnsi="Times New Roman" w:cs="Times New Roman"/>
          <w:sz w:val="20"/>
          <w:szCs w:val="20"/>
        </w:rPr>
        <w:t>»</w:t>
      </w:r>
      <w:r w:rsidRPr="00A73018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73018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A73018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A7301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A73018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A7301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73018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A73018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A7301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A7301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A73018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апрель</w:t>
      </w:r>
      <w:r w:rsidRPr="00A73018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73018" w:rsidR="0031556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A73018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73018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A73018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A73018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A73018" w:rsidP="00387966">
      <w:pPr>
        <w:pStyle w:val="BodyText"/>
        <w:ind w:firstLine="567"/>
        <w:rPr>
          <w:sz w:val="20"/>
          <w:szCs w:val="20"/>
        </w:rPr>
      </w:pPr>
      <w:r w:rsidRPr="00A73018">
        <w:rPr>
          <w:sz w:val="20"/>
          <w:szCs w:val="20"/>
        </w:rPr>
        <w:t>В судебн</w:t>
      </w:r>
      <w:r w:rsidRPr="00A73018" w:rsidR="00E855F4">
        <w:rPr>
          <w:sz w:val="20"/>
          <w:szCs w:val="20"/>
        </w:rPr>
        <w:t>о</w:t>
      </w:r>
      <w:r w:rsidRPr="00A73018" w:rsidR="00481822">
        <w:rPr>
          <w:sz w:val="20"/>
          <w:szCs w:val="20"/>
        </w:rPr>
        <w:t xml:space="preserve">е заседание </w:t>
      </w:r>
      <w:r w:rsidRPr="00A73018" w:rsidR="000B3D6E">
        <w:rPr>
          <w:sz w:val="20"/>
          <w:szCs w:val="20"/>
        </w:rPr>
        <w:t>Головацкая</w:t>
      </w:r>
      <w:r w:rsidRPr="00A73018" w:rsidR="000B3D6E">
        <w:rPr>
          <w:sz w:val="20"/>
          <w:szCs w:val="20"/>
        </w:rPr>
        <w:t xml:space="preserve"> Т.Н.</w:t>
      </w:r>
      <w:r w:rsidRPr="00A73018" w:rsidR="00481822">
        <w:rPr>
          <w:sz w:val="20"/>
          <w:szCs w:val="20"/>
        </w:rPr>
        <w:t xml:space="preserve"> не явил</w:t>
      </w:r>
      <w:r w:rsidRPr="00A73018" w:rsidR="000B3D6E">
        <w:rPr>
          <w:sz w:val="20"/>
          <w:szCs w:val="20"/>
        </w:rPr>
        <w:t>ась</w:t>
      </w:r>
      <w:r w:rsidRPr="00A73018" w:rsidR="00481822">
        <w:rPr>
          <w:sz w:val="20"/>
          <w:szCs w:val="20"/>
        </w:rPr>
        <w:t xml:space="preserve">, </w:t>
      </w:r>
      <w:r w:rsidRPr="00A73018" w:rsidR="000B3D6E">
        <w:rPr>
          <w:sz w:val="20"/>
          <w:szCs w:val="20"/>
        </w:rPr>
        <w:t>просила рассмотреть дело в своё отсутствие</w:t>
      </w:r>
      <w:r w:rsidRPr="00A73018" w:rsidR="00481822">
        <w:rPr>
          <w:sz w:val="20"/>
          <w:szCs w:val="20"/>
        </w:rPr>
        <w:t xml:space="preserve">. </w:t>
      </w:r>
    </w:p>
    <w:p w:rsidR="00067856" w:rsidRPr="00A73018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A7301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A7301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A7301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A73018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–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месяцем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A7301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гражданско - правового характера, предметом котор</w:t>
      </w:r>
      <w:r w:rsidRPr="00A7301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A7301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авторского заказа, договоры об отчуждени</w:t>
      </w:r>
      <w:r w:rsidRPr="00A7301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A73018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A73018">
        <w:rPr>
          <w:rFonts w:ascii="Times New Roman" w:hAnsi="Times New Roman" w:cs="Times New Roman"/>
          <w:sz w:val="20"/>
          <w:szCs w:val="20"/>
        </w:rPr>
        <w:t>(при наличии</w:t>
      </w:r>
      <w:r w:rsidRPr="00A73018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A7301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Согласно ст. 15.33.2 КоАП РФ</w:t>
      </w:r>
      <w:r w:rsidRPr="00A73018" w:rsidR="007A7C3A">
        <w:rPr>
          <w:rFonts w:ascii="Times New Roman" w:hAnsi="Times New Roman" w:cs="Times New Roman"/>
          <w:sz w:val="20"/>
          <w:szCs w:val="20"/>
        </w:rPr>
        <w:t xml:space="preserve"> (действующей в редакции на дату совершения административного правонарушения)</w:t>
      </w:r>
      <w:r w:rsidRPr="00A73018">
        <w:rPr>
          <w:rFonts w:ascii="Times New Roman" w:hAnsi="Times New Roman" w:cs="Times New Roman"/>
          <w:sz w:val="20"/>
          <w:szCs w:val="20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A73018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виде. </w:t>
      </w:r>
    </w:p>
    <w:p w:rsidR="00067856" w:rsidRPr="00A7301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A73018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21742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Головацкая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A73018" w:rsidR="00481822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</w:t>
      </w:r>
      <w:r w:rsidRPr="00A73018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73018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A73018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A73018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апрель</w:t>
      </w:r>
      <w:r w:rsidRPr="00A7301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7301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в срок до</w:t>
      </w:r>
      <w:r w:rsidRPr="00A73018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73018" w:rsidR="00481822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73018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A73018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A73018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A73018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A7301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A73018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A73018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24.08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A73018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2A0C81" w:rsidRPr="00A7301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A7301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A73018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A7301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A73018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A73018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A7301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</w:t>
      </w:r>
      <w:r w:rsidRPr="00A7301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A73018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C40E83">
        <w:rPr>
          <w:rFonts w:ascii="Times New Roman" w:hAnsi="Times New Roman" w:cs="Times New Roman"/>
          <w:sz w:val="20"/>
          <w:szCs w:val="20"/>
          <w:shd w:val="clear" w:color="auto" w:fill="FFFFFF"/>
        </w:rPr>
        <w:t>238</w:t>
      </w:r>
      <w:r w:rsidRPr="00A7301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10.03.2021</w:t>
      </w:r>
      <w:r w:rsidRPr="00A73018" w:rsidR="002522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360FB4">
        <w:rPr>
          <w:rFonts w:ascii="Times New Roman" w:hAnsi="Times New Roman" w:cs="Times New Roman"/>
          <w:sz w:val="20"/>
          <w:szCs w:val="20"/>
          <w:shd w:val="clear" w:color="auto" w:fill="FFFFFF"/>
        </w:rPr>
        <w:t>г. (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л.д.</w:t>
      </w:r>
      <w:r w:rsidRPr="00A73018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73018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7301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A73018" w:rsidR="00214F5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ООО «</w:t>
      </w:r>
      <w:r w:rsidRPr="00A73018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Симферопольское бюро путешествий и экскурсий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  <w:r w:rsidRPr="00A7301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-6</w:t>
      </w:r>
      <w:r w:rsidRPr="00A73018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A7301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 страницы базы АРМ Приема ПФР (л.д.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), извещением о доставке (л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>.д.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A73018" w:rsidR="00B277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A7301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акта о выявленных нарушениях от 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28.09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A7301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(л.д.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A73018" w:rsidR="005A24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>09.11</w:t>
      </w:r>
      <w:r w:rsidRPr="00A7301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>.2020</w:t>
      </w:r>
      <w:r w:rsidRPr="00A73018" w:rsidR="000B3D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A7301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(л.д.1</w:t>
      </w:r>
      <w:r w:rsidRPr="00A73018" w:rsidR="000542F6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73018" w:rsidR="00AF7E10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A73018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A73018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A73018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A73018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522DE" w:rsidRPr="00A7301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A7301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A73018" w:rsidR="00525A9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 выводу о том, что в действиях </w:t>
      </w:r>
      <w:r w:rsidRPr="00A73018" w:rsidR="007A7C3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A73018" w:rsidR="001A2CA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73018" w:rsidR="00184E1A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A73018" w:rsidR="00236A8D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Pr="00A73018" w:rsidR="005553C3">
        <w:rPr>
          <w:rFonts w:ascii="Times New Roman" w:hAnsi="Times New Roman" w:cs="Times New Roman"/>
          <w:sz w:val="20"/>
          <w:szCs w:val="20"/>
        </w:rPr>
        <w:t>д</w:t>
      </w:r>
      <w:r w:rsidRPr="00A7301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A73018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A73018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A73018" w:rsidR="00B2774C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Головацкой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Т.Н.</w:t>
      </w:r>
      <w:r w:rsidRPr="00A73018" w:rsidR="00525A97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A73018" w:rsidR="00124DDE">
        <w:rPr>
          <w:rFonts w:ascii="Times New Roman" w:hAnsi="Times New Roman" w:cs="Times New Roman"/>
          <w:sz w:val="20"/>
          <w:szCs w:val="20"/>
        </w:rPr>
        <w:t>е</w:t>
      </w:r>
      <w:r w:rsidRPr="00A73018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A73018" w:rsidR="000B3D6E">
        <w:rPr>
          <w:rFonts w:ascii="Times New Roman" w:hAnsi="Times New Roman" w:cs="Times New Roman"/>
          <w:sz w:val="20"/>
          <w:szCs w:val="20"/>
        </w:rPr>
        <w:t>й</w:t>
      </w:r>
      <w:r w:rsidRPr="00A73018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A73018" w:rsidR="00FC5E94">
        <w:rPr>
          <w:rFonts w:ascii="Times New Roman" w:hAnsi="Times New Roman" w:cs="Times New Roman"/>
          <w:sz w:val="20"/>
          <w:szCs w:val="20"/>
        </w:rPr>
        <w:t>,</w:t>
      </w:r>
      <w:r w:rsidRPr="00A73018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A73018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A73018" w:rsidR="000542F6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73018" w:rsidR="00FB18B7">
        <w:rPr>
          <w:rFonts w:ascii="Times New Roman" w:hAnsi="Times New Roman" w:cs="Times New Roman"/>
          <w:sz w:val="20"/>
          <w:szCs w:val="20"/>
        </w:rPr>
        <w:t>3</w:t>
      </w:r>
      <w:r w:rsidRPr="00A73018">
        <w:rPr>
          <w:rFonts w:ascii="Times New Roman" w:hAnsi="Times New Roman" w:cs="Times New Roman"/>
          <w:sz w:val="20"/>
          <w:szCs w:val="20"/>
        </w:rPr>
        <w:t>00</w:t>
      </w:r>
      <w:r w:rsidRPr="00A73018" w:rsidR="000542F6">
        <w:rPr>
          <w:rFonts w:ascii="Times New Roman" w:hAnsi="Times New Roman" w:cs="Times New Roman"/>
          <w:sz w:val="20"/>
          <w:szCs w:val="20"/>
        </w:rPr>
        <w:t>,</w:t>
      </w:r>
      <w:r w:rsidRPr="00A73018">
        <w:rPr>
          <w:rFonts w:ascii="Times New Roman" w:hAnsi="Times New Roman" w:cs="Times New Roman"/>
          <w:sz w:val="20"/>
          <w:szCs w:val="20"/>
        </w:rPr>
        <w:t>00</w:t>
      </w:r>
      <w:r w:rsidRPr="00A73018" w:rsidR="000542F6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(</w:t>
      </w:r>
      <w:r w:rsidRPr="00A73018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A73018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A73018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EFB" w:rsidRPr="00A73018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A73018">
        <w:rPr>
          <w:sz w:val="20"/>
          <w:szCs w:val="20"/>
          <w:shd w:val="clear" w:color="auto" w:fill="FFFFFF"/>
        </w:rPr>
        <w:t xml:space="preserve">На основании </w:t>
      </w:r>
      <w:r w:rsidRPr="00A73018">
        <w:rPr>
          <w:sz w:val="20"/>
          <w:szCs w:val="20"/>
          <w:shd w:val="clear" w:color="auto" w:fill="FFFFFF"/>
        </w:rPr>
        <w:t>изложенного</w:t>
      </w:r>
      <w:r w:rsidRPr="00A73018">
        <w:rPr>
          <w:sz w:val="20"/>
          <w:szCs w:val="20"/>
          <w:shd w:val="clear" w:color="auto" w:fill="FFFFFF"/>
        </w:rPr>
        <w:t>, руководствуясь</w:t>
      </w:r>
      <w:r w:rsidRPr="00A73018">
        <w:rPr>
          <w:rStyle w:val="apple-converted-space"/>
          <w:sz w:val="20"/>
          <w:szCs w:val="20"/>
          <w:shd w:val="clear" w:color="auto" w:fill="FFFFFF"/>
        </w:rPr>
        <w:t> </w:t>
      </w:r>
      <w:r w:rsidRPr="00A73018" w:rsidR="00DC17A0">
        <w:rPr>
          <w:sz w:val="20"/>
          <w:szCs w:val="20"/>
        </w:rPr>
        <w:t>ст. ст. 4.2, 4.3,</w:t>
      </w:r>
      <w:r w:rsidRPr="00A73018" w:rsidR="00EF75A7">
        <w:rPr>
          <w:sz w:val="20"/>
          <w:szCs w:val="20"/>
        </w:rPr>
        <w:t xml:space="preserve"> </w:t>
      </w:r>
      <w:r w:rsidRPr="00A73018">
        <w:rPr>
          <w:sz w:val="20"/>
          <w:szCs w:val="20"/>
        </w:rPr>
        <w:t>ст. 15.33.2.,</w:t>
      </w:r>
      <w:r w:rsidRPr="00A73018" w:rsidR="00F94EF3">
        <w:rPr>
          <w:rStyle w:val="apple-converted-space"/>
          <w:sz w:val="20"/>
          <w:szCs w:val="20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7301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A73018">
        <w:rPr>
          <w:sz w:val="20"/>
          <w:szCs w:val="20"/>
        </w:rPr>
        <w:t xml:space="preserve"> </w:t>
      </w:r>
      <w:r w:rsidRPr="00A73018">
        <w:rPr>
          <w:sz w:val="20"/>
          <w:szCs w:val="20"/>
          <w:shd w:val="clear" w:color="auto" w:fill="FFFFFF"/>
        </w:rPr>
        <w:t>КоАП РФ, мировой судья,</w:t>
      </w:r>
      <w:r w:rsidRPr="00A73018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A73018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7A7C3A" w:rsidRPr="00A73018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A73018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A73018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A7301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A73018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П</w:t>
      </w:r>
      <w:r w:rsidRPr="00A73018">
        <w:rPr>
          <w:rFonts w:ascii="Times New Roman" w:hAnsi="Times New Roman" w:cs="Times New Roman"/>
          <w:sz w:val="20"/>
          <w:szCs w:val="20"/>
        </w:rPr>
        <w:t>ризнать</w:t>
      </w:r>
      <w:r w:rsidRPr="00A73018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E724C1">
        <w:rPr>
          <w:rFonts w:ascii="Times New Roman" w:hAnsi="Times New Roman" w:cs="Times New Roman"/>
          <w:sz w:val="20"/>
          <w:szCs w:val="20"/>
        </w:rPr>
        <w:t>директора общества с ограниче</w:t>
      </w:r>
      <w:r w:rsidRPr="00A73018" w:rsidR="00E724C1">
        <w:rPr>
          <w:rFonts w:ascii="Times New Roman" w:hAnsi="Times New Roman" w:cs="Times New Roman"/>
          <w:sz w:val="20"/>
          <w:szCs w:val="20"/>
        </w:rPr>
        <w:t xml:space="preserve">нной ответственностью 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«Симферопольское бюро путешествий и экскурсий» </w:t>
      </w:r>
      <w:r w:rsidRPr="00A73018" w:rsidR="000B3D6E">
        <w:rPr>
          <w:rFonts w:ascii="Times New Roman" w:hAnsi="Times New Roman" w:cs="Times New Roman"/>
          <w:sz w:val="20"/>
          <w:szCs w:val="20"/>
        </w:rPr>
        <w:t>Головацк</w:t>
      </w:r>
      <w:r w:rsidRPr="00A73018" w:rsidR="00041722">
        <w:rPr>
          <w:rFonts w:ascii="Times New Roman" w:hAnsi="Times New Roman" w:cs="Times New Roman"/>
          <w:sz w:val="20"/>
          <w:szCs w:val="20"/>
        </w:rPr>
        <w:t>ую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Татьян</w:t>
      </w:r>
      <w:r w:rsidRPr="00A73018" w:rsidR="00041722">
        <w:rPr>
          <w:rFonts w:ascii="Times New Roman" w:hAnsi="Times New Roman" w:cs="Times New Roman"/>
          <w:sz w:val="20"/>
          <w:szCs w:val="20"/>
        </w:rPr>
        <w:t>у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Николаевн</w:t>
      </w:r>
      <w:r w:rsidRPr="00A73018" w:rsidR="00041722">
        <w:rPr>
          <w:rFonts w:ascii="Times New Roman" w:hAnsi="Times New Roman" w:cs="Times New Roman"/>
          <w:sz w:val="20"/>
          <w:szCs w:val="20"/>
        </w:rPr>
        <w:t>у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 w:rsidR="00A73018">
        <w:rPr>
          <w:rFonts w:ascii="Times New Roman" w:hAnsi="Times New Roman" w:cs="Times New Roman"/>
          <w:sz w:val="20"/>
          <w:szCs w:val="20"/>
        </w:rPr>
        <w:t>…….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AE5534">
        <w:rPr>
          <w:rFonts w:ascii="Times New Roman" w:hAnsi="Times New Roman" w:cs="Times New Roman"/>
          <w:sz w:val="20"/>
          <w:szCs w:val="20"/>
        </w:rPr>
        <w:t>года рождения</w:t>
      </w:r>
      <w:r w:rsidRPr="00A73018" w:rsidR="00525A97">
        <w:rPr>
          <w:rFonts w:ascii="Times New Roman" w:hAnsi="Times New Roman" w:cs="Times New Roman"/>
          <w:sz w:val="20"/>
          <w:szCs w:val="20"/>
        </w:rPr>
        <w:t xml:space="preserve">, </w:t>
      </w:r>
      <w:r w:rsidRPr="00A73018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A73018" w:rsidR="00041722">
        <w:rPr>
          <w:rFonts w:ascii="Times New Roman" w:hAnsi="Times New Roman" w:cs="Times New Roman"/>
          <w:sz w:val="20"/>
          <w:szCs w:val="20"/>
        </w:rPr>
        <w:t>ой</w:t>
      </w:r>
      <w:r w:rsidRPr="00A7301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A73018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ст.15.33.2 Кодекса Российской Федерации об административны</w:t>
      </w:r>
      <w:r w:rsidRPr="00A73018" w:rsidR="00124DDE">
        <w:rPr>
          <w:rFonts w:ascii="Times New Roman" w:hAnsi="Times New Roman" w:cs="Times New Roman"/>
          <w:sz w:val="20"/>
          <w:szCs w:val="20"/>
        </w:rPr>
        <w:t>х</w:t>
      </w:r>
      <w:r w:rsidRPr="00A73018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A73018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A73018" w:rsidR="00041722">
        <w:rPr>
          <w:rFonts w:ascii="Times New Roman" w:hAnsi="Times New Roman" w:cs="Times New Roman"/>
          <w:sz w:val="20"/>
          <w:szCs w:val="20"/>
        </w:rPr>
        <w:t>й</w:t>
      </w:r>
      <w:r w:rsidRPr="00A73018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73018" w:rsidR="00FB18B7">
        <w:rPr>
          <w:rFonts w:ascii="Times New Roman" w:hAnsi="Times New Roman" w:cs="Times New Roman"/>
          <w:sz w:val="20"/>
          <w:szCs w:val="20"/>
        </w:rPr>
        <w:t>3</w:t>
      </w:r>
      <w:r w:rsidRPr="00A73018">
        <w:rPr>
          <w:rFonts w:ascii="Times New Roman" w:hAnsi="Times New Roman" w:cs="Times New Roman"/>
          <w:sz w:val="20"/>
          <w:szCs w:val="20"/>
        </w:rPr>
        <w:t>00 (</w:t>
      </w:r>
      <w:r w:rsidRPr="00A73018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A73018">
        <w:rPr>
          <w:rFonts w:ascii="Times New Roman" w:hAnsi="Times New Roman" w:cs="Times New Roman"/>
          <w:sz w:val="20"/>
          <w:szCs w:val="20"/>
        </w:rPr>
        <w:t xml:space="preserve">) рублей </w:t>
      </w:r>
      <w:r w:rsidRPr="00A73018" w:rsidR="000B3D6E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 xml:space="preserve">00 копеек. </w:t>
      </w:r>
      <w:r w:rsidRPr="00A73018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3A0E" w:rsidRPr="00A73018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Реквизиты для оплаты штрафа: </w:t>
      </w:r>
      <w:r w:rsidRPr="00A73018" w:rsidR="007A7C3A">
        <w:rPr>
          <w:rFonts w:ascii="Times New Roman" w:hAnsi="Times New Roman" w:cs="Times New Roman"/>
          <w:sz w:val="20"/>
          <w:szCs w:val="20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A7301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0C81" w:rsidRPr="00A73018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25A97" w:rsidRPr="00A73018" w:rsidP="00525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ст. 19.1 </w:t>
      </w:r>
      <w:r w:rsidRPr="00A73018">
        <w:rPr>
          <w:rFonts w:ascii="Times New Roman" w:hAnsi="Times New Roman" w:cs="Times New Roman"/>
          <w:sz w:val="20"/>
          <w:szCs w:val="20"/>
        </w:rPr>
        <w:t xml:space="preserve">Федерального </w:t>
      </w:r>
      <w:hyperlink r:id="rId6" w:history="1">
        <w:r w:rsidRPr="00A73018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A73018">
        <w:rPr>
          <w:rFonts w:ascii="Times New Roman" w:hAnsi="Times New Roman" w:cs="Times New Roman"/>
          <w:sz w:val="20"/>
          <w:szCs w:val="20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A73018">
        <w:rPr>
          <w:rFonts w:ascii="Times New Roman" w:hAnsi="Times New Roman" w:cs="Times New Roman"/>
          <w:sz w:val="20"/>
          <w:szCs w:val="20"/>
        </w:rPr>
        <w:t xml:space="preserve">установлено, что в 2020 году срок, предусмотренный </w:t>
      </w:r>
      <w:hyperlink r:id="rId7" w:history="1">
        <w:r w:rsidRPr="00A73018">
          <w:rPr>
            <w:rFonts w:ascii="Times New Roman" w:hAnsi="Times New Roman" w:cs="Times New Roman"/>
            <w:color w:val="0000FF"/>
            <w:sz w:val="20"/>
            <w:szCs w:val="20"/>
          </w:rPr>
          <w:t>частью 1 статьи 32.2</w:t>
        </w:r>
      </w:hyperlink>
      <w:r w:rsidRPr="00A73018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A73018">
        <w:rPr>
          <w:rFonts w:ascii="Times New Roman" w:hAnsi="Times New Roman" w:cs="Times New Roman"/>
          <w:sz w:val="20"/>
          <w:szCs w:val="20"/>
        </w:rPr>
        <w:t xml:space="preserve"> </w:t>
      </w:r>
      <w:r w:rsidRPr="00A73018">
        <w:rPr>
          <w:rFonts w:ascii="Times New Roman" w:hAnsi="Times New Roman" w:cs="Times New Roman"/>
          <w:sz w:val="20"/>
          <w:szCs w:val="20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A73018">
        <w:rPr>
          <w:rFonts w:ascii="Times New Roman" w:hAnsi="Times New Roman" w:cs="Times New Roman"/>
          <w:sz w:val="20"/>
          <w:szCs w:val="20"/>
        </w:rPr>
        <w:t xml:space="preserve"> о наложении административного штрафа.</w:t>
      </w:r>
    </w:p>
    <w:p w:rsidR="002A0C81" w:rsidRPr="00A73018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</w:t>
      </w:r>
      <w:r w:rsidRPr="00A73018" w:rsidR="00A252E7">
        <w:rPr>
          <w:rFonts w:ascii="Times New Roman" w:hAnsi="Times New Roman" w:cs="Times New Roman"/>
          <w:sz w:val="20"/>
          <w:szCs w:val="20"/>
        </w:rPr>
        <w:t>в судебный участок</w:t>
      </w:r>
      <w:r w:rsidRPr="00A73018" w:rsidR="007A7C3A">
        <w:rPr>
          <w:rFonts w:ascii="Times New Roman" w:hAnsi="Times New Roman" w:cs="Times New Roman"/>
          <w:sz w:val="20"/>
          <w:szCs w:val="20"/>
        </w:rPr>
        <w:t xml:space="preserve"> </w:t>
      </w:r>
      <w:r w:rsidRPr="00A73018" w:rsidR="00A252E7">
        <w:rPr>
          <w:rFonts w:ascii="Times New Roman" w:hAnsi="Times New Roman" w:cs="Times New Roman"/>
          <w:sz w:val="20"/>
          <w:szCs w:val="20"/>
        </w:rPr>
        <w:t xml:space="preserve">№ 10 Киевского судебного района г. Симферополя (г. Симферополь, ул. </w:t>
      </w:r>
      <w:r w:rsidRPr="00A73018" w:rsidR="00A252E7">
        <w:rPr>
          <w:rFonts w:ascii="Times New Roman" w:hAnsi="Times New Roman" w:cs="Times New Roman"/>
          <w:sz w:val="20"/>
          <w:szCs w:val="20"/>
        </w:rPr>
        <w:t>Киевская</w:t>
      </w:r>
      <w:r w:rsidRPr="00A73018" w:rsidR="00A252E7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A73018" w:rsidR="00A252E7">
        <w:rPr>
          <w:rFonts w:ascii="Times New Roman" w:hAnsi="Times New Roman" w:cs="Times New Roman"/>
          <w:sz w:val="20"/>
          <w:szCs w:val="20"/>
        </w:rPr>
        <w:t>каб</w:t>
      </w:r>
      <w:r w:rsidRPr="00A73018" w:rsidR="00A252E7">
        <w:rPr>
          <w:rFonts w:ascii="Times New Roman" w:hAnsi="Times New Roman" w:cs="Times New Roman"/>
          <w:sz w:val="20"/>
          <w:szCs w:val="20"/>
        </w:rPr>
        <w:t xml:space="preserve">. 21).  </w:t>
      </w:r>
      <w:r w:rsidRPr="00A7301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A73018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A7301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A73018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A73018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3018">
        <w:rPr>
          <w:rFonts w:ascii="Times New Roman" w:hAnsi="Times New Roman" w:cs="Times New Roman"/>
          <w:sz w:val="20"/>
          <w:szCs w:val="20"/>
        </w:rPr>
        <w:t>Мировой судья</w:t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>
        <w:rPr>
          <w:rFonts w:ascii="Times New Roman" w:hAnsi="Times New Roman" w:cs="Times New Roman"/>
          <w:sz w:val="20"/>
          <w:szCs w:val="20"/>
        </w:rPr>
        <w:tab/>
      </w:r>
      <w:r w:rsidRPr="00A73018" w:rsidR="00A22E96">
        <w:rPr>
          <w:rFonts w:ascii="Times New Roman" w:hAnsi="Times New Roman" w:cs="Times New Roman"/>
          <w:sz w:val="20"/>
          <w:szCs w:val="20"/>
        </w:rPr>
        <w:tab/>
      </w:r>
      <w:r w:rsidRPr="00A73018" w:rsidR="00EB4347">
        <w:rPr>
          <w:rFonts w:ascii="Times New Roman" w:hAnsi="Times New Roman" w:cs="Times New Roman"/>
          <w:sz w:val="20"/>
          <w:szCs w:val="20"/>
        </w:rPr>
        <w:tab/>
      </w:r>
      <w:r w:rsidRPr="00A73018" w:rsidR="009F1AE1">
        <w:rPr>
          <w:rFonts w:ascii="Times New Roman" w:hAnsi="Times New Roman" w:cs="Times New Roman"/>
          <w:sz w:val="20"/>
          <w:szCs w:val="20"/>
        </w:rPr>
        <w:tab/>
      </w:r>
      <w:r w:rsidRPr="00A73018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8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A73018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1722"/>
    <w:rsid w:val="0004538F"/>
    <w:rsid w:val="000542F6"/>
    <w:rsid w:val="00067856"/>
    <w:rsid w:val="0007762D"/>
    <w:rsid w:val="00083810"/>
    <w:rsid w:val="000A66CB"/>
    <w:rsid w:val="000B123F"/>
    <w:rsid w:val="000B15AC"/>
    <w:rsid w:val="000B3D6E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2E7"/>
    <w:rsid w:val="00A2560B"/>
    <w:rsid w:val="00A33597"/>
    <w:rsid w:val="00A41650"/>
    <w:rsid w:val="00A51D4B"/>
    <w:rsid w:val="00A61E93"/>
    <w:rsid w:val="00A63DA6"/>
    <w:rsid w:val="00A6475D"/>
    <w:rsid w:val="00A66134"/>
    <w:rsid w:val="00A71908"/>
    <w:rsid w:val="00A7301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26684"/>
    <w:rsid w:val="00C34455"/>
    <w:rsid w:val="00C353CE"/>
    <w:rsid w:val="00C40E83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83EDC-644A-4444-870E-EF5B542F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