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68205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УИД</w:t>
      </w:r>
      <w:r w:rsidRPr="00682050">
        <w:rPr>
          <w:rFonts w:ascii="Times New Roman" w:hAnsi="Times New Roman" w:cs="Times New Roman"/>
          <w:sz w:val="18"/>
          <w:szCs w:val="18"/>
        </w:rPr>
        <w:t xml:space="preserve"> 91</w:t>
      </w:r>
      <w:r w:rsidRPr="00682050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682050" w:rsidR="00910B9B">
        <w:rPr>
          <w:rFonts w:ascii="Times New Roman" w:hAnsi="Times New Roman" w:cs="Times New Roman"/>
          <w:sz w:val="18"/>
          <w:szCs w:val="18"/>
        </w:rPr>
        <w:t>0010</w:t>
      </w:r>
      <w:r w:rsidRPr="00682050">
        <w:rPr>
          <w:rFonts w:ascii="Times New Roman" w:hAnsi="Times New Roman" w:cs="Times New Roman"/>
          <w:sz w:val="18"/>
          <w:szCs w:val="18"/>
        </w:rPr>
        <w:t>-01-202</w:t>
      </w:r>
      <w:r w:rsidRPr="00682050" w:rsidR="00295F2E">
        <w:rPr>
          <w:rFonts w:ascii="Times New Roman" w:hAnsi="Times New Roman" w:cs="Times New Roman"/>
          <w:sz w:val="18"/>
          <w:szCs w:val="18"/>
        </w:rPr>
        <w:t>6</w:t>
      </w:r>
      <w:r w:rsidRPr="00682050">
        <w:rPr>
          <w:rFonts w:ascii="Times New Roman" w:hAnsi="Times New Roman" w:cs="Times New Roman"/>
          <w:sz w:val="18"/>
          <w:szCs w:val="18"/>
        </w:rPr>
        <w:t>-</w:t>
      </w:r>
      <w:r w:rsidRPr="00682050" w:rsidR="00B85EE2">
        <w:rPr>
          <w:rFonts w:ascii="Times New Roman" w:hAnsi="Times New Roman" w:cs="Times New Roman"/>
          <w:sz w:val="18"/>
          <w:szCs w:val="18"/>
        </w:rPr>
        <w:t>00</w:t>
      </w:r>
      <w:r w:rsidRPr="00682050" w:rsidR="00295F2E">
        <w:rPr>
          <w:rFonts w:ascii="Times New Roman" w:hAnsi="Times New Roman" w:cs="Times New Roman"/>
          <w:sz w:val="18"/>
          <w:szCs w:val="18"/>
        </w:rPr>
        <w:t>0658</w:t>
      </w:r>
      <w:r w:rsidRPr="00682050" w:rsidR="003C6BF8">
        <w:rPr>
          <w:rFonts w:ascii="Times New Roman" w:hAnsi="Times New Roman" w:cs="Times New Roman"/>
          <w:sz w:val="18"/>
          <w:szCs w:val="18"/>
        </w:rPr>
        <w:t>-</w:t>
      </w:r>
      <w:r w:rsidRPr="00682050" w:rsidR="00295F2E">
        <w:rPr>
          <w:rFonts w:ascii="Times New Roman" w:hAnsi="Times New Roman" w:cs="Times New Roman"/>
          <w:sz w:val="18"/>
          <w:szCs w:val="18"/>
        </w:rPr>
        <w:t>16</w:t>
      </w:r>
    </w:p>
    <w:p w:rsidR="00531A77" w:rsidRPr="0068205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82050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682050" w:rsidR="00295F2E">
        <w:rPr>
          <w:rFonts w:ascii="Times New Roman" w:hAnsi="Times New Roman" w:cs="Times New Roman"/>
          <w:b/>
          <w:sz w:val="18"/>
          <w:szCs w:val="18"/>
        </w:rPr>
        <w:t>135</w:t>
      </w:r>
      <w:r w:rsidRPr="00682050" w:rsidR="00910B9B">
        <w:rPr>
          <w:rFonts w:ascii="Times New Roman" w:hAnsi="Times New Roman" w:cs="Times New Roman"/>
          <w:b/>
          <w:sz w:val="18"/>
          <w:szCs w:val="18"/>
        </w:rPr>
        <w:t>/2026</w:t>
      </w:r>
    </w:p>
    <w:p w:rsidR="00AA6885" w:rsidRPr="0068205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82050">
        <w:rPr>
          <w:rFonts w:ascii="Times New Roman" w:hAnsi="Times New Roman" w:cs="Times New Roman"/>
          <w:b/>
          <w:sz w:val="18"/>
          <w:szCs w:val="18"/>
        </w:rPr>
        <w:t>05-0</w:t>
      </w:r>
      <w:r w:rsidRPr="00682050" w:rsidR="00295F2E">
        <w:rPr>
          <w:rFonts w:ascii="Times New Roman" w:hAnsi="Times New Roman" w:cs="Times New Roman"/>
          <w:b/>
          <w:sz w:val="18"/>
          <w:szCs w:val="18"/>
        </w:rPr>
        <w:t>135</w:t>
      </w:r>
      <w:r w:rsidRPr="00682050" w:rsidR="00910B9B">
        <w:rPr>
          <w:rFonts w:ascii="Times New Roman" w:hAnsi="Times New Roman" w:cs="Times New Roman"/>
          <w:b/>
          <w:sz w:val="18"/>
          <w:szCs w:val="18"/>
        </w:rPr>
        <w:t>/10/2026</w:t>
      </w:r>
    </w:p>
    <w:p w:rsidR="0003413C" w:rsidRPr="00682050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2050">
        <w:rPr>
          <w:rFonts w:ascii="Times New Roman" w:hAnsi="Times New Roman" w:cs="Times New Roman"/>
          <w:b/>
          <w:sz w:val="18"/>
          <w:szCs w:val="18"/>
        </w:rPr>
        <w:t>П</w:t>
      </w:r>
      <w:r w:rsidRPr="00682050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682050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9</w:t>
      </w:r>
      <w:r w:rsidRPr="00682050" w:rsidR="00295F2E">
        <w:rPr>
          <w:rFonts w:ascii="Times New Roman" w:hAnsi="Times New Roman" w:cs="Times New Roman"/>
          <w:sz w:val="18"/>
          <w:szCs w:val="18"/>
        </w:rPr>
        <w:t xml:space="preserve"> июня </w:t>
      </w:r>
      <w:r w:rsidRPr="00682050">
        <w:rPr>
          <w:rFonts w:ascii="Times New Roman" w:hAnsi="Times New Roman" w:cs="Times New Roman"/>
          <w:sz w:val="18"/>
          <w:szCs w:val="18"/>
        </w:rPr>
        <w:t>2026</w:t>
      </w:r>
      <w:r w:rsidRPr="00682050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682050" w:rsidR="003C7EAB">
        <w:rPr>
          <w:rFonts w:ascii="Times New Roman" w:hAnsi="Times New Roman" w:cs="Times New Roman"/>
          <w:sz w:val="18"/>
          <w:szCs w:val="18"/>
        </w:rPr>
        <w:tab/>
      </w:r>
      <w:r w:rsidRPr="00682050" w:rsidR="003C7EAB">
        <w:rPr>
          <w:rFonts w:ascii="Times New Roman" w:hAnsi="Times New Roman" w:cs="Times New Roman"/>
          <w:sz w:val="18"/>
          <w:szCs w:val="18"/>
        </w:rPr>
        <w:tab/>
      </w:r>
      <w:r w:rsidRPr="00682050" w:rsidR="003C7EAB">
        <w:rPr>
          <w:rFonts w:ascii="Times New Roman" w:hAnsi="Times New Roman" w:cs="Times New Roman"/>
          <w:sz w:val="18"/>
          <w:szCs w:val="18"/>
        </w:rPr>
        <w:tab/>
      </w:r>
      <w:r w:rsidRPr="00682050" w:rsidR="003C7EAB">
        <w:rPr>
          <w:rFonts w:ascii="Times New Roman" w:hAnsi="Times New Roman" w:cs="Times New Roman"/>
          <w:sz w:val="18"/>
          <w:szCs w:val="18"/>
        </w:rPr>
        <w:tab/>
      </w:r>
      <w:r w:rsidRPr="00682050" w:rsidR="00132080">
        <w:rPr>
          <w:rFonts w:ascii="Times New Roman" w:hAnsi="Times New Roman" w:cs="Times New Roman"/>
          <w:sz w:val="18"/>
          <w:szCs w:val="18"/>
        </w:rPr>
        <w:tab/>
      </w:r>
      <w:r w:rsidRPr="00682050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682050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3738E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  <w:shd w:val="clear" w:color="auto" w:fill="FFFFFF"/>
        </w:rPr>
        <w:t>М</w:t>
      </w:r>
      <w:r w:rsidRPr="00682050" w:rsidR="00910B9B">
        <w:rPr>
          <w:rFonts w:ascii="Times New Roman" w:hAnsi="Times New Roman" w:cs="Times New Roman"/>
          <w:sz w:val="18"/>
          <w:szCs w:val="18"/>
          <w:shd w:val="clear" w:color="auto" w:fill="FFFFFF"/>
        </w:rPr>
        <w:t>ирово</w:t>
      </w:r>
      <w:r w:rsidRPr="00682050">
        <w:rPr>
          <w:rFonts w:ascii="Times New Roman" w:hAnsi="Times New Roman" w:cs="Times New Roman"/>
          <w:sz w:val="18"/>
          <w:szCs w:val="18"/>
          <w:shd w:val="clear" w:color="auto" w:fill="FFFFFF"/>
        </w:rPr>
        <w:t>й</w:t>
      </w:r>
      <w:r w:rsidRPr="00682050" w:rsidR="00910B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судь</w:t>
      </w:r>
      <w:r w:rsidRPr="00682050">
        <w:rPr>
          <w:rFonts w:ascii="Times New Roman" w:hAnsi="Times New Roman" w:cs="Times New Roman"/>
          <w:sz w:val="18"/>
          <w:szCs w:val="18"/>
          <w:shd w:val="clear" w:color="auto" w:fill="FFFFFF"/>
        </w:rPr>
        <w:t>я</w:t>
      </w:r>
      <w:r w:rsidRPr="00682050" w:rsidR="00910B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судебного участка №10 Киевского судебного района</w:t>
      </w:r>
      <w:r w:rsidRPr="0068205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</w:t>
      </w:r>
      <w:r w:rsidRPr="00682050" w:rsidR="00910B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г. Симферополь (Киевский район города республиканского значения Симферополь с подчиненной ему территорией)  Республики Крым М</w:t>
      </w:r>
      <w:r w:rsidRPr="0068205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оскаленко С.А., </w:t>
      </w:r>
      <w:r w:rsidRPr="00682050" w:rsidR="009B362D">
        <w:rPr>
          <w:rFonts w:ascii="Times New Roman" w:hAnsi="Times New Roman" w:cs="Times New Roman"/>
          <w:sz w:val="18"/>
          <w:szCs w:val="18"/>
        </w:rPr>
        <w:t>рассмотрев</w:t>
      </w:r>
      <w:r w:rsidRPr="00682050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682050" w:rsidR="00772BB2">
        <w:rPr>
          <w:rFonts w:ascii="Times New Roman" w:hAnsi="Times New Roman" w:cs="Times New Roman"/>
          <w:sz w:val="18"/>
          <w:szCs w:val="18"/>
        </w:rPr>
        <w:t>,</w:t>
      </w:r>
      <w:r w:rsidRPr="00682050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682050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682050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0D3AED">
        <w:rPr>
          <w:rFonts w:ascii="Times New Roman" w:hAnsi="Times New Roman" w:cs="Times New Roman"/>
          <w:sz w:val="18"/>
          <w:szCs w:val="18"/>
        </w:rPr>
        <w:t>д</w:t>
      </w:r>
      <w:r w:rsidRPr="00682050">
        <w:rPr>
          <w:rFonts w:ascii="Times New Roman" w:hAnsi="Times New Roman" w:cs="Times New Roman"/>
          <w:sz w:val="18"/>
          <w:szCs w:val="18"/>
        </w:rPr>
        <w:t xml:space="preserve">иректора </w:t>
      </w:r>
      <w:r w:rsidRPr="00682050" w:rsidR="00910B9B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</w:t>
      </w:r>
      <w:r w:rsidRPr="00682050">
        <w:rPr>
          <w:rFonts w:ascii="Times New Roman" w:hAnsi="Times New Roman" w:cs="Times New Roman"/>
          <w:sz w:val="18"/>
          <w:szCs w:val="18"/>
        </w:rPr>
        <w:t xml:space="preserve">ГРЕЙ </w:t>
      </w:r>
      <w:r w:rsidRPr="00682050">
        <w:rPr>
          <w:rFonts w:ascii="Times New Roman" w:hAnsi="Times New Roman" w:cs="Times New Roman"/>
          <w:sz w:val="18"/>
          <w:szCs w:val="18"/>
        </w:rPr>
        <w:t>В</w:t>
      </w:r>
      <w:r w:rsidRPr="00682050">
        <w:rPr>
          <w:rFonts w:ascii="Times New Roman" w:hAnsi="Times New Roman" w:cs="Times New Roman"/>
          <w:sz w:val="18"/>
          <w:szCs w:val="18"/>
        </w:rPr>
        <w:t xml:space="preserve">ОЛЬФ» </w:t>
      </w:r>
      <w:r w:rsidRPr="00682050" w:rsidR="00910B9B">
        <w:rPr>
          <w:rFonts w:ascii="Times New Roman" w:hAnsi="Times New Roman" w:cs="Times New Roman"/>
          <w:sz w:val="18"/>
          <w:szCs w:val="18"/>
        </w:rPr>
        <w:t>(далее ООО «</w:t>
      </w:r>
      <w:r w:rsidRPr="00682050">
        <w:rPr>
          <w:rFonts w:ascii="Times New Roman" w:hAnsi="Times New Roman" w:cs="Times New Roman"/>
          <w:sz w:val="18"/>
          <w:szCs w:val="18"/>
        </w:rPr>
        <w:t>ГРЕЙ ВОЛЬФ»</w:t>
      </w:r>
      <w:r w:rsidRPr="00682050" w:rsidR="00910B9B">
        <w:rPr>
          <w:rFonts w:ascii="Times New Roman" w:hAnsi="Times New Roman" w:cs="Times New Roman"/>
          <w:sz w:val="18"/>
          <w:szCs w:val="18"/>
        </w:rPr>
        <w:t>)</w:t>
      </w:r>
      <w:r w:rsidRPr="00682050">
        <w:rPr>
          <w:rFonts w:ascii="Times New Roman" w:hAnsi="Times New Roman" w:cs="Times New Roman"/>
          <w:sz w:val="18"/>
          <w:szCs w:val="18"/>
        </w:rPr>
        <w:t>:</w:t>
      </w:r>
    </w:p>
    <w:p w:rsidR="000736F1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53738F">
        <w:rPr>
          <w:rFonts w:ascii="Times New Roman" w:hAnsi="Times New Roman" w:cs="Times New Roman"/>
          <w:sz w:val="18"/>
          <w:szCs w:val="18"/>
        </w:rPr>
        <w:t>Богомазюка</w:t>
      </w:r>
      <w:r w:rsidRPr="00682050" w:rsidR="0053738F">
        <w:rPr>
          <w:rFonts w:ascii="Times New Roman" w:hAnsi="Times New Roman" w:cs="Times New Roman"/>
          <w:sz w:val="18"/>
          <w:szCs w:val="18"/>
        </w:rPr>
        <w:t xml:space="preserve"> Вадима Викторовича, </w:t>
      </w:r>
      <w:r w:rsidRPr="00682050" w:rsidR="00682050">
        <w:rPr>
          <w:rFonts w:ascii="Times New Roman" w:hAnsi="Times New Roman" w:cs="Times New Roman"/>
          <w:sz w:val="18"/>
          <w:szCs w:val="18"/>
        </w:rPr>
        <w:t>…..</w:t>
      </w:r>
      <w:r w:rsidRPr="00682050" w:rsidR="0053738F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F44C29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682050" w:rsidR="00682050">
        <w:rPr>
          <w:rFonts w:ascii="Times New Roman" w:hAnsi="Times New Roman" w:cs="Times New Roman"/>
          <w:sz w:val="18"/>
          <w:szCs w:val="18"/>
        </w:rPr>
        <w:t>……</w:t>
      </w:r>
      <w:r w:rsidRPr="00682050" w:rsidR="0053738F">
        <w:rPr>
          <w:rFonts w:ascii="Times New Roman" w:hAnsi="Times New Roman" w:cs="Times New Roman"/>
          <w:sz w:val="18"/>
          <w:szCs w:val="18"/>
        </w:rPr>
        <w:t xml:space="preserve">, </w:t>
      </w:r>
      <w:r w:rsidRPr="00682050" w:rsidR="0090332F">
        <w:rPr>
          <w:rFonts w:ascii="Times New Roman" w:hAnsi="Times New Roman" w:cs="Times New Roman"/>
          <w:sz w:val="18"/>
          <w:szCs w:val="18"/>
        </w:rPr>
        <w:t xml:space="preserve">паспорт серия </w:t>
      </w:r>
      <w:r w:rsidRPr="00682050" w:rsidR="00682050">
        <w:rPr>
          <w:rFonts w:ascii="Times New Roman" w:hAnsi="Times New Roman" w:cs="Times New Roman"/>
          <w:sz w:val="18"/>
          <w:szCs w:val="18"/>
        </w:rPr>
        <w:t>…..</w:t>
      </w:r>
      <w:r w:rsidRPr="00682050" w:rsidR="0090332F">
        <w:rPr>
          <w:rFonts w:ascii="Times New Roman" w:hAnsi="Times New Roman" w:cs="Times New Roman"/>
          <w:sz w:val="18"/>
          <w:szCs w:val="18"/>
        </w:rPr>
        <w:t>, зарегистрированного по месту жительства:</w:t>
      </w:r>
      <w:r w:rsidRPr="00682050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682050">
        <w:rPr>
          <w:rFonts w:ascii="Times New Roman" w:hAnsi="Times New Roman" w:cs="Times New Roman"/>
          <w:sz w:val="18"/>
          <w:szCs w:val="18"/>
        </w:rPr>
        <w:t>……</w:t>
      </w:r>
      <w:r w:rsidRPr="00682050" w:rsidR="00F25BE1">
        <w:rPr>
          <w:rFonts w:ascii="Times New Roman" w:hAnsi="Times New Roman" w:cs="Times New Roman"/>
          <w:sz w:val="18"/>
          <w:szCs w:val="18"/>
        </w:rPr>
        <w:t>; м</w:t>
      </w:r>
      <w:r w:rsidRPr="00682050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682050" w:rsidR="00B518E1">
        <w:rPr>
          <w:rFonts w:ascii="Times New Roman" w:hAnsi="Times New Roman" w:cs="Times New Roman"/>
          <w:sz w:val="18"/>
          <w:szCs w:val="18"/>
        </w:rPr>
        <w:t xml:space="preserve">295017, </w:t>
      </w:r>
      <w:r w:rsidRPr="00682050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682050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682050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682050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53738F">
        <w:rPr>
          <w:rFonts w:ascii="Times New Roman" w:hAnsi="Times New Roman" w:cs="Times New Roman"/>
          <w:sz w:val="18"/>
          <w:szCs w:val="18"/>
        </w:rPr>
        <w:t>Киевская, д. 46, офис 35</w:t>
      </w:r>
      <w:r w:rsidRPr="00682050" w:rsidR="00A96A0E">
        <w:rPr>
          <w:rFonts w:ascii="Times New Roman" w:hAnsi="Times New Roman" w:cs="Times New Roman"/>
          <w:sz w:val="18"/>
          <w:szCs w:val="18"/>
        </w:rPr>
        <w:t>, по признакам прав</w:t>
      </w:r>
      <w:r w:rsidRPr="00682050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682050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 (далее – КоАП</w:t>
      </w:r>
      <w:r w:rsidRPr="00682050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682050" w:rsidR="00A96A0E">
        <w:rPr>
          <w:rFonts w:ascii="Times New Roman" w:hAnsi="Times New Roman" w:cs="Times New Roman"/>
          <w:sz w:val="18"/>
          <w:szCs w:val="18"/>
        </w:rPr>
        <w:t>РФ)</w:t>
      </w:r>
      <w:r w:rsidRPr="00682050">
        <w:rPr>
          <w:rFonts w:ascii="Times New Roman" w:hAnsi="Times New Roman" w:cs="Times New Roman"/>
          <w:sz w:val="18"/>
          <w:szCs w:val="18"/>
        </w:rPr>
        <w:t>, -</w:t>
      </w:r>
    </w:p>
    <w:p w:rsidR="00B8092E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D1487" w:rsidRPr="00682050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82050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682050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68205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68205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color w:val="000000"/>
          <w:sz w:val="18"/>
          <w:szCs w:val="18"/>
        </w:rPr>
        <w:t>Богомазюк</w:t>
      </w:r>
      <w:r w:rsidRPr="00682050">
        <w:rPr>
          <w:rFonts w:ascii="Times New Roman" w:hAnsi="Times New Roman" w:cs="Times New Roman"/>
          <w:color w:val="000000"/>
          <w:sz w:val="18"/>
          <w:szCs w:val="18"/>
        </w:rPr>
        <w:t xml:space="preserve"> В.В., директором ООО «ГРЕЙ ВОЛЬФ»</w:t>
      </w:r>
      <w:r w:rsidRPr="00682050">
        <w:rPr>
          <w:rFonts w:ascii="Times New Roman" w:hAnsi="Times New Roman" w:cs="Times New Roman"/>
          <w:sz w:val="18"/>
          <w:szCs w:val="18"/>
        </w:rPr>
        <w:t>,</w:t>
      </w:r>
      <w:r w:rsidRPr="00682050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 xml:space="preserve">не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представил в </w:t>
      </w:r>
      <w:r w:rsidRPr="00682050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682050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682050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682050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682050" w:rsidR="00DC64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ст.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3C6BF8" w:rsidRPr="00682050" w:rsidP="008E2C68">
      <w:pPr>
        <w:pStyle w:val="BodyText"/>
        <w:ind w:firstLine="709"/>
        <w:rPr>
          <w:sz w:val="18"/>
          <w:szCs w:val="18"/>
        </w:rPr>
      </w:pPr>
      <w:r w:rsidRPr="00682050">
        <w:rPr>
          <w:sz w:val="18"/>
          <w:szCs w:val="18"/>
        </w:rPr>
        <w:t xml:space="preserve">В судебное заседание </w:t>
      </w:r>
      <w:r w:rsidRPr="00682050" w:rsidR="000D3AED">
        <w:rPr>
          <w:color w:val="000000"/>
          <w:sz w:val="18"/>
          <w:szCs w:val="18"/>
        </w:rPr>
        <w:t>Богомазюк</w:t>
      </w:r>
      <w:r w:rsidRPr="00682050" w:rsidR="000D3AED">
        <w:rPr>
          <w:color w:val="000000"/>
          <w:sz w:val="18"/>
          <w:szCs w:val="18"/>
        </w:rPr>
        <w:t xml:space="preserve"> В.В.</w:t>
      </w:r>
      <w:r w:rsidRPr="00682050" w:rsidR="00672D72">
        <w:rPr>
          <w:color w:val="000000"/>
          <w:sz w:val="18"/>
          <w:szCs w:val="18"/>
        </w:rPr>
        <w:t xml:space="preserve">, </w:t>
      </w:r>
      <w:r w:rsidRPr="00682050">
        <w:rPr>
          <w:sz w:val="18"/>
          <w:szCs w:val="18"/>
        </w:rPr>
        <w:t xml:space="preserve">не явился, о дате, времени и месте судебного заседании </w:t>
      </w:r>
      <w:r w:rsidRPr="00682050">
        <w:rPr>
          <w:sz w:val="18"/>
          <w:szCs w:val="18"/>
        </w:rPr>
        <w:t>уведомлен</w:t>
      </w:r>
      <w:r w:rsidRPr="00682050">
        <w:rPr>
          <w:sz w:val="18"/>
          <w:szCs w:val="18"/>
        </w:rPr>
        <w:t xml:space="preserve"> </w:t>
      </w:r>
      <w:r w:rsidRPr="00682050">
        <w:rPr>
          <w:sz w:val="18"/>
          <w:szCs w:val="18"/>
        </w:rPr>
        <w:t xml:space="preserve">заблаговременно </w:t>
      </w:r>
      <w:r w:rsidRPr="00682050">
        <w:rPr>
          <w:sz w:val="18"/>
          <w:szCs w:val="18"/>
        </w:rPr>
        <w:t>надлежащим образом</w:t>
      </w:r>
      <w:r w:rsidRPr="00682050">
        <w:rPr>
          <w:sz w:val="18"/>
          <w:szCs w:val="18"/>
        </w:rPr>
        <w:t>, причины неявки суду не сообщил, ходатайств об отложении судебного заседания, иные заявления суду не представил</w:t>
      </w:r>
      <w:r w:rsidRPr="00682050">
        <w:rPr>
          <w:sz w:val="18"/>
          <w:szCs w:val="18"/>
        </w:rPr>
        <w:t>.</w:t>
      </w:r>
      <w:r w:rsidRPr="00682050" w:rsidR="00DC649C">
        <w:rPr>
          <w:sz w:val="18"/>
          <w:szCs w:val="18"/>
        </w:rPr>
        <w:t xml:space="preserve"> </w:t>
      </w:r>
    </w:p>
    <w:p w:rsidR="00F14225" w:rsidRPr="00682050" w:rsidP="008E2C68">
      <w:pPr>
        <w:pStyle w:val="BodyText"/>
        <w:ind w:firstLine="709"/>
        <w:rPr>
          <w:color w:val="000000"/>
          <w:sz w:val="18"/>
          <w:szCs w:val="18"/>
        </w:rPr>
      </w:pPr>
      <w:r w:rsidRPr="00682050">
        <w:rPr>
          <w:color w:val="000000"/>
          <w:sz w:val="18"/>
          <w:szCs w:val="18"/>
        </w:rPr>
        <w:t>Согласно ч.</w:t>
      </w:r>
      <w:r w:rsidRPr="00682050" w:rsidR="006C6930">
        <w:rPr>
          <w:color w:val="000000"/>
          <w:sz w:val="18"/>
          <w:szCs w:val="18"/>
        </w:rPr>
        <w:t xml:space="preserve"> </w:t>
      </w:r>
      <w:r w:rsidRPr="00682050">
        <w:rPr>
          <w:color w:val="000000"/>
          <w:sz w:val="18"/>
          <w:szCs w:val="18"/>
        </w:rPr>
        <w:t>4 ст.</w:t>
      </w:r>
      <w:r w:rsidRPr="00682050" w:rsidR="00A96A0E">
        <w:rPr>
          <w:color w:val="000000"/>
          <w:sz w:val="18"/>
          <w:szCs w:val="18"/>
        </w:rPr>
        <w:t>15.33 КоАП РФ а</w:t>
      </w:r>
      <w:r w:rsidRPr="00682050" w:rsidR="00A96A0E">
        <w:rPr>
          <w:color w:val="000000"/>
          <w:sz w:val="18"/>
          <w:szCs w:val="18"/>
        </w:rPr>
        <w:t xml:space="preserve">дминистративным правонарушением признается </w:t>
      </w:r>
      <w:r w:rsidRPr="00682050" w:rsidR="00174616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682050" w:rsidR="00174616">
        <w:rPr>
          <w:color w:val="000000"/>
          <w:sz w:val="18"/>
          <w:szCs w:val="18"/>
          <w:shd w:val="clear" w:color="auto" w:fill="FFFFFF"/>
        </w:rPr>
        <w:t xml:space="preserve"> </w:t>
      </w:r>
      <w:r w:rsidRPr="00682050" w:rsidR="00174616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682050" w:rsidR="00174616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682050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682050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682050">
        <w:rPr>
          <w:sz w:val="18"/>
          <w:szCs w:val="18"/>
        </w:rPr>
        <w:t>В соответствии с ч.</w:t>
      </w:r>
      <w:r w:rsidRPr="00682050" w:rsidR="00926766">
        <w:rPr>
          <w:sz w:val="18"/>
          <w:szCs w:val="18"/>
        </w:rPr>
        <w:t xml:space="preserve"> </w:t>
      </w:r>
      <w:r w:rsidRPr="00682050">
        <w:rPr>
          <w:sz w:val="18"/>
          <w:szCs w:val="18"/>
        </w:rPr>
        <w:t>8 ст.</w:t>
      </w:r>
      <w:r w:rsidRPr="00682050" w:rsidR="002D448C">
        <w:rPr>
          <w:sz w:val="18"/>
          <w:szCs w:val="18"/>
        </w:rPr>
        <w:t xml:space="preserve"> </w:t>
      </w:r>
      <w:r w:rsidRPr="00682050" w:rsidR="00E90B41">
        <w:rPr>
          <w:sz w:val="18"/>
          <w:szCs w:val="18"/>
        </w:rPr>
        <w:t xml:space="preserve">13 </w:t>
      </w:r>
      <w:hyperlink r:id="rId5" w:history="1">
        <w:r w:rsidRPr="00682050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682050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682050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682050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682050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682050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682050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682050" w:rsidR="007304D1">
        <w:rPr>
          <w:sz w:val="18"/>
          <w:szCs w:val="18"/>
        </w:rPr>
        <w:t xml:space="preserve"> (далее – Федеральный закон № 255-ФЗ) </w:t>
      </w:r>
      <w:r w:rsidRPr="00682050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682050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682050" w:rsidR="00F53E01">
        <w:rPr>
          <w:sz w:val="18"/>
          <w:szCs w:val="18"/>
          <w:shd w:val="clear" w:color="auto" w:fill="FFFFFF"/>
        </w:rPr>
        <w:t>.</w:t>
      </w:r>
    </w:p>
    <w:p w:rsidR="00F53E01" w:rsidRPr="00682050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82050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682050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682050" w:rsidR="000736F1">
        <w:rPr>
          <w:color w:val="000000"/>
          <w:sz w:val="18"/>
          <w:szCs w:val="18"/>
        </w:rPr>
        <w:t>с</w:t>
      </w:r>
      <w:r w:rsidRPr="00682050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682050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</w:t>
      </w:r>
      <w:r w:rsidRPr="00682050" w:rsidR="005452C0">
        <w:rPr>
          <w:color w:val="000000"/>
          <w:sz w:val="18"/>
          <w:szCs w:val="18"/>
          <w:shd w:val="clear" w:color="auto" w:fill="FFFFFF"/>
        </w:rPr>
        <w:t>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682050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682050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682050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682050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682050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05.12.2025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года направлен запрос страхователю (работодателю)</w:t>
      </w:r>
      <w:r w:rsidRPr="00682050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Маримоновой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В.В. </w:t>
      </w:r>
      <w:r w:rsidRPr="00682050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682050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682050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 №</w:t>
      </w:r>
      <w:r w:rsidRPr="00682050" w:rsidR="0043264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374738327</w:t>
      </w:r>
      <w:r w:rsidRPr="00682050" w:rsidR="0043264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листку нетрудоспособности №</w:t>
      </w:r>
      <w:r w:rsidRPr="00682050" w:rsidR="0043264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910321406268</w:t>
      </w:r>
      <w:r w:rsidRPr="00682050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17.12.2025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года, то есть с нарушением трехдневного срока.</w:t>
      </w:r>
    </w:p>
    <w:p w:rsidR="00680CA4" w:rsidRPr="00682050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</w:rPr>
        <w:t>Богомазюк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</w:rPr>
        <w:t xml:space="preserve"> В.В.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нарушение </w:t>
      </w:r>
      <w:r w:rsidRPr="00682050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682050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682050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682050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82050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682050">
        <w:rPr>
          <w:rFonts w:ascii="Times New Roman" w:hAnsi="Times New Roman" w:cs="Times New Roman"/>
          <w:sz w:val="18"/>
          <w:szCs w:val="18"/>
        </w:rPr>
        <w:t xml:space="preserve">не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представил в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682050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682050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82050">
        <w:rPr>
          <w:rFonts w:ascii="Times New Roman" w:hAnsi="Times New Roman"/>
          <w:sz w:val="18"/>
          <w:szCs w:val="18"/>
        </w:rPr>
        <w:t xml:space="preserve">Вина </w:t>
      </w:r>
      <w:r w:rsidRPr="00682050" w:rsidR="000D3AED">
        <w:rPr>
          <w:rFonts w:ascii="Times New Roman" w:hAnsi="Times New Roman"/>
          <w:sz w:val="18"/>
          <w:szCs w:val="18"/>
        </w:rPr>
        <w:t xml:space="preserve">лица, привлекаемого к административной ответственности, </w:t>
      </w:r>
      <w:r w:rsidRPr="00682050">
        <w:rPr>
          <w:rFonts w:ascii="Times New Roman" w:hAnsi="Times New Roman"/>
          <w:sz w:val="18"/>
          <w:szCs w:val="18"/>
        </w:rPr>
        <w:t>в совершении административного прав</w:t>
      </w:r>
      <w:r w:rsidRPr="00682050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682050" w:rsidR="004373B6">
        <w:rPr>
          <w:rFonts w:ascii="Times New Roman" w:hAnsi="Times New Roman"/>
          <w:sz w:val="18"/>
          <w:szCs w:val="18"/>
        </w:rPr>
        <w:t xml:space="preserve"> </w:t>
      </w:r>
      <w:r w:rsidRPr="00682050" w:rsidR="009B6D20">
        <w:rPr>
          <w:rFonts w:ascii="Times New Roman" w:hAnsi="Times New Roman"/>
          <w:sz w:val="18"/>
          <w:szCs w:val="18"/>
        </w:rPr>
        <w:t>4 ст.</w:t>
      </w:r>
      <w:r w:rsidRPr="00682050" w:rsidR="004373B6">
        <w:rPr>
          <w:rFonts w:ascii="Times New Roman" w:hAnsi="Times New Roman"/>
          <w:sz w:val="18"/>
          <w:szCs w:val="18"/>
        </w:rPr>
        <w:t xml:space="preserve"> </w:t>
      </w:r>
      <w:r w:rsidRPr="00682050" w:rsidR="00223938">
        <w:rPr>
          <w:rFonts w:ascii="Times New Roman" w:hAnsi="Times New Roman"/>
          <w:sz w:val="18"/>
          <w:szCs w:val="18"/>
        </w:rPr>
        <w:t>15.33</w:t>
      </w:r>
      <w:r w:rsidRPr="00682050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682050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682050" w:rsidR="004373B6">
        <w:rPr>
          <w:rFonts w:ascii="Times New Roman" w:hAnsi="Times New Roman"/>
          <w:sz w:val="18"/>
          <w:szCs w:val="18"/>
        </w:rPr>
        <w:t xml:space="preserve">от </w:t>
      </w:r>
      <w:r w:rsidRPr="00682050" w:rsidR="000D3AED">
        <w:rPr>
          <w:rFonts w:ascii="Times New Roman" w:hAnsi="Times New Roman"/>
          <w:sz w:val="18"/>
          <w:szCs w:val="18"/>
        </w:rPr>
        <w:t>30</w:t>
      </w:r>
      <w:r w:rsidRPr="00682050" w:rsidR="00C97E8A">
        <w:rPr>
          <w:rFonts w:ascii="Times New Roman" w:hAnsi="Times New Roman"/>
          <w:sz w:val="18"/>
          <w:szCs w:val="18"/>
        </w:rPr>
        <w:t>.0</w:t>
      </w:r>
      <w:r w:rsidRPr="00682050" w:rsidR="000D3AED">
        <w:rPr>
          <w:rFonts w:ascii="Times New Roman" w:hAnsi="Times New Roman"/>
          <w:sz w:val="18"/>
          <w:szCs w:val="18"/>
        </w:rPr>
        <w:t>4</w:t>
      </w:r>
      <w:r w:rsidRPr="00682050" w:rsidR="00174616">
        <w:rPr>
          <w:rFonts w:ascii="Times New Roman" w:hAnsi="Times New Roman"/>
          <w:sz w:val="18"/>
          <w:szCs w:val="18"/>
        </w:rPr>
        <w:t>.</w:t>
      </w:r>
      <w:r w:rsidRPr="00682050" w:rsidR="004373B6">
        <w:rPr>
          <w:rFonts w:ascii="Times New Roman" w:hAnsi="Times New Roman"/>
          <w:sz w:val="18"/>
          <w:szCs w:val="18"/>
        </w:rPr>
        <w:t>202</w:t>
      </w:r>
      <w:r w:rsidRPr="00682050" w:rsidR="000D3AED">
        <w:rPr>
          <w:rFonts w:ascii="Times New Roman" w:hAnsi="Times New Roman"/>
          <w:sz w:val="18"/>
          <w:szCs w:val="18"/>
        </w:rPr>
        <w:t>6</w:t>
      </w:r>
      <w:r w:rsidRPr="00682050" w:rsidR="004373B6">
        <w:rPr>
          <w:rFonts w:ascii="Times New Roman" w:hAnsi="Times New Roman"/>
          <w:sz w:val="18"/>
          <w:szCs w:val="18"/>
        </w:rPr>
        <w:t xml:space="preserve"> г. № </w:t>
      </w:r>
      <w:r w:rsidRPr="00682050" w:rsidR="000D3AED">
        <w:rPr>
          <w:rFonts w:ascii="Times New Roman" w:hAnsi="Times New Roman"/>
          <w:sz w:val="18"/>
          <w:szCs w:val="18"/>
        </w:rPr>
        <w:t>1388483</w:t>
      </w:r>
      <w:r w:rsidRPr="00682050" w:rsidR="00155D25">
        <w:rPr>
          <w:rFonts w:ascii="Times New Roman" w:hAnsi="Times New Roman"/>
          <w:sz w:val="18"/>
          <w:szCs w:val="18"/>
        </w:rPr>
        <w:t>;</w:t>
      </w:r>
      <w:r w:rsidRPr="00682050" w:rsidR="00223938">
        <w:rPr>
          <w:rFonts w:ascii="Times New Roman" w:hAnsi="Times New Roman"/>
          <w:sz w:val="18"/>
          <w:szCs w:val="18"/>
        </w:rPr>
        <w:t xml:space="preserve"> копией акта </w:t>
      </w:r>
      <w:r w:rsidRPr="00682050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682050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682050" w:rsidR="004373B6">
        <w:rPr>
          <w:rFonts w:ascii="Times New Roman" w:hAnsi="Times New Roman"/>
          <w:sz w:val="18"/>
          <w:szCs w:val="18"/>
        </w:rPr>
        <w:t xml:space="preserve">от </w:t>
      </w:r>
      <w:r w:rsidRPr="00682050" w:rsidR="000D3AED">
        <w:rPr>
          <w:rFonts w:ascii="Times New Roman" w:hAnsi="Times New Roman"/>
          <w:sz w:val="18"/>
          <w:szCs w:val="18"/>
        </w:rPr>
        <w:t xml:space="preserve">23.01.2026 </w:t>
      </w:r>
      <w:r w:rsidRPr="00682050" w:rsidR="004373B6">
        <w:rPr>
          <w:rFonts w:ascii="Times New Roman" w:hAnsi="Times New Roman"/>
          <w:sz w:val="18"/>
          <w:szCs w:val="18"/>
        </w:rPr>
        <w:t>г.</w:t>
      </w:r>
      <w:r w:rsidRPr="00682050" w:rsidR="00155D25">
        <w:rPr>
          <w:rFonts w:ascii="Times New Roman" w:hAnsi="Times New Roman"/>
          <w:sz w:val="18"/>
          <w:szCs w:val="18"/>
        </w:rPr>
        <w:t>;</w:t>
      </w:r>
      <w:r w:rsidRPr="00682050" w:rsidR="003D6EE8">
        <w:rPr>
          <w:rFonts w:ascii="Times New Roman" w:hAnsi="Times New Roman"/>
          <w:sz w:val="18"/>
          <w:szCs w:val="18"/>
        </w:rPr>
        <w:t xml:space="preserve"> </w:t>
      </w:r>
      <w:r w:rsidRPr="00682050" w:rsidR="004373B6">
        <w:rPr>
          <w:rFonts w:ascii="Times New Roman" w:hAnsi="Times New Roman"/>
          <w:sz w:val="18"/>
          <w:szCs w:val="18"/>
        </w:rPr>
        <w:t>копией решения о привлечении страхователя к ответственности за совершени</w:t>
      </w:r>
      <w:r w:rsidRPr="00682050" w:rsidR="0023527A">
        <w:rPr>
          <w:rFonts w:ascii="Times New Roman" w:hAnsi="Times New Roman"/>
          <w:sz w:val="18"/>
          <w:szCs w:val="18"/>
        </w:rPr>
        <w:t xml:space="preserve">е </w:t>
      </w:r>
      <w:r w:rsidRPr="00682050" w:rsidR="004373B6">
        <w:rPr>
          <w:rFonts w:ascii="Times New Roman" w:hAnsi="Times New Roman"/>
          <w:sz w:val="18"/>
          <w:szCs w:val="18"/>
        </w:rPr>
        <w:t xml:space="preserve">правонарушения, установленного по результатам проверки полноты и </w:t>
      </w:r>
      <w:r w:rsidRPr="00682050" w:rsidR="004373B6">
        <w:rPr>
          <w:rFonts w:ascii="Times New Roman" w:hAnsi="Times New Roman"/>
          <w:sz w:val="18"/>
          <w:szCs w:val="18"/>
        </w:rPr>
        <w:t>достоверности</w:t>
      </w:r>
      <w:r w:rsidRPr="00682050" w:rsidR="004373B6">
        <w:rPr>
          <w:rFonts w:ascii="Times New Roman" w:hAnsi="Times New Roman"/>
          <w:sz w:val="18"/>
          <w:szCs w:val="18"/>
        </w:rPr>
        <w:t xml:space="preserve"> представляемых</w:t>
      </w:r>
      <w:r w:rsidRPr="00682050" w:rsidR="00155D25">
        <w:rPr>
          <w:rFonts w:ascii="Times New Roman" w:hAnsi="Times New Roman"/>
          <w:sz w:val="18"/>
          <w:szCs w:val="1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</w:t>
      </w:r>
      <w:r w:rsidRPr="00682050" w:rsidR="00155D25">
        <w:rPr>
          <w:rFonts w:ascii="Times New Roman" w:hAnsi="Times New Roman"/>
          <w:sz w:val="18"/>
          <w:szCs w:val="18"/>
        </w:rPr>
        <w:t xml:space="preserve">возмещения расходов страхователя на выплату социального пособия на погребение от </w:t>
      </w:r>
      <w:r w:rsidRPr="00682050" w:rsidR="000D3AED">
        <w:rPr>
          <w:rFonts w:ascii="Times New Roman" w:hAnsi="Times New Roman"/>
          <w:sz w:val="18"/>
          <w:szCs w:val="18"/>
        </w:rPr>
        <w:t>24.02.2026 г.</w:t>
      </w:r>
      <w:r w:rsidRPr="00682050" w:rsidR="00155D25">
        <w:rPr>
          <w:rFonts w:ascii="Times New Roman" w:hAnsi="Times New Roman"/>
          <w:sz w:val="18"/>
          <w:szCs w:val="18"/>
        </w:rPr>
        <w:t xml:space="preserve">; </w:t>
      </w:r>
      <w:r w:rsidRPr="00682050" w:rsidR="00223938">
        <w:rPr>
          <w:rFonts w:ascii="Times New Roman" w:hAnsi="Times New Roman"/>
          <w:sz w:val="18"/>
          <w:szCs w:val="18"/>
        </w:rPr>
        <w:t xml:space="preserve">выпиской из ЕГРЮЛ в отношении </w:t>
      </w:r>
      <w:r w:rsidRPr="00682050" w:rsidR="000D3AED">
        <w:rPr>
          <w:rFonts w:ascii="Times New Roman" w:hAnsi="Times New Roman"/>
          <w:sz w:val="18"/>
          <w:szCs w:val="18"/>
        </w:rPr>
        <w:t xml:space="preserve">страхователя </w:t>
      </w:r>
      <w:r w:rsidRPr="00682050" w:rsidR="00C77D08">
        <w:rPr>
          <w:rFonts w:ascii="Times New Roman" w:hAnsi="Times New Roman"/>
          <w:sz w:val="18"/>
          <w:szCs w:val="18"/>
        </w:rPr>
        <w:t xml:space="preserve">от </w:t>
      </w:r>
      <w:r w:rsidRPr="00682050" w:rsidR="000D3AED">
        <w:rPr>
          <w:rFonts w:ascii="Times New Roman" w:hAnsi="Times New Roman"/>
          <w:sz w:val="18"/>
          <w:szCs w:val="18"/>
        </w:rPr>
        <w:t xml:space="preserve">27.02.2026 </w:t>
      </w:r>
      <w:r w:rsidRPr="00682050">
        <w:rPr>
          <w:rFonts w:ascii="Times New Roman" w:hAnsi="Times New Roman"/>
          <w:sz w:val="18"/>
          <w:szCs w:val="18"/>
        </w:rPr>
        <w:t>и иными материалами</w:t>
      </w:r>
      <w:r w:rsidRPr="00682050" w:rsidR="004A0F86">
        <w:rPr>
          <w:rFonts w:ascii="Times New Roman" w:hAnsi="Times New Roman"/>
          <w:sz w:val="18"/>
          <w:szCs w:val="18"/>
        </w:rPr>
        <w:t xml:space="preserve"> дела</w:t>
      </w:r>
      <w:r w:rsidRPr="00682050">
        <w:rPr>
          <w:rFonts w:ascii="Times New Roman" w:hAnsi="Times New Roman"/>
          <w:sz w:val="18"/>
          <w:szCs w:val="18"/>
        </w:rPr>
        <w:t>.</w:t>
      </w:r>
    </w:p>
    <w:p w:rsidR="00A96A0E" w:rsidRPr="0068205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68205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682050" w:rsidR="000D3A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лица, привлекаемого к административной ответственности,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682050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682050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682050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682050" w:rsidR="004A0F86">
        <w:rPr>
          <w:rFonts w:ascii="Times New Roman" w:hAnsi="Times New Roman" w:cs="Times New Roman"/>
          <w:sz w:val="18"/>
          <w:szCs w:val="18"/>
        </w:rPr>
        <w:t>ст.</w:t>
      </w:r>
      <w:r w:rsidRPr="00682050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68205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BE76B6" w:rsidRPr="0068205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682050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682050">
        <w:rPr>
          <w:rFonts w:ascii="Times New Roman" w:hAnsi="Times New Roman" w:cs="Times New Roman"/>
          <w:sz w:val="18"/>
          <w:szCs w:val="18"/>
        </w:rPr>
        <w:t>совершенного административного правонарушения, данные о личности виновного.</w:t>
      </w:r>
    </w:p>
    <w:p w:rsidR="00BE76B6" w:rsidRPr="0068205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Обстоятельств, смягчающих </w:t>
      </w:r>
      <w:r w:rsidRPr="00682050" w:rsidR="00E21BAA">
        <w:rPr>
          <w:rFonts w:ascii="Times New Roman" w:hAnsi="Times New Roman" w:cs="Times New Roman"/>
          <w:sz w:val="18"/>
          <w:szCs w:val="18"/>
        </w:rPr>
        <w:t xml:space="preserve">или отягчающих </w:t>
      </w:r>
      <w:r w:rsidRPr="00682050">
        <w:rPr>
          <w:rFonts w:ascii="Times New Roman" w:hAnsi="Times New Roman" w:cs="Times New Roman"/>
          <w:sz w:val="18"/>
          <w:szCs w:val="18"/>
        </w:rPr>
        <w:t>административную ответственность, судьей не установлено.</w:t>
      </w:r>
    </w:p>
    <w:p w:rsidR="00385EB6" w:rsidRPr="00682050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</w:t>
      </w:r>
      <w:r w:rsidRPr="00682050" w:rsidR="002D3D0D">
        <w:rPr>
          <w:rFonts w:ascii="Times New Roman" w:hAnsi="Times New Roman" w:cs="Times New Roman"/>
          <w:sz w:val="18"/>
          <w:szCs w:val="18"/>
        </w:rPr>
        <w:t>штрафа</w:t>
      </w:r>
      <w:r w:rsidRPr="00682050">
        <w:rPr>
          <w:rFonts w:ascii="Times New Roman" w:hAnsi="Times New Roman" w:cs="Times New Roman"/>
          <w:sz w:val="18"/>
          <w:szCs w:val="18"/>
        </w:rPr>
        <w:t xml:space="preserve"> будет являться достаточным для достижения целей, предусмотренных ст. 1.2 КоАП РФ и предупреждения </w:t>
      </w:r>
      <w:r w:rsidRPr="00682050" w:rsidR="002D3D0D">
        <w:rPr>
          <w:rFonts w:ascii="Times New Roman" w:hAnsi="Times New Roman" w:cs="Times New Roman"/>
          <w:sz w:val="18"/>
          <w:szCs w:val="18"/>
        </w:rPr>
        <w:t xml:space="preserve">совершения </w:t>
      </w:r>
      <w:r w:rsidRPr="00682050" w:rsidR="000D3AED">
        <w:rPr>
          <w:rFonts w:ascii="Times New Roman" w:hAnsi="Times New Roman" w:cs="Times New Roman"/>
          <w:sz w:val="18"/>
          <w:szCs w:val="18"/>
        </w:rPr>
        <w:t>должностным лицом</w:t>
      </w:r>
      <w:r w:rsidRPr="00682050" w:rsidR="00C77D0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 xml:space="preserve">аналогичных правонарушений в будущем.  </w:t>
      </w:r>
    </w:p>
    <w:p w:rsidR="00A96A0E" w:rsidRPr="00682050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682050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68205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682050" w:rsidR="00EE3A87">
        <w:rPr>
          <w:sz w:val="18"/>
          <w:szCs w:val="18"/>
        </w:rPr>
        <w:t>статьями 4.2, 4.3, ч.4</w:t>
      </w:r>
      <w:r w:rsidRPr="00682050" w:rsidR="00385EB6">
        <w:rPr>
          <w:sz w:val="18"/>
          <w:szCs w:val="18"/>
        </w:rPr>
        <w:t xml:space="preserve"> </w:t>
      </w:r>
      <w:r w:rsidRPr="00682050" w:rsidR="00EE3A87">
        <w:rPr>
          <w:sz w:val="18"/>
          <w:szCs w:val="18"/>
        </w:rPr>
        <w:t>ст.</w:t>
      </w:r>
      <w:r w:rsidRPr="00682050">
        <w:rPr>
          <w:sz w:val="18"/>
          <w:szCs w:val="18"/>
        </w:rPr>
        <w:t>15.33,</w:t>
      </w:r>
      <w:r w:rsidRPr="0068205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682050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682050" w:rsidR="00385EB6">
        <w:rPr>
          <w:sz w:val="18"/>
          <w:szCs w:val="18"/>
        </w:rPr>
        <w:t xml:space="preserve"> </w:t>
      </w:r>
      <w:r w:rsidRPr="00682050">
        <w:rPr>
          <w:color w:val="000000"/>
          <w:sz w:val="18"/>
          <w:szCs w:val="18"/>
          <w:shd w:val="clear" w:color="auto" w:fill="FFFFFF"/>
        </w:rPr>
        <w:t>КоАП РФ, судья,</w:t>
      </w:r>
      <w:r w:rsidRPr="00682050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682050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682050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682050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682050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682050" w:rsidP="0013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«ГРЕЙ </w:t>
      </w:r>
      <w:r w:rsidRPr="00682050">
        <w:rPr>
          <w:rFonts w:ascii="Times New Roman" w:hAnsi="Times New Roman" w:cs="Times New Roman"/>
          <w:sz w:val="18"/>
          <w:szCs w:val="18"/>
        </w:rPr>
        <w:t>В</w:t>
      </w:r>
      <w:r w:rsidRPr="00682050">
        <w:rPr>
          <w:rFonts w:ascii="Times New Roman" w:hAnsi="Times New Roman" w:cs="Times New Roman"/>
          <w:sz w:val="18"/>
          <w:szCs w:val="18"/>
        </w:rPr>
        <w:t>ОЛЬФ»</w:t>
      </w:r>
      <w:r w:rsidRPr="00682050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>Богомазюка</w:t>
      </w:r>
      <w:r w:rsidRPr="00682050">
        <w:rPr>
          <w:rFonts w:ascii="Times New Roman" w:hAnsi="Times New Roman" w:cs="Times New Roman"/>
          <w:sz w:val="18"/>
          <w:szCs w:val="18"/>
        </w:rPr>
        <w:t xml:space="preserve"> Вадима Викторовича</w:t>
      </w:r>
      <w:r w:rsidRPr="00682050">
        <w:rPr>
          <w:rFonts w:ascii="Times New Roman" w:hAnsi="Times New Roman" w:cs="Times New Roman"/>
          <w:sz w:val="18"/>
          <w:szCs w:val="18"/>
        </w:rPr>
        <w:t xml:space="preserve">, </w:t>
      </w:r>
      <w:r w:rsidRPr="00682050" w:rsidR="00682050">
        <w:rPr>
          <w:rFonts w:ascii="Times New Roman" w:hAnsi="Times New Roman" w:cs="Times New Roman"/>
          <w:sz w:val="18"/>
          <w:szCs w:val="18"/>
        </w:rPr>
        <w:t>…….</w:t>
      </w:r>
      <w:r w:rsidRPr="00682050">
        <w:rPr>
          <w:rFonts w:ascii="Times New Roman" w:hAnsi="Times New Roman" w:cs="Times New Roman"/>
          <w:sz w:val="18"/>
          <w:szCs w:val="18"/>
        </w:rPr>
        <w:t>года рождения</w:t>
      </w:r>
      <w:r w:rsidRPr="00682050">
        <w:rPr>
          <w:rFonts w:ascii="Times New Roman" w:hAnsi="Times New Roman" w:cs="Times New Roman"/>
          <w:sz w:val="18"/>
          <w:szCs w:val="18"/>
        </w:rPr>
        <w:t xml:space="preserve">,  </w:t>
      </w:r>
      <w:r w:rsidRPr="00682050" w:rsidR="00A96A0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682050" w:rsidR="00A96A0E">
        <w:rPr>
          <w:rFonts w:ascii="Times New Roman" w:hAnsi="Times New Roman" w:cs="Times New Roman"/>
          <w:sz w:val="18"/>
          <w:szCs w:val="18"/>
        </w:rPr>
        <w:t>виновным в совершении административного прав</w:t>
      </w:r>
      <w:r w:rsidRPr="00682050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682050" w:rsidR="00A96A0E">
        <w:rPr>
          <w:rFonts w:ascii="Times New Roman" w:hAnsi="Times New Roman" w:cs="Times New Roman"/>
          <w:sz w:val="18"/>
          <w:szCs w:val="18"/>
        </w:rPr>
        <w:t>4 ст.15.33 КоАП РФ</w:t>
      </w:r>
      <w:r w:rsidRPr="00682050" w:rsidR="00E21BAA">
        <w:rPr>
          <w:rFonts w:ascii="Times New Roman" w:hAnsi="Times New Roman" w:cs="Times New Roman"/>
          <w:sz w:val="18"/>
          <w:szCs w:val="18"/>
        </w:rPr>
        <w:t>,</w:t>
      </w:r>
      <w:r w:rsidRPr="00682050" w:rsidR="00A96A0E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в виде </w:t>
      </w:r>
      <w:r w:rsidRPr="00682050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500,00 (пятьсот) рублей. 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Единый казначейский счет – 40102810645370000035, Банк получателя: О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КЦ № 7 ЮГУ Банка </w:t>
      </w:r>
      <w:r w:rsidRPr="00682050" w:rsidR="0013738E">
        <w:rPr>
          <w:rFonts w:ascii="Times New Roman" w:hAnsi="Times New Roman" w:cs="Times New Roman"/>
          <w:sz w:val="18"/>
          <w:szCs w:val="18"/>
        </w:rPr>
        <w:t>россии</w:t>
      </w:r>
      <w:r w:rsidRPr="00682050">
        <w:rPr>
          <w:rFonts w:ascii="Times New Roman" w:hAnsi="Times New Roman" w:cs="Times New Roman"/>
          <w:sz w:val="18"/>
          <w:szCs w:val="18"/>
        </w:rPr>
        <w:t xml:space="preserve">// УФК по Республике Крым </w:t>
      </w:r>
      <w:r w:rsidRPr="00682050">
        <w:rPr>
          <w:rFonts w:ascii="Times New Roman" w:hAnsi="Times New Roman" w:cs="Times New Roman"/>
          <w:sz w:val="18"/>
          <w:szCs w:val="18"/>
        </w:rPr>
        <w:t>г</w:t>
      </w:r>
      <w:r w:rsidRPr="00682050">
        <w:rPr>
          <w:rFonts w:ascii="Times New Roman" w:hAnsi="Times New Roman" w:cs="Times New Roman"/>
          <w:sz w:val="18"/>
          <w:szCs w:val="18"/>
        </w:rPr>
        <w:t>.С</w:t>
      </w:r>
      <w:r w:rsidRPr="00682050">
        <w:rPr>
          <w:rFonts w:ascii="Times New Roman" w:hAnsi="Times New Roman" w:cs="Times New Roman"/>
          <w:sz w:val="18"/>
          <w:szCs w:val="18"/>
        </w:rPr>
        <w:t>имферополь</w:t>
      </w:r>
      <w:r w:rsidRPr="00682050">
        <w:rPr>
          <w:rFonts w:ascii="Times New Roman" w:hAnsi="Times New Roman" w:cs="Times New Roman"/>
          <w:sz w:val="18"/>
          <w:szCs w:val="18"/>
        </w:rPr>
        <w:t>, БИК: 013510002, КБК 79711601230060002140,</w:t>
      </w:r>
      <w:r w:rsidRPr="00682050" w:rsidR="00091068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>УИН 797910</w:t>
      </w:r>
      <w:r w:rsidRPr="00682050" w:rsidR="00091068">
        <w:rPr>
          <w:rFonts w:ascii="Times New Roman" w:hAnsi="Times New Roman" w:cs="Times New Roman"/>
          <w:sz w:val="18"/>
          <w:szCs w:val="18"/>
        </w:rPr>
        <w:t>0</w:t>
      </w:r>
      <w:r w:rsidRPr="00682050" w:rsidR="0013738E">
        <w:rPr>
          <w:rFonts w:ascii="Times New Roman" w:hAnsi="Times New Roman" w:cs="Times New Roman"/>
          <w:sz w:val="18"/>
          <w:szCs w:val="18"/>
        </w:rPr>
        <w:t>3004260002814</w:t>
      </w:r>
      <w:r w:rsidRPr="0068205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82050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</w:t>
      </w:r>
      <w:r w:rsidRPr="006820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>Симферополя (г.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682050">
        <w:rPr>
          <w:rFonts w:ascii="Times New Roman" w:hAnsi="Times New Roman" w:cs="Times New Roman"/>
          <w:sz w:val="18"/>
          <w:szCs w:val="18"/>
        </w:rPr>
        <w:t>ул</w:t>
      </w:r>
      <w:r w:rsidRPr="00682050">
        <w:rPr>
          <w:rFonts w:ascii="Times New Roman" w:hAnsi="Times New Roman" w:cs="Times New Roman"/>
          <w:sz w:val="18"/>
          <w:szCs w:val="18"/>
        </w:rPr>
        <w:t>.К</w:t>
      </w:r>
      <w:r w:rsidRPr="00682050">
        <w:rPr>
          <w:rFonts w:ascii="Times New Roman" w:hAnsi="Times New Roman" w:cs="Times New Roman"/>
          <w:sz w:val="18"/>
          <w:szCs w:val="18"/>
        </w:rPr>
        <w:t>иевская</w:t>
      </w:r>
      <w:r w:rsidRPr="00682050">
        <w:rPr>
          <w:rFonts w:ascii="Times New Roman" w:hAnsi="Times New Roman" w:cs="Times New Roman"/>
          <w:sz w:val="18"/>
          <w:szCs w:val="18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2D3D0D" w:rsidRPr="0068205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682050" w:rsidP="002D3D0D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682050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</w:t>
      </w:r>
      <w:r w:rsidRPr="00682050" w:rsidR="0013738E">
        <w:rPr>
          <w:rFonts w:ascii="Times New Roman" w:hAnsi="Times New Roman" w:cs="Times New Roman"/>
          <w:sz w:val="18"/>
          <w:szCs w:val="18"/>
        </w:rPr>
        <w:tab/>
      </w:r>
      <w:r w:rsidRPr="00682050" w:rsidR="0013738E">
        <w:rPr>
          <w:rFonts w:ascii="Times New Roman" w:hAnsi="Times New Roman" w:cs="Times New Roman"/>
          <w:sz w:val="18"/>
          <w:szCs w:val="18"/>
        </w:rPr>
        <w:tab/>
      </w:r>
      <w:r w:rsidRPr="00682050">
        <w:rPr>
          <w:rFonts w:ascii="Times New Roman" w:hAnsi="Times New Roman" w:cs="Times New Roman"/>
          <w:sz w:val="18"/>
          <w:szCs w:val="18"/>
        </w:rPr>
        <w:tab/>
      </w:r>
      <w:r w:rsidRPr="00682050">
        <w:rPr>
          <w:rFonts w:ascii="Times New Roman" w:hAnsi="Times New Roman" w:cs="Times New Roman"/>
          <w:sz w:val="18"/>
          <w:szCs w:val="18"/>
        </w:rPr>
        <w:tab/>
      </w:r>
      <w:r w:rsidRPr="00682050">
        <w:rPr>
          <w:rFonts w:ascii="Times New Roman" w:hAnsi="Times New Roman" w:cs="Times New Roman"/>
          <w:sz w:val="18"/>
          <w:szCs w:val="18"/>
        </w:rPr>
        <w:tab/>
      </w:r>
      <w:r w:rsidRPr="00682050">
        <w:rPr>
          <w:rFonts w:ascii="Times New Roman" w:hAnsi="Times New Roman" w:cs="Times New Roman"/>
          <w:sz w:val="18"/>
          <w:szCs w:val="18"/>
        </w:rPr>
        <w:tab/>
      </w:r>
      <w:r w:rsidRPr="00682050" w:rsidR="0013738E">
        <w:rPr>
          <w:rFonts w:ascii="Times New Roman" w:hAnsi="Times New Roman" w:cs="Times New Roman"/>
          <w:sz w:val="18"/>
          <w:szCs w:val="18"/>
        </w:rPr>
        <w:t xml:space="preserve">   С.А. Москаленко </w:t>
      </w:r>
    </w:p>
    <w:p w:rsidR="00531A77" w:rsidRPr="00682050" w:rsidP="002D3D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8205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722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0D3AED"/>
    <w:rsid w:val="00100E3C"/>
    <w:rsid w:val="00111138"/>
    <w:rsid w:val="001128D2"/>
    <w:rsid w:val="00114483"/>
    <w:rsid w:val="00131B0F"/>
    <w:rsid w:val="00132080"/>
    <w:rsid w:val="001333FD"/>
    <w:rsid w:val="0013738E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5F2E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328A7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64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3738F"/>
    <w:rsid w:val="0054072D"/>
    <w:rsid w:val="005452C0"/>
    <w:rsid w:val="00551031"/>
    <w:rsid w:val="00563205"/>
    <w:rsid w:val="00563C46"/>
    <w:rsid w:val="00570104"/>
    <w:rsid w:val="00571381"/>
    <w:rsid w:val="00577379"/>
    <w:rsid w:val="00581688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72D72"/>
    <w:rsid w:val="00680CA4"/>
    <w:rsid w:val="0068205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0B9B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9F7D1F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257B"/>
    <w:rsid w:val="00B730D9"/>
    <w:rsid w:val="00B8092E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0C0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C04361"/>
    <w:rsid w:val="00C14EEA"/>
    <w:rsid w:val="00C22D5C"/>
    <w:rsid w:val="00C5321E"/>
    <w:rsid w:val="00C532DA"/>
    <w:rsid w:val="00C572BA"/>
    <w:rsid w:val="00C60689"/>
    <w:rsid w:val="00C61C87"/>
    <w:rsid w:val="00C77D08"/>
    <w:rsid w:val="00C81FB6"/>
    <w:rsid w:val="00C829F9"/>
    <w:rsid w:val="00C87084"/>
    <w:rsid w:val="00C95C28"/>
    <w:rsid w:val="00C97E8A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04E3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1A68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0EB2-A860-4FF6-9A1D-E65D4890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