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56F9D" w:rsidRPr="00B56F9D" w:rsidP="00B56F9D">
      <w:pPr>
        <w:pStyle w:val="Title"/>
        <w:jc w:val="right"/>
        <w:rPr>
          <w:szCs w:val="28"/>
        </w:rPr>
      </w:pPr>
      <w:r>
        <w:rPr>
          <w:szCs w:val="28"/>
        </w:rPr>
        <w:t>дело №5-10-155/2018</w:t>
      </w:r>
    </w:p>
    <w:p w:rsidR="00B56F9D" w:rsidRPr="00B56F9D" w:rsidP="00B56F9D">
      <w:pPr>
        <w:pStyle w:val="Title"/>
        <w:ind w:firstLine="284"/>
        <w:jc w:val="right"/>
        <w:rPr>
          <w:szCs w:val="28"/>
        </w:rPr>
      </w:pPr>
      <w:r>
        <w:rPr>
          <w:szCs w:val="28"/>
        </w:rPr>
        <w:t>(05-0155/10/18</w:t>
      </w:r>
      <w:r w:rsidRPr="00B56F9D">
        <w:rPr>
          <w:szCs w:val="28"/>
        </w:rPr>
        <w:t>)</w:t>
      </w:r>
    </w:p>
    <w:p w:rsidR="00B56F9D" w:rsidRPr="00B56F9D" w:rsidP="00B56F9D">
      <w:pPr>
        <w:pStyle w:val="Title"/>
        <w:ind w:firstLine="284"/>
        <w:jc w:val="left"/>
        <w:rPr>
          <w:color w:val="000000"/>
          <w:szCs w:val="28"/>
        </w:rPr>
      </w:pPr>
    </w:p>
    <w:p w:rsidR="00B56F9D" w:rsidRPr="00B56F9D" w:rsidP="00B56F9D">
      <w:pPr>
        <w:pStyle w:val="Title"/>
        <w:ind w:left="567" w:firstLine="284"/>
        <w:rPr>
          <w:b/>
          <w:color w:val="000000"/>
          <w:szCs w:val="28"/>
        </w:rPr>
      </w:pPr>
      <w:r w:rsidRPr="00B56F9D">
        <w:rPr>
          <w:b/>
          <w:color w:val="000000"/>
          <w:szCs w:val="28"/>
        </w:rPr>
        <w:t>П</w:t>
      </w:r>
      <w:r w:rsidRPr="00B56F9D">
        <w:rPr>
          <w:b/>
          <w:color w:val="000000"/>
          <w:szCs w:val="28"/>
        </w:rPr>
        <w:t xml:space="preserve"> О С Т А Н О В Л Е Н И Е</w:t>
      </w:r>
    </w:p>
    <w:p w:rsidR="00B56F9D" w:rsidRPr="00B56F9D" w:rsidP="00B56F9D">
      <w:pPr>
        <w:spacing w:after="0" w:line="240" w:lineRule="auto"/>
        <w:ind w:left="567" w:firstLine="284"/>
        <w:jc w:val="both"/>
        <w:rPr>
          <w:rFonts w:ascii="Times New Roman" w:hAnsi="Times New Roman" w:cs="Times New Roman"/>
          <w:color w:val="000000"/>
          <w:sz w:val="28"/>
          <w:szCs w:val="28"/>
        </w:rPr>
      </w:pPr>
    </w:p>
    <w:p w:rsidR="00B56F9D" w:rsidRPr="00B56F9D" w:rsidP="00B56F9D">
      <w:pPr>
        <w:tabs>
          <w:tab w:val="left" w:pos="-1560"/>
        </w:tabs>
        <w:spacing w:after="0" w:line="240" w:lineRule="auto"/>
        <w:jc w:val="both"/>
        <w:rPr>
          <w:rFonts w:ascii="Times New Roman" w:hAnsi="Times New Roman" w:cs="Times New Roman"/>
          <w:color w:val="000000"/>
          <w:sz w:val="28"/>
          <w:szCs w:val="28"/>
        </w:rPr>
      </w:pPr>
      <w:r w:rsidRPr="00B56F9D">
        <w:rPr>
          <w:rFonts w:ascii="Times New Roman" w:hAnsi="Times New Roman" w:cs="Times New Roman"/>
          <w:color w:val="000000"/>
          <w:sz w:val="28"/>
          <w:szCs w:val="28"/>
        </w:rPr>
        <w:t xml:space="preserve">24 </w:t>
      </w:r>
      <w:r w:rsidR="00823CA1">
        <w:rPr>
          <w:rFonts w:ascii="Times New Roman" w:hAnsi="Times New Roman" w:cs="Times New Roman"/>
          <w:color w:val="000000"/>
          <w:sz w:val="28"/>
          <w:szCs w:val="28"/>
        </w:rPr>
        <w:t>апреля  2018</w:t>
      </w:r>
      <w:r w:rsidRPr="00B56F9D">
        <w:rPr>
          <w:rFonts w:ascii="Times New Roman" w:hAnsi="Times New Roman" w:cs="Times New Roman"/>
          <w:color w:val="000000"/>
          <w:sz w:val="28"/>
          <w:szCs w:val="28"/>
        </w:rPr>
        <w:t xml:space="preserve"> года  </w:t>
      </w:r>
      <w:r w:rsidRPr="00B56F9D">
        <w:rPr>
          <w:rFonts w:ascii="Times New Roman" w:hAnsi="Times New Roman" w:cs="Times New Roman"/>
          <w:color w:val="000000"/>
          <w:sz w:val="28"/>
          <w:szCs w:val="28"/>
        </w:rPr>
        <w:tab/>
      </w:r>
      <w:r w:rsidRPr="00B56F9D">
        <w:rPr>
          <w:rFonts w:ascii="Times New Roman" w:hAnsi="Times New Roman" w:cs="Times New Roman"/>
          <w:color w:val="000000"/>
          <w:sz w:val="28"/>
          <w:szCs w:val="28"/>
        </w:rPr>
        <w:tab/>
      </w:r>
      <w:r w:rsidRPr="00B56F9D">
        <w:rPr>
          <w:rFonts w:ascii="Times New Roman" w:hAnsi="Times New Roman" w:cs="Times New Roman"/>
          <w:color w:val="000000"/>
          <w:sz w:val="28"/>
          <w:szCs w:val="28"/>
        </w:rPr>
        <w:tab/>
      </w:r>
      <w:r w:rsidRPr="00B56F9D">
        <w:rPr>
          <w:rFonts w:ascii="Times New Roman" w:hAnsi="Times New Roman" w:cs="Times New Roman"/>
          <w:color w:val="000000"/>
          <w:sz w:val="28"/>
          <w:szCs w:val="28"/>
        </w:rPr>
        <w:tab/>
      </w:r>
      <w:r w:rsidRPr="00B56F9D">
        <w:rPr>
          <w:rFonts w:ascii="Times New Roman" w:hAnsi="Times New Roman" w:cs="Times New Roman"/>
          <w:color w:val="000000"/>
          <w:sz w:val="28"/>
          <w:szCs w:val="28"/>
        </w:rPr>
        <w:tab/>
        <w:t xml:space="preserve">                      г. Симферополь</w:t>
      </w:r>
    </w:p>
    <w:p w:rsidR="00B56F9D" w:rsidRPr="00B56F9D" w:rsidP="00B56F9D">
      <w:pPr>
        <w:tabs>
          <w:tab w:val="left" w:pos="-1560"/>
        </w:tabs>
        <w:spacing w:after="0" w:line="240" w:lineRule="auto"/>
        <w:jc w:val="both"/>
        <w:rPr>
          <w:rFonts w:ascii="Times New Roman" w:hAnsi="Times New Roman" w:cs="Times New Roman"/>
          <w:color w:val="000000"/>
          <w:sz w:val="28"/>
          <w:szCs w:val="28"/>
        </w:rPr>
      </w:pPr>
    </w:p>
    <w:p w:rsidR="00B56F9D" w:rsidRPr="00B56F9D" w:rsidP="00B56F9D">
      <w:pPr>
        <w:tabs>
          <w:tab w:val="left" w:pos="-1560"/>
        </w:tabs>
        <w:spacing w:after="0" w:line="240" w:lineRule="auto"/>
        <w:jc w:val="both"/>
        <w:rPr>
          <w:rFonts w:ascii="Times New Roman" w:hAnsi="Times New Roman" w:cs="Times New Roman"/>
          <w:color w:val="000000"/>
          <w:sz w:val="28"/>
          <w:szCs w:val="28"/>
        </w:rPr>
      </w:pPr>
      <w:r w:rsidRPr="00B56F9D">
        <w:rPr>
          <w:rFonts w:ascii="Times New Roman" w:hAnsi="Times New Roman" w:cs="Times New Roman"/>
          <w:sz w:val="28"/>
          <w:szCs w:val="28"/>
        </w:rPr>
        <w:tab/>
      </w:r>
      <w:r w:rsidRPr="00B56F9D">
        <w:rPr>
          <w:rFonts w:ascii="Times New Roman" w:hAnsi="Times New Roman" w:cs="Times New Roman"/>
          <w:sz w:val="28"/>
          <w:szCs w:val="28"/>
        </w:rPr>
        <w:t xml:space="preserve">Мировой судья судебного участка № 10 Киевского судебного района города Симферополя (Киевский район городского округа Симферополь)  Москаленко С.А., </w:t>
      </w:r>
      <w:r w:rsidRPr="00B56F9D">
        <w:rPr>
          <w:rFonts w:ascii="Times New Roman" w:hAnsi="Times New Roman" w:cs="Times New Roman"/>
          <w:color w:val="000000"/>
          <w:sz w:val="28"/>
          <w:szCs w:val="28"/>
        </w:rPr>
        <w:t xml:space="preserve">рассмотрев в судебном заседании (Республика Крым,              г. Симферополь, ул. Киевская д.55/2) с участием: помощника прокурора           г. Симферополя – </w:t>
      </w:r>
      <w:r w:rsidRPr="00E12835" w:rsidR="00E12835">
        <w:rPr>
          <w:rFonts w:ascii="Times New Roman" w:hAnsi="Times New Roman" w:cs="Times New Roman"/>
          <w:color w:val="000000" w:themeColor="text1"/>
          <w:sz w:val="28"/>
          <w:szCs w:val="28"/>
        </w:rPr>
        <w:t>Степановой Н.К.</w:t>
      </w:r>
      <w:r w:rsidRPr="00E12835">
        <w:rPr>
          <w:rFonts w:ascii="Times New Roman" w:hAnsi="Times New Roman" w:cs="Times New Roman"/>
          <w:color w:val="000000" w:themeColor="text1"/>
          <w:sz w:val="28"/>
          <w:szCs w:val="28"/>
        </w:rPr>
        <w:t>,</w:t>
      </w:r>
      <w:r w:rsidRPr="00B56F9D">
        <w:rPr>
          <w:rFonts w:ascii="Times New Roman" w:hAnsi="Times New Roman" w:cs="Times New Roman"/>
          <w:sz w:val="28"/>
          <w:szCs w:val="28"/>
        </w:rPr>
        <w:t xml:space="preserve">  дело об административном правонарушении, предусмотренном </w:t>
      </w:r>
      <w:r w:rsidR="00823CA1">
        <w:rPr>
          <w:rFonts w:ascii="Times New Roman" w:hAnsi="Times New Roman" w:cs="Times New Roman"/>
          <w:color w:val="000000"/>
          <w:sz w:val="28"/>
          <w:szCs w:val="28"/>
        </w:rPr>
        <w:t>ч.1 ст.13.19.1</w:t>
      </w:r>
      <w:r w:rsidRPr="00B56F9D">
        <w:rPr>
          <w:rFonts w:ascii="Times New Roman" w:hAnsi="Times New Roman" w:cs="Times New Roman"/>
          <w:color w:val="000000"/>
          <w:sz w:val="28"/>
          <w:szCs w:val="28"/>
        </w:rPr>
        <w:t xml:space="preserve"> Кодекса Российской Федерации об административных правонарушениях (далее - </w:t>
      </w:r>
      <w:r w:rsidRPr="00B56F9D">
        <w:rPr>
          <w:rFonts w:ascii="Times New Roman" w:hAnsi="Times New Roman" w:cs="Times New Roman"/>
          <w:color w:val="000000"/>
          <w:sz w:val="28"/>
          <w:szCs w:val="28"/>
        </w:rPr>
        <w:t>КоАП</w:t>
      </w:r>
      <w:r w:rsidRPr="00B56F9D">
        <w:rPr>
          <w:rFonts w:ascii="Times New Roman" w:hAnsi="Times New Roman" w:cs="Times New Roman"/>
          <w:color w:val="000000"/>
          <w:sz w:val="28"/>
          <w:szCs w:val="28"/>
        </w:rPr>
        <w:t xml:space="preserve"> РФ) в отношении</w:t>
      </w:r>
      <w:r w:rsidRPr="00B56F9D">
        <w:rPr>
          <w:rFonts w:ascii="Times New Roman" w:hAnsi="Times New Roman" w:cs="Times New Roman"/>
          <w:color w:val="000000"/>
          <w:sz w:val="28"/>
          <w:szCs w:val="28"/>
        </w:rPr>
        <w:t xml:space="preserve"> </w:t>
      </w:r>
      <w:r w:rsidR="00823CA1">
        <w:rPr>
          <w:rFonts w:ascii="Times New Roman" w:hAnsi="Times New Roman" w:cs="Times New Roman"/>
          <w:color w:val="000000"/>
          <w:sz w:val="28"/>
          <w:szCs w:val="28"/>
        </w:rPr>
        <w:t xml:space="preserve">генерального директора Общества с ограниченной ответственностью Управляющая компания «Управдом» </w:t>
      </w:r>
      <w:r w:rsidR="00B061F4">
        <w:rPr>
          <w:rFonts w:ascii="Times New Roman" w:hAnsi="Times New Roman" w:cs="Times New Roman"/>
          <w:color w:val="000000"/>
          <w:sz w:val="28"/>
          <w:szCs w:val="28"/>
        </w:rPr>
        <w:t>ФИО</w:t>
      </w:r>
      <w:r w:rsidRPr="00B56F9D">
        <w:rPr>
          <w:rFonts w:ascii="Times New Roman" w:hAnsi="Times New Roman" w:cs="Times New Roman"/>
          <w:color w:val="000000"/>
          <w:sz w:val="28"/>
          <w:szCs w:val="28"/>
        </w:rPr>
        <w:t>,</w:t>
      </w:r>
      <w:r w:rsidR="00823CA1">
        <w:rPr>
          <w:rFonts w:ascii="Times New Roman" w:hAnsi="Times New Roman" w:cs="Times New Roman"/>
          <w:color w:val="000000"/>
          <w:sz w:val="28"/>
          <w:szCs w:val="28"/>
        </w:rPr>
        <w:t xml:space="preserve"> </w:t>
      </w:r>
      <w:r w:rsidR="00B061F4">
        <w:rPr>
          <w:rFonts w:ascii="Times New Roman" w:hAnsi="Times New Roman" w:cs="Times New Roman"/>
          <w:color w:val="000000"/>
          <w:sz w:val="28"/>
          <w:szCs w:val="28"/>
        </w:rPr>
        <w:t>ДАТА РОЖДЕНИЯ</w:t>
      </w:r>
      <w:r w:rsidR="00823CA1">
        <w:rPr>
          <w:rFonts w:ascii="Times New Roman" w:hAnsi="Times New Roman" w:cs="Times New Roman"/>
          <w:color w:val="000000"/>
          <w:sz w:val="28"/>
          <w:szCs w:val="28"/>
        </w:rPr>
        <w:t xml:space="preserve">, уроженца </w:t>
      </w:r>
      <w:r w:rsidR="00B061F4">
        <w:rPr>
          <w:rFonts w:ascii="Times New Roman" w:hAnsi="Times New Roman" w:cs="Times New Roman"/>
          <w:color w:val="000000"/>
          <w:sz w:val="28"/>
          <w:szCs w:val="28"/>
        </w:rPr>
        <w:t>МЕСТО РОЖДЕНИЯ</w:t>
      </w:r>
      <w:r w:rsidR="00823CA1">
        <w:rPr>
          <w:rFonts w:ascii="Times New Roman" w:hAnsi="Times New Roman" w:cs="Times New Roman"/>
          <w:color w:val="000000"/>
          <w:sz w:val="28"/>
          <w:szCs w:val="28"/>
        </w:rPr>
        <w:t xml:space="preserve">, </w:t>
      </w:r>
      <w:r w:rsidRPr="00B56F9D">
        <w:rPr>
          <w:rFonts w:ascii="Times New Roman" w:hAnsi="Times New Roman" w:cs="Times New Roman"/>
          <w:color w:val="000000"/>
          <w:sz w:val="28"/>
          <w:szCs w:val="28"/>
        </w:rPr>
        <w:t xml:space="preserve"> </w:t>
      </w:r>
      <w:r w:rsidR="00823CA1">
        <w:rPr>
          <w:rFonts w:ascii="Times New Roman" w:hAnsi="Times New Roman" w:cs="Times New Roman"/>
          <w:color w:val="000000"/>
          <w:sz w:val="28"/>
          <w:szCs w:val="28"/>
        </w:rPr>
        <w:t xml:space="preserve">зарегистрирован и проживает по адресу: </w:t>
      </w:r>
      <w:r w:rsidR="00B061F4">
        <w:rPr>
          <w:rFonts w:ascii="Times New Roman" w:hAnsi="Times New Roman" w:cs="Times New Roman"/>
          <w:color w:val="000000"/>
          <w:sz w:val="28"/>
          <w:szCs w:val="28"/>
        </w:rPr>
        <w:t>АДРЕС</w:t>
      </w:r>
      <w:r w:rsidR="00823CA1">
        <w:rPr>
          <w:rFonts w:ascii="Times New Roman" w:hAnsi="Times New Roman" w:cs="Times New Roman"/>
          <w:color w:val="000000"/>
          <w:sz w:val="28"/>
          <w:szCs w:val="28"/>
        </w:rPr>
        <w:t>,</w:t>
      </w:r>
      <w:r w:rsidRPr="00B56F9D">
        <w:rPr>
          <w:rFonts w:ascii="Times New Roman" w:hAnsi="Times New Roman" w:cs="Times New Roman"/>
          <w:color w:val="000000"/>
          <w:sz w:val="28"/>
          <w:szCs w:val="28"/>
        </w:rPr>
        <w:t xml:space="preserve">  </w:t>
      </w:r>
    </w:p>
    <w:p w:rsidR="00B56F9D" w:rsidRPr="00B56F9D" w:rsidP="00B56F9D">
      <w:pPr>
        <w:pStyle w:val="NormalWeb"/>
        <w:spacing w:before="0" w:beforeAutospacing="0" w:after="0" w:afterAutospacing="0"/>
        <w:jc w:val="both"/>
        <w:rPr>
          <w:sz w:val="28"/>
          <w:szCs w:val="28"/>
        </w:rPr>
      </w:pPr>
      <w:r w:rsidRPr="00B56F9D">
        <w:rPr>
          <w:color w:val="000000"/>
          <w:sz w:val="28"/>
          <w:szCs w:val="28"/>
        </w:rPr>
        <w:t xml:space="preserve"> </w:t>
      </w:r>
      <w:r w:rsidRPr="00B56F9D">
        <w:rPr>
          <w:sz w:val="28"/>
          <w:szCs w:val="28"/>
        </w:rPr>
        <w:tab/>
      </w:r>
      <w:r w:rsidRPr="00B56F9D">
        <w:rPr>
          <w:sz w:val="28"/>
          <w:szCs w:val="28"/>
        </w:rPr>
        <w:tab/>
      </w:r>
      <w:r w:rsidRPr="00B56F9D">
        <w:rPr>
          <w:sz w:val="28"/>
          <w:szCs w:val="28"/>
        </w:rPr>
        <w:tab/>
      </w:r>
      <w:r w:rsidRPr="00B56F9D">
        <w:rPr>
          <w:sz w:val="28"/>
          <w:szCs w:val="28"/>
        </w:rPr>
        <w:tab/>
      </w:r>
      <w:r w:rsidRPr="00B56F9D">
        <w:rPr>
          <w:sz w:val="28"/>
          <w:szCs w:val="28"/>
        </w:rPr>
        <w:tab/>
      </w:r>
      <w:r w:rsidRPr="00B56F9D">
        <w:rPr>
          <w:sz w:val="28"/>
          <w:szCs w:val="28"/>
        </w:rPr>
        <w:tab/>
      </w:r>
      <w:r w:rsidRPr="00B56F9D">
        <w:rPr>
          <w:sz w:val="28"/>
          <w:szCs w:val="28"/>
        </w:rPr>
        <w:tab/>
      </w:r>
      <w:r w:rsidRPr="00B56F9D">
        <w:rPr>
          <w:sz w:val="28"/>
          <w:szCs w:val="28"/>
        </w:rPr>
        <w:tab/>
      </w:r>
      <w:r w:rsidRPr="00B56F9D">
        <w:rPr>
          <w:sz w:val="28"/>
          <w:szCs w:val="28"/>
        </w:rPr>
        <w:tab/>
      </w:r>
      <w:r w:rsidRPr="00B56F9D">
        <w:rPr>
          <w:sz w:val="28"/>
          <w:szCs w:val="28"/>
        </w:rPr>
        <w:tab/>
      </w:r>
    </w:p>
    <w:p w:rsidR="00B56F9D" w:rsidRPr="00B56F9D" w:rsidP="00B56F9D">
      <w:pPr>
        <w:pStyle w:val="NormalWeb"/>
        <w:spacing w:before="0" w:beforeAutospacing="0" w:after="0" w:afterAutospacing="0"/>
        <w:jc w:val="center"/>
        <w:rPr>
          <w:b/>
          <w:bCs/>
          <w:sz w:val="28"/>
          <w:szCs w:val="28"/>
        </w:rPr>
      </w:pPr>
      <w:r w:rsidRPr="00B56F9D">
        <w:rPr>
          <w:b/>
          <w:bCs/>
          <w:sz w:val="28"/>
          <w:szCs w:val="28"/>
        </w:rPr>
        <w:t>УСТАНОВИЛ:</w:t>
      </w:r>
    </w:p>
    <w:p w:rsidR="00E61742" w:rsidP="00823CA1">
      <w:pPr>
        <w:spacing w:after="0" w:line="240" w:lineRule="auto"/>
        <w:ind w:firstLine="567"/>
        <w:jc w:val="both"/>
        <w:rPr>
          <w:rFonts w:ascii="Times New Roman" w:hAnsi="Times New Roman" w:cs="Times New Roman"/>
          <w:sz w:val="28"/>
          <w:szCs w:val="28"/>
        </w:rPr>
      </w:pPr>
      <w:r w:rsidRPr="00B56F9D">
        <w:rPr>
          <w:rFonts w:ascii="Times New Roman" w:hAnsi="Times New Roman" w:cs="Times New Roman"/>
          <w:sz w:val="28"/>
          <w:szCs w:val="28"/>
        </w:rPr>
        <w:t>Согласно постановлению о возбуждении дела об админ</w:t>
      </w:r>
      <w:r w:rsidR="00823CA1">
        <w:rPr>
          <w:rFonts w:ascii="Times New Roman" w:hAnsi="Times New Roman" w:cs="Times New Roman"/>
          <w:sz w:val="28"/>
          <w:szCs w:val="28"/>
        </w:rPr>
        <w:t>истративном правонарушении от 16.03.2018</w:t>
      </w:r>
      <w:r w:rsidRPr="00B56F9D">
        <w:rPr>
          <w:rFonts w:ascii="Times New Roman" w:hAnsi="Times New Roman" w:cs="Times New Roman"/>
          <w:sz w:val="28"/>
          <w:szCs w:val="28"/>
        </w:rPr>
        <w:t xml:space="preserve"> года прокуратурой</w:t>
      </w:r>
      <w:r w:rsidR="00823CA1">
        <w:rPr>
          <w:rFonts w:ascii="Times New Roman" w:hAnsi="Times New Roman" w:cs="Times New Roman"/>
          <w:sz w:val="28"/>
          <w:szCs w:val="28"/>
        </w:rPr>
        <w:t xml:space="preserve"> Киевского района города Симферополя</w:t>
      </w:r>
      <w:r w:rsidRPr="00B56F9D">
        <w:rPr>
          <w:rFonts w:ascii="Times New Roman" w:hAnsi="Times New Roman" w:cs="Times New Roman"/>
          <w:sz w:val="28"/>
          <w:szCs w:val="28"/>
        </w:rPr>
        <w:t xml:space="preserve"> проведена проверка исполнения требований федерального законодательства </w:t>
      </w:r>
      <w:r w:rsidR="00823CA1">
        <w:rPr>
          <w:rFonts w:ascii="Times New Roman" w:hAnsi="Times New Roman" w:cs="Times New Roman"/>
          <w:sz w:val="28"/>
          <w:szCs w:val="28"/>
        </w:rPr>
        <w:t xml:space="preserve">предусмотренных </w:t>
      </w:r>
      <w:r w:rsidR="00E12835">
        <w:rPr>
          <w:rFonts w:ascii="Times New Roman" w:hAnsi="Times New Roman" w:cs="Times New Roman"/>
          <w:sz w:val="28"/>
          <w:szCs w:val="28"/>
        </w:rPr>
        <w:t>Жилищным к</w:t>
      </w:r>
      <w:r w:rsidR="007E0321">
        <w:rPr>
          <w:rFonts w:ascii="Times New Roman" w:hAnsi="Times New Roman" w:cs="Times New Roman"/>
          <w:sz w:val="28"/>
          <w:szCs w:val="28"/>
        </w:rPr>
        <w:t xml:space="preserve">одексом Российской Федерации, Федеральным законом от 21.07.2014 года №209-ФЗ «О государственной   информационной системе </w:t>
      </w:r>
      <w:r w:rsidR="007E0321">
        <w:rPr>
          <w:rFonts w:ascii="Times New Roman" w:hAnsi="Times New Roman" w:cs="Times New Roman"/>
          <w:sz w:val="28"/>
          <w:szCs w:val="28"/>
        </w:rPr>
        <w:t>жилищно</w:t>
      </w:r>
      <w:r w:rsidR="007E0321">
        <w:rPr>
          <w:rFonts w:ascii="Times New Roman" w:hAnsi="Times New Roman" w:cs="Times New Roman"/>
          <w:sz w:val="28"/>
          <w:szCs w:val="28"/>
        </w:rPr>
        <w:t xml:space="preserve">- коммунального  хозяйства, приказа  </w:t>
      </w:r>
      <w:r w:rsidR="007E0321">
        <w:rPr>
          <w:rFonts w:ascii="Times New Roman" w:hAnsi="Times New Roman" w:cs="Times New Roman"/>
          <w:sz w:val="28"/>
          <w:szCs w:val="28"/>
        </w:rPr>
        <w:t>Минкомсвязи</w:t>
      </w:r>
      <w:r w:rsidR="007E0321">
        <w:rPr>
          <w:rFonts w:ascii="Times New Roman" w:hAnsi="Times New Roman" w:cs="Times New Roman"/>
          <w:sz w:val="28"/>
          <w:szCs w:val="28"/>
        </w:rPr>
        <w:t xml:space="preserve"> России и Минстроя  России от 29.02.2016 года №74/114 </w:t>
      </w:r>
      <w:r w:rsidR="007E0321">
        <w:rPr>
          <w:rFonts w:ascii="Times New Roman" w:hAnsi="Times New Roman" w:cs="Times New Roman"/>
          <w:sz w:val="28"/>
          <w:szCs w:val="28"/>
        </w:rPr>
        <w:t>рп</w:t>
      </w:r>
      <w:r w:rsidR="007E0321">
        <w:rPr>
          <w:rFonts w:ascii="Times New Roman" w:hAnsi="Times New Roman" w:cs="Times New Roman"/>
          <w:sz w:val="28"/>
          <w:szCs w:val="28"/>
        </w:rPr>
        <w:t xml:space="preserve"> «Об утверждении состава, сроков и периодичности размещения информации в государственной информационной системе  </w:t>
      </w:r>
      <w:r w:rsidR="007E0321">
        <w:rPr>
          <w:rFonts w:ascii="Times New Roman" w:hAnsi="Times New Roman" w:cs="Times New Roman"/>
          <w:sz w:val="28"/>
          <w:szCs w:val="28"/>
        </w:rPr>
        <w:t>жилищно</w:t>
      </w:r>
      <w:r w:rsidR="007E0321">
        <w:rPr>
          <w:rFonts w:ascii="Times New Roman" w:hAnsi="Times New Roman" w:cs="Times New Roman"/>
          <w:sz w:val="28"/>
          <w:szCs w:val="28"/>
        </w:rPr>
        <w:t xml:space="preserve"> - коммунального  хозяйства</w:t>
      </w:r>
      <w:r w:rsidR="00E12835">
        <w:rPr>
          <w:rFonts w:ascii="Times New Roman" w:hAnsi="Times New Roman" w:cs="Times New Roman"/>
          <w:sz w:val="28"/>
          <w:szCs w:val="28"/>
        </w:rPr>
        <w:t>»</w:t>
      </w:r>
      <w:r w:rsidR="007E0321">
        <w:rPr>
          <w:rFonts w:ascii="Times New Roman" w:hAnsi="Times New Roman" w:cs="Times New Roman"/>
          <w:sz w:val="28"/>
          <w:szCs w:val="28"/>
        </w:rPr>
        <w:t xml:space="preserve"> (дале</w:t>
      </w:r>
      <w:r w:rsidR="007E0321">
        <w:rPr>
          <w:rFonts w:ascii="Times New Roman" w:hAnsi="Times New Roman" w:cs="Times New Roman"/>
          <w:sz w:val="28"/>
          <w:szCs w:val="28"/>
        </w:rPr>
        <w:t>е-</w:t>
      </w:r>
      <w:r w:rsidR="007E0321">
        <w:rPr>
          <w:rFonts w:ascii="Times New Roman" w:hAnsi="Times New Roman" w:cs="Times New Roman"/>
          <w:sz w:val="28"/>
          <w:szCs w:val="28"/>
        </w:rPr>
        <w:t xml:space="preserve"> Приказ от 29.06.2016 № 74/114 </w:t>
      </w:r>
      <w:r w:rsidR="007E0321">
        <w:rPr>
          <w:rFonts w:ascii="Times New Roman" w:hAnsi="Times New Roman" w:cs="Times New Roman"/>
          <w:sz w:val="28"/>
          <w:szCs w:val="28"/>
        </w:rPr>
        <w:t>рп</w:t>
      </w:r>
      <w:r w:rsidR="007E0321">
        <w:rPr>
          <w:rFonts w:ascii="Times New Roman" w:hAnsi="Times New Roman" w:cs="Times New Roman"/>
          <w:sz w:val="28"/>
          <w:szCs w:val="28"/>
        </w:rPr>
        <w:t>)</w:t>
      </w:r>
      <w:r>
        <w:rPr>
          <w:rFonts w:ascii="Times New Roman" w:hAnsi="Times New Roman" w:cs="Times New Roman"/>
          <w:sz w:val="28"/>
          <w:szCs w:val="28"/>
        </w:rPr>
        <w:t xml:space="preserve"> в ООО УК «Управдом» основным видом  которой  является  деятельность  по управлению  эксплуатацией  жилого фонда  за вознаграждение или на договорной основе</w:t>
      </w:r>
      <w:r w:rsidR="007E0321">
        <w:rPr>
          <w:rFonts w:ascii="Times New Roman" w:hAnsi="Times New Roman" w:cs="Times New Roman"/>
          <w:sz w:val="28"/>
          <w:szCs w:val="28"/>
        </w:rPr>
        <w:t>.</w:t>
      </w:r>
    </w:p>
    <w:p w:rsidR="00B63A69" w:rsidP="00B63A69">
      <w:pPr>
        <w:spacing w:after="0" w:line="240" w:lineRule="auto"/>
        <w:ind w:firstLine="567"/>
        <w:jc w:val="both"/>
        <w:rPr>
          <w:rFonts w:ascii="Times New Roman" w:hAnsi="Times New Roman" w:cs="Times New Roman"/>
          <w:sz w:val="28"/>
          <w:szCs w:val="28"/>
        </w:rPr>
      </w:pPr>
      <w:r w:rsidRPr="00DD5065">
        <w:rPr>
          <w:rFonts w:ascii="Times New Roman" w:hAnsi="Times New Roman" w:cs="Times New Roman"/>
          <w:sz w:val="28"/>
          <w:szCs w:val="28"/>
        </w:rPr>
        <w:t>В ходе проводимой проверки прокуратурой Киевского района  г. Симферополя, в ходе мониторинга  государ</w:t>
      </w:r>
      <w:r w:rsidRPr="00DD5065" w:rsidR="00DD5065">
        <w:rPr>
          <w:rFonts w:ascii="Times New Roman" w:hAnsi="Times New Roman" w:cs="Times New Roman"/>
          <w:sz w:val="28"/>
          <w:szCs w:val="28"/>
        </w:rPr>
        <w:t xml:space="preserve">ственной информационной системы </w:t>
      </w:r>
      <w:r w:rsidRPr="00DD5065">
        <w:rPr>
          <w:rFonts w:ascii="Times New Roman" w:hAnsi="Times New Roman" w:cs="Times New Roman"/>
          <w:sz w:val="28"/>
          <w:szCs w:val="28"/>
        </w:rPr>
        <w:t>жилищно</w:t>
      </w:r>
      <w:r w:rsidRPr="00DD5065">
        <w:rPr>
          <w:rFonts w:ascii="Times New Roman" w:hAnsi="Times New Roman" w:cs="Times New Roman"/>
          <w:sz w:val="28"/>
          <w:szCs w:val="28"/>
        </w:rPr>
        <w:t>- коммунального</w:t>
      </w:r>
      <w:r w:rsidRPr="00DD5065">
        <w:rPr>
          <w:rFonts w:ascii="Times New Roman" w:hAnsi="Times New Roman" w:cs="Times New Roman"/>
          <w:sz w:val="28"/>
          <w:szCs w:val="28"/>
        </w:rPr>
        <w:t xml:space="preserve"> хозяйства в сети «Интернет» прокуратурой </w:t>
      </w:r>
      <w:r w:rsidRPr="00DD5065" w:rsidR="00DD5065">
        <w:rPr>
          <w:rFonts w:ascii="Times New Roman" w:hAnsi="Times New Roman" w:cs="Times New Roman"/>
          <w:sz w:val="28"/>
          <w:szCs w:val="28"/>
        </w:rPr>
        <w:t xml:space="preserve">установлено, что должностными лицами ООО УК «Управдом» в государственной  информационной системе </w:t>
      </w:r>
      <w:r w:rsidRPr="00DD5065" w:rsidR="00DD5065">
        <w:rPr>
          <w:rFonts w:ascii="Times New Roman" w:hAnsi="Times New Roman" w:cs="Times New Roman"/>
          <w:sz w:val="28"/>
          <w:szCs w:val="28"/>
        </w:rPr>
        <w:t>жилищно</w:t>
      </w:r>
      <w:r w:rsidRPr="00DD5065" w:rsidR="00DD5065">
        <w:rPr>
          <w:rFonts w:ascii="Times New Roman" w:hAnsi="Times New Roman" w:cs="Times New Roman"/>
          <w:sz w:val="28"/>
          <w:szCs w:val="28"/>
        </w:rPr>
        <w:t xml:space="preserve">- коммунального  хозяйства размещена недостоверная информация, а именно в нарушение  раздела 10 Приказа  от 29.06.2016 года №74/114 РП в качестве руководителя указан </w:t>
      </w:r>
      <w:r w:rsidR="00B061F4">
        <w:rPr>
          <w:rFonts w:ascii="Times New Roman" w:hAnsi="Times New Roman" w:cs="Times New Roman"/>
          <w:sz w:val="28"/>
          <w:szCs w:val="28"/>
        </w:rPr>
        <w:t>ФИО</w:t>
      </w:r>
      <w:r w:rsidRPr="00DD5065" w:rsidR="00DD5065">
        <w:rPr>
          <w:rFonts w:ascii="Times New Roman" w:hAnsi="Times New Roman" w:cs="Times New Roman"/>
          <w:sz w:val="28"/>
          <w:szCs w:val="28"/>
        </w:rPr>
        <w:t xml:space="preserve">, тогда как согласно данным указанным в ЕГРЮЛ руководителем организации  является  </w:t>
      </w:r>
      <w:r w:rsidR="00B061F4">
        <w:rPr>
          <w:rFonts w:ascii="Times New Roman" w:hAnsi="Times New Roman" w:cs="Times New Roman"/>
          <w:sz w:val="28"/>
          <w:szCs w:val="28"/>
        </w:rPr>
        <w:t>ФИО</w:t>
      </w:r>
      <w:r w:rsidRPr="00DD5065" w:rsidR="00DD5065">
        <w:rPr>
          <w:rFonts w:ascii="Times New Roman" w:hAnsi="Times New Roman" w:cs="Times New Roman"/>
          <w:sz w:val="28"/>
          <w:szCs w:val="28"/>
        </w:rPr>
        <w:t>,  в качестве места нахождения  органов управления указано: ул. Самокиша д.5-б, г. Симферополь, в качестве местонахождения</w:t>
      </w:r>
      <w:r w:rsidR="00DD5065">
        <w:rPr>
          <w:rFonts w:ascii="Times New Roman" w:hAnsi="Times New Roman" w:cs="Times New Roman"/>
          <w:sz w:val="28"/>
          <w:szCs w:val="28"/>
        </w:rPr>
        <w:t xml:space="preserve">  органов управления  и адреса приема граждан указано: ул. Га</w:t>
      </w:r>
      <w:r w:rsidR="00E12835">
        <w:rPr>
          <w:rFonts w:ascii="Times New Roman" w:hAnsi="Times New Roman" w:cs="Times New Roman"/>
          <w:sz w:val="28"/>
          <w:szCs w:val="28"/>
        </w:rPr>
        <w:t>гарина, д.14-а, г. Симферополь,</w:t>
      </w:r>
      <w:r w:rsidR="00DD5065">
        <w:rPr>
          <w:rFonts w:ascii="Times New Roman" w:hAnsi="Times New Roman" w:cs="Times New Roman"/>
          <w:sz w:val="28"/>
          <w:szCs w:val="28"/>
        </w:rPr>
        <w:t xml:space="preserve"> в качестве фактического почтового адреса </w:t>
      </w:r>
      <w:r w:rsidR="00DD5065">
        <w:rPr>
          <w:rFonts w:ascii="Times New Roman" w:hAnsi="Times New Roman" w:cs="Times New Roman"/>
          <w:sz w:val="28"/>
          <w:szCs w:val="28"/>
        </w:rPr>
        <w:t>указано: ул. К. Маркса,14</w:t>
      </w:r>
      <w:r w:rsidR="00E12835">
        <w:rPr>
          <w:rFonts w:ascii="Times New Roman" w:hAnsi="Times New Roman" w:cs="Times New Roman"/>
          <w:sz w:val="28"/>
          <w:szCs w:val="28"/>
        </w:rPr>
        <w:t>,       г</w:t>
      </w:r>
      <w:r w:rsidR="00E12835">
        <w:rPr>
          <w:rFonts w:ascii="Times New Roman" w:hAnsi="Times New Roman" w:cs="Times New Roman"/>
          <w:sz w:val="28"/>
          <w:szCs w:val="28"/>
        </w:rPr>
        <w:t>.</w:t>
      </w:r>
      <w:r w:rsidR="00DD5065">
        <w:rPr>
          <w:rFonts w:ascii="Times New Roman" w:hAnsi="Times New Roman" w:cs="Times New Roman"/>
          <w:sz w:val="28"/>
          <w:szCs w:val="28"/>
        </w:rPr>
        <w:t>С</w:t>
      </w:r>
      <w:r w:rsidR="00DD5065">
        <w:rPr>
          <w:rFonts w:ascii="Times New Roman" w:hAnsi="Times New Roman" w:cs="Times New Roman"/>
          <w:sz w:val="28"/>
          <w:szCs w:val="28"/>
        </w:rPr>
        <w:t>имферополь, тогда как в ЕГРЮЛ в качестве  местонахожден</w:t>
      </w:r>
      <w:r w:rsidR="00E12835">
        <w:rPr>
          <w:rFonts w:ascii="Times New Roman" w:hAnsi="Times New Roman" w:cs="Times New Roman"/>
          <w:sz w:val="28"/>
          <w:szCs w:val="28"/>
        </w:rPr>
        <w:t>ия организации указано: ул. Б. Х</w:t>
      </w:r>
      <w:r w:rsidR="00DD5065">
        <w:rPr>
          <w:rFonts w:ascii="Times New Roman" w:hAnsi="Times New Roman" w:cs="Times New Roman"/>
          <w:sz w:val="28"/>
          <w:szCs w:val="28"/>
        </w:rPr>
        <w:t xml:space="preserve">мельницкого д.11/6 г. Симферополь. Кроме того  в информации  </w:t>
      </w:r>
      <w:r w:rsidRPr="00DD5065" w:rsidR="00DD5065">
        <w:rPr>
          <w:rFonts w:ascii="Times New Roman" w:hAnsi="Times New Roman" w:cs="Times New Roman"/>
          <w:sz w:val="28"/>
          <w:szCs w:val="28"/>
        </w:rPr>
        <w:t xml:space="preserve"> </w:t>
      </w:r>
      <w:r w:rsidR="00DD5065">
        <w:rPr>
          <w:rFonts w:ascii="Times New Roman" w:hAnsi="Times New Roman" w:cs="Times New Roman"/>
          <w:sz w:val="28"/>
          <w:szCs w:val="28"/>
        </w:rPr>
        <w:t>о многоквартирном  жилом доме, расположенном по адресу: ул. М. Жукова,17, г. Симферополь, не указан год ввода в</w:t>
      </w:r>
      <w:r>
        <w:rPr>
          <w:rFonts w:ascii="Times New Roman" w:hAnsi="Times New Roman" w:cs="Times New Roman"/>
          <w:sz w:val="28"/>
          <w:szCs w:val="28"/>
        </w:rPr>
        <w:t xml:space="preserve"> </w:t>
      </w:r>
      <w:r w:rsidR="00DD5065">
        <w:rPr>
          <w:rFonts w:ascii="Times New Roman" w:hAnsi="Times New Roman" w:cs="Times New Roman"/>
          <w:sz w:val="28"/>
          <w:szCs w:val="28"/>
        </w:rPr>
        <w:t xml:space="preserve">эксплуатацию жилого дома, а также не указана </w:t>
      </w:r>
      <w:r>
        <w:rPr>
          <w:rFonts w:ascii="Times New Roman" w:hAnsi="Times New Roman" w:cs="Times New Roman"/>
          <w:sz w:val="28"/>
          <w:szCs w:val="28"/>
        </w:rPr>
        <w:t xml:space="preserve"> общая площадь жилых помещений,</w:t>
      </w:r>
      <w:r w:rsidR="00B56F9D">
        <w:rPr>
          <w:rFonts w:ascii="Tahoma" w:hAnsi="Tahoma" w:cs="Tahoma"/>
          <w:color w:val="000000"/>
          <w:sz w:val="23"/>
          <w:szCs w:val="23"/>
        </w:rPr>
        <w:t xml:space="preserve"> </w:t>
      </w:r>
      <w:r w:rsidR="00E12835">
        <w:rPr>
          <w:rFonts w:ascii="Times New Roman" w:hAnsi="Times New Roman" w:cs="Times New Roman"/>
          <w:color w:val="000000"/>
          <w:sz w:val="28"/>
          <w:szCs w:val="28"/>
        </w:rPr>
        <w:t>то есть совершено</w:t>
      </w:r>
      <w:r w:rsidRPr="00B63A69" w:rsidR="00B56F9D">
        <w:rPr>
          <w:rFonts w:ascii="Times New Roman" w:hAnsi="Times New Roman" w:cs="Times New Roman"/>
          <w:color w:val="000000"/>
          <w:sz w:val="28"/>
          <w:szCs w:val="28"/>
        </w:rPr>
        <w:t xml:space="preserve"> </w:t>
      </w:r>
      <w:r w:rsidRPr="00B63A69" w:rsidR="00B56F9D">
        <w:rPr>
          <w:rStyle w:val="Emphasis"/>
          <w:rFonts w:ascii="Times New Roman" w:hAnsi="Times New Roman" w:cs="Times New Roman"/>
          <w:i w:val="0"/>
          <w:color w:val="000000"/>
          <w:sz w:val="28"/>
          <w:szCs w:val="28"/>
        </w:rPr>
        <w:t>административно</w:t>
      </w:r>
      <w:r w:rsidR="00E12835">
        <w:rPr>
          <w:rStyle w:val="Emphasis"/>
          <w:rFonts w:ascii="Times New Roman" w:hAnsi="Times New Roman" w:cs="Times New Roman"/>
          <w:i w:val="0"/>
          <w:color w:val="000000"/>
          <w:sz w:val="28"/>
          <w:szCs w:val="28"/>
        </w:rPr>
        <w:t>е</w:t>
      </w:r>
      <w:r w:rsidRPr="00B63A69" w:rsidR="00B56F9D">
        <w:rPr>
          <w:rFonts w:ascii="Times New Roman" w:hAnsi="Times New Roman" w:cs="Times New Roman"/>
          <w:i/>
          <w:color w:val="000000"/>
          <w:sz w:val="28"/>
          <w:szCs w:val="28"/>
        </w:rPr>
        <w:t xml:space="preserve"> </w:t>
      </w:r>
      <w:r w:rsidRPr="00B63A69" w:rsidR="00B56F9D">
        <w:rPr>
          <w:rStyle w:val="Emphasis"/>
          <w:rFonts w:ascii="Times New Roman" w:hAnsi="Times New Roman" w:cs="Times New Roman"/>
          <w:i w:val="0"/>
          <w:color w:val="000000"/>
          <w:sz w:val="28"/>
          <w:szCs w:val="28"/>
        </w:rPr>
        <w:t>правонарушени</w:t>
      </w:r>
      <w:r w:rsidR="00E12835">
        <w:rPr>
          <w:rStyle w:val="Emphasis"/>
          <w:rFonts w:ascii="Times New Roman" w:hAnsi="Times New Roman" w:cs="Times New Roman"/>
          <w:i w:val="0"/>
          <w:color w:val="000000"/>
          <w:sz w:val="28"/>
          <w:szCs w:val="28"/>
        </w:rPr>
        <w:t>е</w:t>
      </w:r>
      <w:r w:rsidRPr="00B63A69" w:rsidR="00B56F9D">
        <w:rPr>
          <w:rFonts w:ascii="Times New Roman" w:hAnsi="Times New Roman" w:cs="Times New Roman"/>
          <w:color w:val="000000"/>
          <w:sz w:val="28"/>
          <w:szCs w:val="28"/>
        </w:rPr>
        <w:t xml:space="preserve">, </w:t>
      </w:r>
      <w:r w:rsidR="00E12835">
        <w:rPr>
          <w:rFonts w:ascii="Times New Roman" w:hAnsi="Times New Roman" w:cs="Times New Roman"/>
          <w:sz w:val="28"/>
          <w:szCs w:val="28"/>
        </w:rPr>
        <w:t>предусмотренное</w:t>
      </w:r>
      <w:r w:rsidRPr="00B63A69" w:rsidR="00B56F9D">
        <w:rPr>
          <w:rFonts w:ascii="Times New Roman" w:hAnsi="Times New Roman" w:cs="Times New Roman"/>
          <w:sz w:val="28"/>
          <w:szCs w:val="28"/>
        </w:rPr>
        <w:t xml:space="preserve"> </w:t>
      </w:r>
      <w:r>
        <w:fldChar w:fldCharType="begin"/>
      </w:r>
      <w:r>
        <w:instrText xml:space="preserve"> HYPERLINK "http://msud.garant.ru/" \l "/document/12125267/entry/131911" </w:instrText>
      </w:r>
      <w:r>
        <w:fldChar w:fldCharType="separate"/>
      </w:r>
      <w:r w:rsidRPr="00B63A69" w:rsidR="00B56F9D">
        <w:rPr>
          <w:rStyle w:val="Emphasis"/>
          <w:rFonts w:ascii="Times New Roman" w:hAnsi="Times New Roman" w:cs="Times New Roman"/>
          <w:i w:val="0"/>
          <w:sz w:val="28"/>
          <w:szCs w:val="28"/>
        </w:rPr>
        <w:t>ст</w:t>
      </w:r>
      <w:r w:rsidRPr="00B63A69" w:rsidR="00B56F9D">
        <w:rPr>
          <w:rStyle w:val="Hyperlink"/>
          <w:rFonts w:ascii="Times New Roman" w:hAnsi="Times New Roman" w:cs="Times New Roman"/>
          <w:i/>
          <w:color w:val="auto"/>
          <w:sz w:val="28"/>
          <w:szCs w:val="28"/>
          <w:u w:val="none"/>
        </w:rPr>
        <w:t xml:space="preserve">. </w:t>
      </w:r>
      <w:r w:rsidRPr="00B63A69" w:rsidR="00B56F9D">
        <w:rPr>
          <w:rStyle w:val="Emphasis"/>
          <w:rFonts w:ascii="Times New Roman" w:hAnsi="Times New Roman" w:cs="Times New Roman"/>
          <w:i w:val="0"/>
          <w:sz w:val="28"/>
          <w:szCs w:val="28"/>
        </w:rPr>
        <w:t>13</w:t>
      </w:r>
      <w:r w:rsidRPr="00B63A69" w:rsidR="00B56F9D">
        <w:rPr>
          <w:rStyle w:val="Hyperlink"/>
          <w:rFonts w:ascii="Times New Roman" w:hAnsi="Times New Roman" w:cs="Times New Roman"/>
          <w:i/>
          <w:color w:val="auto"/>
          <w:sz w:val="28"/>
          <w:szCs w:val="28"/>
          <w:u w:val="none"/>
        </w:rPr>
        <w:t>.</w:t>
      </w:r>
      <w:r w:rsidRPr="00B63A69" w:rsidR="00B56F9D">
        <w:rPr>
          <w:rStyle w:val="Emphasis"/>
          <w:rFonts w:ascii="Times New Roman" w:hAnsi="Times New Roman" w:cs="Times New Roman"/>
          <w:i w:val="0"/>
          <w:sz w:val="28"/>
          <w:szCs w:val="28"/>
        </w:rPr>
        <w:t>19</w:t>
      </w:r>
      <w:r w:rsidRPr="00B63A69" w:rsidR="00B56F9D">
        <w:rPr>
          <w:rStyle w:val="Hyperlink"/>
          <w:rFonts w:ascii="Times New Roman" w:hAnsi="Times New Roman" w:cs="Times New Roman"/>
          <w:i/>
          <w:color w:val="auto"/>
          <w:sz w:val="28"/>
          <w:szCs w:val="28"/>
          <w:u w:val="none"/>
        </w:rPr>
        <w:t>.</w:t>
      </w:r>
      <w:r w:rsidRPr="00B63A69" w:rsidR="00B56F9D">
        <w:rPr>
          <w:rStyle w:val="Emphasis"/>
          <w:rFonts w:ascii="Times New Roman" w:hAnsi="Times New Roman" w:cs="Times New Roman"/>
          <w:i w:val="0"/>
          <w:sz w:val="28"/>
          <w:szCs w:val="28"/>
        </w:rPr>
        <w:t>1</w:t>
      </w:r>
      <w:r w:rsidRPr="00B63A69" w:rsidR="00B56F9D">
        <w:rPr>
          <w:rStyle w:val="Hyperlink"/>
          <w:rFonts w:ascii="Times New Roman" w:hAnsi="Times New Roman" w:cs="Times New Roman"/>
          <w:color w:val="auto"/>
          <w:sz w:val="28"/>
          <w:szCs w:val="28"/>
          <w:u w:val="none"/>
        </w:rPr>
        <w:t xml:space="preserve"> ч. 1</w:t>
      </w:r>
      <w:r>
        <w:fldChar w:fldCharType="end"/>
      </w:r>
      <w:r w:rsidRPr="00B63A69" w:rsidR="00B56F9D">
        <w:rPr>
          <w:rFonts w:ascii="Times New Roman" w:hAnsi="Times New Roman" w:cs="Times New Roman"/>
          <w:sz w:val="28"/>
          <w:szCs w:val="28"/>
        </w:rPr>
        <w:t xml:space="preserve"> </w:t>
      </w:r>
      <w:r w:rsidRPr="00E12835" w:rsidR="00B56F9D">
        <w:rPr>
          <w:rStyle w:val="Emphasis"/>
          <w:rFonts w:ascii="Times New Roman" w:hAnsi="Times New Roman" w:cs="Times New Roman"/>
          <w:i w:val="0"/>
          <w:sz w:val="28"/>
          <w:szCs w:val="28"/>
        </w:rPr>
        <w:t>КоАП</w:t>
      </w:r>
      <w:r w:rsidRPr="00E12835" w:rsidR="00B56F9D">
        <w:rPr>
          <w:rFonts w:ascii="Times New Roman" w:hAnsi="Times New Roman" w:cs="Times New Roman"/>
          <w:i/>
          <w:sz w:val="28"/>
          <w:szCs w:val="28"/>
        </w:rPr>
        <w:t xml:space="preserve"> </w:t>
      </w:r>
      <w:r w:rsidRPr="00B63A69" w:rsidR="00B56F9D">
        <w:rPr>
          <w:rFonts w:ascii="Times New Roman" w:hAnsi="Times New Roman" w:cs="Times New Roman"/>
          <w:sz w:val="28"/>
          <w:szCs w:val="28"/>
        </w:rPr>
        <w:t>РФ</w:t>
      </w:r>
      <w:r>
        <w:rPr>
          <w:rFonts w:ascii="Times New Roman" w:hAnsi="Times New Roman" w:cs="Times New Roman"/>
          <w:sz w:val="28"/>
          <w:szCs w:val="28"/>
        </w:rPr>
        <w:t>.</w:t>
      </w:r>
    </w:p>
    <w:p w:rsidR="00B63A69" w:rsidRPr="00B63A69" w:rsidP="00B63A69">
      <w:pPr>
        <w:pStyle w:val="NormalWeb"/>
        <w:spacing w:before="0" w:beforeAutospacing="0" w:after="0" w:afterAutospacing="0"/>
        <w:ind w:firstLine="567"/>
        <w:jc w:val="both"/>
        <w:rPr>
          <w:sz w:val="28"/>
          <w:szCs w:val="28"/>
        </w:rPr>
      </w:pPr>
      <w:r w:rsidRPr="00B63A69">
        <w:rPr>
          <w:sz w:val="28"/>
          <w:szCs w:val="28"/>
        </w:rPr>
        <w:t xml:space="preserve">На основании изложенного действия </w:t>
      </w:r>
      <w:r w:rsidR="00E12835">
        <w:rPr>
          <w:sz w:val="28"/>
          <w:szCs w:val="28"/>
        </w:rPr>
        <w:t xml:space="preserve"> директора </w:t>
      </w:r>
      <w:r w:rsidRPr="00B63A69">
        <w:rPr>
          <w:sz w:val="28"/>
          <w:szCs w:val="28"/>
        </w:rPr>
        <w:t>ООО</w:t>
      </w:r>
      <w:r>
        <w:rPr>
          <w:sz w:val="28"/>
          <w:szCs w:val="28"/>
        </w:rPr>
        <w:t xml:space="preserve"> УК</w:t>
      </w:r>
      <w:r w:rsidRPr="00B63A69">
        <w:rPr>
          <w:sz w:val="28"/>
          <w:szCs w:val="28"/>
        </w:rPr>
        <w:t xml:space="preserve"> «</w:t>
      </w:r>
      <w:r>
        <w:rPr>
          <w:sz w:val="28"/>
          <w:szCs w:val="28"/>
        </w:rPr>
        <w:t>Управдом</w:t>
      </w:r>
      <w:r w:rsidR="00B061F4">
        <w:rPr>
          <w:sz w:val="28"/>
          <w:szCs w:val="28"/>
        </w:rPr>
        <w:t>» ФИО</w:t>
      </w:r>
      <w:r w:rsidR="00E12835">
        <w:rPr>
          <w:sz w:val="28"/>
          <w:szCs w:val="28"/>
        </w:rPr>
        <w:t>.</w:t>
      </w:r>
      <w:r w:rsidR="00E12835">
        <w:rPr>
          <w:sz w:val="28"/>
          <w:szCs w:val="28"/>
        </w:rPr>
        <w:t xml:space="preserve"> </w:t>
      </w:r>
      <w:r w:rsidRPr="00B63A69">
        <w:rPr>
          <w:sz w:val="28"/>
          <w:szCs w:val="28"/>
        </w:rPr>
        <w:t>п</w:t>
      </w:r>
      <w:r w:rsidRPr="00B63A69">
        <w:rPr>
          <w:sz w:val="28"/>
          <w:szCs w:val="28"/>
        </w:rPr>
        <w:t>рокурором квалифицированы по ч</w:t>
      </w:r>
      <w:r>
        <w:rPr>
          <w:sz w:val="28"/>
          <w:szCs w:val="28"/>
        </w:rPr>
        <w:t>.1 ст.13.19</w:t>
      </w:r>
      <w:r w:rsidRPr="00B63A69">
        <w:rPr>
          <w:sz w:val="28"/>
          <w:szCs w:val="28"/>
        </w:rPr>
        <w:t>.</w:t>
      </w:r>
      <w:r>
        <w:rPr>
          <w:sz w:val="28"/>
          <w:szCs w:val="28"/>
        </w:rPr>
        <w:t>1</w:t>
      </w:r>
      <w:r w:rsidRPr="00B63A69">
        <w:rPr>
          <w:sz w:val="28"/>
          <w:szCs w:val="28"/>
        </w:rPr>
        <w:t xml:space="preserve"> </w:t>
      </w:r>
      <w:r w:rsidRPr="00B63A69">
        <w:rPr>
          <w:sz w:val="28"/>
          <w:szCs w:val="28"/>
        </w:rPr>
        <w:t>КоАП</w:t>
      </w:r>
      <w:r w:rsidRPr="00B63A69">
        <w:rPr>
          <w:sz w:val="28"/>
          <w:szCs w:val="28"/>
        </w:rPr>
        <w:t xml:space="preserve"> РФ как – </w:t>
      </w:r>
      <w:r w:rsidRPr="00B63A69">
        <w:rPr>
          <w:sz w:val="28"/>
          <w:szCs w:val="28"/>
          <w:shd w:val="clear" w:color="auto" w:fill="FFFFFF"/>
        </w:rPr>
        <w:t>неразмещение</w:t>
      </w:r>
      <w:r w:rsidRPr="00B63A69">
        <w:rPr>
          <w:sz w:val="28"/>
          <w:szCs w:val="28"/>
          <w:shd w:val="clear" w:color="auto" w:fill="FFFFFF"/>
        </w:rPr>
        <w:t xml:space="preserve"> в соответствии с </w:t>
      </w:r>
      <w:r w:rsidRPr="00B63A69">
        <w:rPr>
          <w:sz w:val="28"/>
          <w:szCs w:val="28"/>
        </w:rPr>
        <w:t>законодательством</w:t>
      </w:r>
      <w:r w:rsidRPr="00B63A69">
        <w:rPr>
          <w:sz w:val="28"/>
          <w:szCs w:val="28"/>
          <w:shd w:val="clear" w:color="auto" w:fill="FFFFFF"/>
        </w:rPr>
        <w:t xml:space="preserve">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w:t>
      </w:r>
      <w:r w:rsidRPr="00B63A69">
        <w:rPr>
          <w:sz w:val="28"/>
          <w:szCs w:val="28"/>
          <w:shd w:val="clear" w:color="auto" w:fill="FFFFFF"/>
        </w:rPr>
        <w:t>жилищного</w:t>
      </w:r>
      <w:r w:rsidRPr="00B63A69">
        <w:rPr>
          <w:sz w:val="28"/>
          <w:szCs w:val="28"/>
          <w:shd w:val="clear" w:color="auto" w:fill="FFFFFF"/>
        </w:rPr>
        <w:t xml:space="preserve"> </w:t>
      </w:r>
      <w:r w:rsidRPr="00B63A69">
        <w:rPr>
          <w:sz w:val="28"/>
          <w:szCs w:val="28"/>
          <w:shd w:val="clear" w:color="auto" w:fill="FFFFFF"/>
        </w:rPr>
        <w:t>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w:t>
      </w:r>
      <w:r w:rsidRPr="00B63A69">
        <w:rPr>
          <w:sz w:val="28"/>
          <w:szCs w:val="28"/>
          <w:shd w:val="clear" w:color="auto" w:fill="FFFFFF"/>
        </w:rPr>
        <w:t xml:space="preserve">, </w:t>
      </w:r>
      <w:r w:rsidRPr="00B63A69">
        <w:rPr>
          <w:sz w:val="28"/>
          <w:szCs w:val="28"/>
          <w:shd w:val="clear" w:color="auto" w:fill="FFFFFF"/>
        </w:rPr>
        <w:t>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w:t>
      </w:r>
      <w:r w:rsidRPr="00B63A69">
        <w:rPr>
          <w:sz w:val="28"/>
          <w:szCs w:val="28"/>
          <w:shd w:val="clear" w:color="auto" w:fill="FFFFFF"/>
        </w:rPr>
        <w:t xml:space="preserve"> информации не в полном объеме, размещение недостоверной информации</w:t>
      </w:r>
      <w:r w:rsidRPr="00B63A69">
        <w:rPr>
          <w:sz w:val="28"/>
          <w:szCs w:val="28"/>
        </w:rPr>
        <w:t xml:space="preserve">.  </w:t>
      </w:r>
    </w:p>
    <w:p w:rsidR="00B63A69" w:rsidRPr="00B63A69" w:rsidP="00B63A69">
      <w:pPr>
        <w:pStyle w:val="NormalWeb"/>
        <w:spacing w:before="0" w:beforeAutospacing="0" w:after="0" w:afterAutospacing="0"/>
        <w:jc w:val="both"/>
        <w:rPr>
          <w:sz w:val="28"/>
          <w:szCs w:val="28"/>
        </w:rPr>
      </w:pPr>
      <w:r w:rsidRPr="00B63A69">
        <w:rPr>
          <w:sz w:val="28"/>
          <w:szCs w:val="28"/>
        </w:rPr>
        <w:tab/>
        <w:t>В судебном заседании п</w:t>
      </w:r>
      <w:r w:rsidRPr="00B63A69">
        <w:rPr>
          <w:color w:val="000000"/>
          <w:sz w:val="28"/>
          <w:szCs w:val="28"/>
        </w:rPr>
        <w:t>омощник прокурора</w:t>
      </w:r>
      <w:r w:rsidR="00E12835">
        <w:rPr>
          <w:color w:val="000000"/>
          <w:sz w:val="28"/>
          <w:szCs w:val="28"/>
        </w:rPr>
        <w:t xml:space="preserve"> Киевского района                     </w:t>
      </w:r>
      <w:r w:rsidRPr="00B63A69">
        <w:rPr>
          <w:color w:val="000000"/>
          <w:sz w:val="28"/>
          <w:szCs w:val="28"/>
        </w:rPr>
        <w:t xml:space="preserve"> </w:t>
      </w:r>
      <w:r w:rsidRPr="00B63A69">
        <w:rPr>
          <w:color w:val="000000"/>
          <w:sz w:val="28"/>
          <w:szCs w:val="28"/>
        </w:rPr>
        <w:t>г</w:t>
      </w:r>
      <w:r w:rsidRPr="00B63A69">
        <w:rPr>
          <w:color w:val="000000"/>
          <w:sz w:val="28"/>
          <w:szCs w:val="28"/>
        </w:rPr>
        <w:t xml:space="preserve">. Симферополя </w:t>
      </w:r>
      <w:r w:rsidR="00B061F4">
        <w:rPr>
          <w:color w:val="000000" w:themeColor="text1"/>
          <w:sz w:val="28"/>
          <w:szCs w:val="28"/>
        </w:rPr>
        <w:t>ФИО</w:t>
      </w:r>
      <w:r w:rsidR="00E12835">
        <w:rPr>
          <w:color w:val="FF0000"/>
          <w:sz w:val="28"/>
          <w:szCs w:val="28"/>
        </w:rPr>
        <w:t xml:space="preserve"> </w:t>
      </w:r>
      <w:r w:rsidRPr="00B63A69">
        <w:rPr>
          <w:color w:val="000000"/>
          <w:sz w:val="28"/>
          <w:szCs w:val="28"/>
        </w:rPr>
        <w:t xml:space="preserve">пояснила, что в действиях </w:t>
      </w:r>
      <w:r>
        <w:rPr>
          <w:sz w:val="28"/>
          <w:szCs w:val="28"/>
        </w:rPr>
        <w:t>ООО УК «Управдом»</w:t>
      </w:r>
      <w:r w:rsidRPr="00B63A69">
        <w:rPr>
          <w:sz w:val="28"/>
          <w:szCs w:val="28"/>
        </w:rPr>
        <w:t xml:space="preserve"> содержатся признаки административного правонару</w:t>
      </w:r>
      <w:r>
        <w:rPr>
          <w:sz w:val="28"/>
          <w:szCs w:val="28"/>
        </w:rPr>
        <w:t>шения, предусмотренного ч.1 ст.13.19</w:t>
      </w:r>
      <w:r w:rsidRPr="00B63A69">
        <w:rPr>
          <w:sz w:val="28"/>
          <w:szCs w:val="28"/>
        </w:rPr>
        <w:t>.</w:t>
      </w:r>
      <w:r>
        <w:rPr>
          <w:sz w:val="28"/>
          <w:szCs w:val="28"/>
        </w:rPr>
        <w:t>1</w:t>
      </w:r>
      <w:r w:rsidRPr="00B63A69">
        <w:rPr>
          <w:sz w:val="28"/>
          <w:szCs w:val="28"/>
        </w:rPr>
        <w:t xml:space="preserve"> </w:t>
      </w:r>
      <w:r w:rsidRPr="00B63A69">
        <w:rPr>
          <w:sz w:val="28"/>
          <w:szCs w:val="28"/>
        </w:rPr>
        <w:t>КоАП</w:t>
      </w:r>
      <w:r w:rsidRPr="00B63A69">
        <w:rPr>
          <w:sz w:val="28"/>
          <w:szCs w:val="28"/>
        </w:rPr>
        <w:t xml:space="preserve"> РФ, просила назначить ООО </w:t>
      </w:r>
      <w:r>
        <w:rPr>
          <w:sz w:val="28"/>
          <w:szCs w:val="28"/>
        </w:rPr>
        <w:t xml:space="preserve"> УК </w:t>
      </w:r>
      <w:r w:rsidRPr="00B63A69">
        <w:rPr>
          <w:sz w:val="28"/>
          <w:szCs w:val="28"/>
        </w:rPr>
        <w:t>«</w:t>
      </w:r>
      <w:r>
        <w:rPr>
          <w:sz w:val="28"/>
          <w:szCs w:val="28"/>
        </w:rPr>
        <w:t>Управдом»</w:t>
      </w:r>
      <w:r w:rsidRPr="00B63A69">
        <w:rPr>
          <w:sz w:val="28"/>
          <w:szCs w:val="28"/>
        </w:rPr>
        <w:t xml:space="preserve">» административное наказание </w:t>
      </w:r>
      <w:r w:rsidR="00E12835">
        <w:rPr>
          <w:sz w:val="28"/>
          <w:szCs w:val="28"/>
        </w:rPr>
        <w:t xml:space="preserve">в виде </w:t>
      </w:r>
      <w:r w:rsidR="00E12835">
        <w:rPr>
          <w:sz w:val="28"/>
          <w:szCs w:val="28"/>
        </w:rPr>
        <w:t>предупрждения</w:t>
      </w:r>
      <w:r w:rsidRPr="00B63A69">
        <w:rPr>
          <w:sz w:val="28"/>
          <w:szCs w:val="28"/>
        </w:rPr>
        <w:t xml:space="preserve">.  </w:t>
      </w:r>
    </w:p>
    <w:p w:rsidR="00B63A69" w:rsidRPr="00B63A69" w:rsidP="00B63A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Директор </w:t>
      </w:r>
      <w:r w:rsidRPr="00B63A69">
        <w:rPr>
          <w:rFonts w:ascii="Times New Roman" w:hAnsi="Times New Roman" w:cs="Times New Roman"/>
          <w:sz w:val="28"/>
          <w:szCs w:val="28"/>
        </w:rPr>
        <w:t>ООО</w:t>
      </w:r>
      <w:r>
        <w:rPr>
          <w:rFonts w:ascii="Times New Roman" w:hAnsi="Times New Roman" w:cs="Times New Roman"/>
          <w:sz w:val="28"/>
          <w:szCs w:val="28"/>
        </w:rPr>
        <w:t xml:space="preserve"> УК «Управдом</w:t>
      </w:r>
      <w:r w:rsidRPr="00E12835">
        <w:rPr>
          <w:rFonts w:ascii="Times New Roman" w:hAnsi="Times New Roman" w:cs="Times New Roman"/>
          <w:color w:val="000000" w:themeColor="text1"/>
          <w:sz w:val="28"/>
          <w:szCs w:val="28"/>
        </w:rPr>
        <w:t xml:space="preserve">» </w:t>
      </w:r>
      <w:r w:rsidR="00B061F4">
        <w:rPr>
          <w:rFonts w:ascii="Times New Roman" w:hAnsi="Times New Roman" w:cs="Times New Roman"/>
          <w:color w:val="000000" w:themeColor="text1"/>
          <w:sz w:val="28"/>
          <w:szCs w:val="28"/>
          <w:u w:val="single"/>
        </w:rPr>
        <w:t>ФИО</w:t>
      </w:r>
      <w:r w:rsidRPr="00B63A69">
        <w:rPr>
          <w:rFonts w:ascii="Times New Roman" w:hAnsi="Times New Roman" w:cs="Times New Roman"/>
          <w:sz w:val="28"/>
          <w:szCs w:val="28"/>
        </w:rPr>
        <w:t xml:space="preserve"> в судебном заседании вину в совершении вм</w:t>
      </w:r>
      <w:r>
        <w:rPr>
          <w:rFonts w:ascii="Times New Roman" w:hAnsi="Times New Roman" w:cs="Times New Roman"/>
          <w:sz w:val="28"/>
          <w:szCs w:val="28"/>
        </w:rPr>
        <w:t>еняемого правонарушения признал полностью, просил</w:t>
      </w:r>
      <w:r w:rsidRPr="00B63A69">
        <w:rPr>
          <w:rFonts w:ascii="Times New Roman" w:hAnsi="Times New Roman" w:cs="Times New Roman"/>
          <w:sz w:val="28"/>
          <w:szCs w:val="28"/>
        </w:rPr>
        <w:t xml:space="preserve"> назначить минимальное наказание.  </w:t>
      </w:r>
    </w:p>
    <w:p w:rsidR="00B63A69" w:rsidRPr="00B63A69" w:rsidP="00B63A69">
      <w:pPr>
        <w:spacing w:after="0" w:line="240" w:lineRule="auto"/>
        <w:ind w:firstLine="567"/>
        <w:jc w:val="both"/>
        <w:rPr>
          <w:rFonts w:ascii="Times New Roman" w:hAnsi="Times New Roman" w:cs="Times New Roman"/>
          <w:sz w:val="28"/>
          <w:szCs w:val="28"/>
        </w:rPr>
      </w:pPr>
      <w:r w:rsidRPr="00B63A69">
        <w:rPr>
          <w:rFonts w:ascii="Times New Roman" w:hAnsi="Times New Roman" w:cs="Times New Roman"/>
          <w:sz w:val="28"/>
          <w:szCs w:val="28"/>
        </w:rPr>
        <w:t xml:space="preserve">Исследовав материалы дела, выслушав прокурора, законного представителя лица, привлекаемого к административной ответственности, мировой судья пришел к следующим выводам. </w:t>
      </w:r>
    </w:p>
    <w:p w:rsidR="00B63A69" w:rsidRPr="00B63A69" w:rsidP="00B63A69">
      <w:pPr>
        <w:spacing w:after="0" w:line="240" w:lineRule="auto"/>
        <w:ind w:firstLine="567"/>
        <w:jc w:val="both"/>
        <w:rPr>
          <w:rFonts w:ascii="Times New Roman" w:hAnsi="Times New Roman" w:cs="Times New Roman"/>
          <w:color w:val="000000"/>
          <w:sz w:val="28"/>
          <w:szCs w:val="28"/>
        </w:rPr>
      </w:pPr>
      <w:r w:rsidRPr="00B63A69">
        <w:rPr>
          <w:rFonts w:ascii="Times New Roman" w:hAnsi="Times New Roman" w:cs="Times New Roman"/>
          <w:color w:val="000000"/>
          <w:sz w:val="28"/>
          <w:szCs w:val="28"/>
        </w:rPr>
        <w:t xml:space="preserve">Согласно части 1 статьи 2.1 </w:t>
      </w:r>
      <w:r w:rsidRPr="00B63A69">
        <w:rPr>
          <w:rFonts w:ascii="Times New Roman" w:hAnsi="Times New Roman" w:cs="Times New Roman"/>
          <w:color w:val="000000"/>
          <w:sz w:val="28"/>
          <w:szCs w:val="28"/>
        </w:rPr>
        <w:t>КоАП</w:t>
      </w:r>
      <w:r w:rsidRPr="00B63A69">
        <w:rPr>
          <w:rFonts w:ascii="Times New Roman" w:hAnsi="Times New Roman" w:cs="Times New Roman"/>
          <w:color w:val="000000"/>
          <w:sz w:val="28"/>
          <w:szCs w:val="28"/>
        </w:rP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6A2974" w:rsidP="006A2974">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Диспозиция ч.1 ст. 13</w:t>
      </w:r>
      <w:r w:rsidRPr="00B63A69">
        <w:rPr>
          <w:rFonts w:ascii="Times New Roman" w:hAnsi="Times New Roman" w:cs="Times New Roman"/>
          <w:sz w:val="28"/>
          <w:szCs w:val="28"/>
        </w:rPr>
        <w:t>.</w:t>
      </w:r>
      <w:r>
        <w:rPr>
          <w:rFonts w:ascii="Times New Roman" w:hAnsi="Times New Roman" w:cs="Times New Roman"/>
          <w:sz w:val="28"/>
          <w:szCs w:val="28"/>
        </w:rPr>
        <w:t>19.1</w:t>
      </w:r>
      <w:r w:rsidRPr="00B63A69">
        <w:rPr>
          <w:rFonts w:ascii="Times New Roman" w:hAnsi="Times New Roman" w:cs="Times New Roman"/>
          <w:sz w:val="28"/>
          <w:szCs w:val="28"/>
        </w:rPr>
        <w:t xml:space="preserve"> </w:t>
      </w:r>
      <w:r w:rsidRPr="00B63A69">
        <w:rPr>
          <w:rFonts w:ascii="Times New Roman" w:hAnsi="Times New Roman" w:cs="Times New Roman"/>
          <w:sz w:val="28"/>
          <w:szCs w:val="28"/>
        </w:rPr>
        <w:t>КоАП</w:t>
      </w:r>
      <w:r w:rsidRPr="00B63A69">
        <w:rPr>
          <w:rFonts w:ascii="Times New Roman" w:hAnsi="Times New Roman" w:cs="Times New Roman"/>
          <w:sz w:val="28"/>
          <w:szCs w:val="28"/>
        </w:rPr>
        <w:t xml:space="preserve"> РФ предусматривает ответственность за </w:t>
      </w:r>
      <w:r>
        <w:rPr>
          <w:rFonts w:ascii="Times New Roman" w:hAnsi="Times New Roman" w:cs="Times New Roman"/>
          <w:sz w:val="28"/>
          <w:szCs w:val="28"/>
          <w:shd w:val="clear" w:color="auto" w:fill="FFFFFF"/>
        </w:rPr>
        <w:t>н</w:t>
      </w:r>
      <w:r w:rsidRPr="00B63A69">
        <w:rPr>
          <w:rFonts w:ascii="Times New Roman" w:hAnsi="Times New Roman" w:cs="Times New Roman"/>
          <w:sz w:val="28"/>
          <w:szCs w:val="28"/>
          <w:shd w:val="clear" w:color="auto" w:fill="FFFFFF"/>
        </w:rPr>
        <w:t>еразмещение</w:t>
      </w:r>
      <w:r w:rsidRPr="00B63A69">
        <w:rPr>
          <w:rFonts w:ascii="Times New Roman" w:hAnsi="Times New Roman" w:cs="Times New Roman"/>
          <w:sz w:val="28"/>
          <w:szCs w:val="28"/>
          <w:shd w:val="clear" w:color="auto" w:fill="FFFFFF"/>
        </w:rPr>
        <w:t xml:space="preserve"> в соответствии с </w:t>
      </w:r>
      <w:r w:rsidRPr="00B63A69">
        <w:rPr>
          <w:rFonts w:ascii="Times New Roman" w:hAnsi="Times New Roman" w:cs="Times New Roman"/>
          <w:sz w:val="28"/>
          <w:szCs w:val="28"/>
        </w:rPr>
        <w:t>законодательством</w:t>
      </w:r>
      <w:r w:rsidRPr="00B63A69">
        <w:rPr>
          <w:rFonts w:ascii="Times New Roman" w:hAnsi="Times New Roman" w:cs="Times New Roman"/>
          <w:sz w:val="28"/>
          <w:szCs w:val="28"/>
          <w:shd w:val="clear" w:color="auto" w:fill="FFFFFF"/>
        </w:rPr>
        <w:t>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w:t>
      </w:r>
      <w:r w:rsidRPr="00B63A69">
        <w:rPr>
          <w:rFonts w:ascii="Times New Roman" w:hAnsi="Times New Roman" w:cs="Times New Roman"/>
          <w:sz w:val="28"/>
          <w:szCs w:val="28"/>
          <w:shd w:val="clear" w:color="auto" w:fill="FFFFFF"/>
        </w:rPr>
        <w:t xml:space="preserve"> </w:t>
      </w:r>
      <w:r w:rsidRPr="00B63A69">
        <w:rPr>
          <w:rFonts w:ascii="Times New Roman" w:hAnsi="Times New Roman" w:cs="Times New Roman"/>
          <w:sz w:val="28"/>
          <w:szCs w:val="28"/>
          <w:shd w:val="clear" w:color="auto" w:fill="FFFFFF"/>
        </w:rPr>
        <w:t>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w:t>
      </w:r>
      <w:r w:rsidRPr="00B63A69">
        <w:rPr>
          <w:rFonts w:ascii="Times New Roman" w:hAnsi="Times New Roman" w:cs="Times New Roman"/>
          <w:sz w:val="28"/>
          <w:szCs w:val="28"/>
          <w:shd w:val="clear" w:color="auto" w:fill="FFFFFF"/>
        </w:rPr>
        <w:t xml:space="preserve"> </w:t>
      </w:r>
      <w:r w:rsidRPr="00B63A69">
        <w:rPr>
          <w:rFonts w:ascii="Times New Roman" w:hAnsi="Times New Roman" w:cs="Times New Roman"/>
          <w:sz w:val="28"/>
          <w:szCs w:val="28"/>
          <w:shd w:val="clear" w:color="auto" w:fill="FFFFFF"/>
        </w:rPr>
        <w:t>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w:t>
      </w:r>
      <w:r>
        <w:rPr>
          <w:rFonts w:ascii="Times New Roman" w:hAnsi="Times New Roman" w:cs="Times New Roman"/>
          <w:sz w:val="28"/>
          <w:szCs w:val="28"/>
          <w:shd w:val="clear" w:color="auto" w:fill="FFFFFF"/>
        </w:rPr>
        <w:t>.</w:t>
      </w:r>
    </w:p>
    <w:p w:rsidR="006A2974" w:rsidP="006A2974">
      <w:pPr>
        <w:spacing w:after="0" w:line="240" w:lineRule="auto"/>
        <w:ind w:firstLine="567"/>
        <w:jc w:val="both"/>
        <w:rPr>
          <w:rFonts w:ascii="Times New Roman" w:hAnsi="Times New Roman" w:cs="Times New Roman"/>
          <w:sz w:val="28"/>
          <w:szCs w:val="28"/>
        </w:rPr>
      </w:pPr>
      <w:r w:rsidRPr="006A2974">
        <w:rPr>
          <w:rFonts w:ascii="Times New Roman" w:hAnsi="Times New Roman" w:cs="Times New Roman"/>
          <w:sz w:val="28"/>
          <w:szCs w:val="28"/>
        </w:rPr>
        <w:t xml:space="preserve">При рассмотрении дела установлено, что </w:t>
      </w:r>
      <w:r w:rsidRPr="00B56F9D">
        <w:rPr>
          <w:rFonts w:ascii="Times New Roman" w:hAnsi="Times New Roman" w:cs="Times New Roman"/>
          <w:sz w:val="28"/>
          <w:szCs w:val="28"/>
        </w:rPr>
        <w:t>прокуратурой</w:t>
      </w:r>
      <w:r>
        <w:rPr>
          <w:rFonts w:ascii="Times New Roman" w:hAnsi="Times New Roman" w:cs="Times New Roman"/>
          <w:sz w:val="28"/>
          <w:szCs w:val="28"/>
        </w:rPr>
        <w:t xml:space="preserve"> Киевского района города Симферополя была</w:t>
      </w:r>
      <w:r w:rsidRPr="00B56F9D">
        <w:rPr>
          <w:rFonts w:ascii="Times New Roman" w:hAnsi="Times New Roman" w:cs="Times New Roman"/>
          <w:sz w:val="28"/>
          <w:szCs w:val="28"/>
        </w:rPr>
        <w:t xml:space="preserve"> проведена проверка исполнения требований федерального законодательства </w:t>
      </w:r>
      <w:r w:rsidR="00E12835">
        <w:rPr>
          <w:rFonts w:ascii="Times New Roman" w:hAnsi="Times New Roman" w:cs="Times New Roman"/>
          <w:sz w:val="28"/>
          <w:szCs w:val="28"/>
        </w:rPr>
        <w:t>предусмотренных Жилищным к</w:t>
      </w:r>
      <w:r>
        <w:rPr>
          <w:rFonts w:ascii="Times New Roman" w:hAnsi="Times New Roman" w:cs="Times New Roman"/>
          <w:sz w:val="28"/>
          <w:szCs w:val="28"/>
        </w:rPr>
        <w:t>одексом Российской Федерации, Федеральным законом от 21.07.2014 го</w:t>
      </w:r>
      <w:r w:rsidR="00E12835">
        <w:rPr>
          <w:rFonts w:ascii="Times New Roman" w:hAnsi="Times New Roman" w:cs="Times New Roman"/>
          <w:sz w:val="28"/>
          <w:szCs w:val="28"/>
        </w:rPr>
        <w:t>да №209-ФЗ «О государственной</w:t>
      </w:r>
      <w:r>
        <w:rPr>
          <w:rFonts w:ascii="Times New Roman" w:hAnsi="Times New Roman" w:cs="Times New Roman"/>
          <w:sz w:val="28"/>
          <w:szCs w:val="28"/>
        </w:rPr>
        <w:t xml:space="preserve"> информационной системе </w:t>
      </w:r>
      <w:r>
        <w:rPr>
          <w:rFonts w:ascii="Times New Roman" w:hAnsi="Times New Roman" w:cs="Times New Roman"/>
          <w:sz w:val="28"/>
          <w:szCs w:val="28"/>
        </w:rPr>
        <w:t>жилищно</w:t>
      </w:r>
      <w:r>
        <w:rPr>
          <w:rFonts w:ascii="Times New Roman" w:hAnsi="Times New Roman" w:cs="Times New Roman"/>
          <w:sz w:val="28"/>
          <w:szCs w:val="28"/>
        </w:rPr>
        <w:t>- к</w:t>
      </w:r>
      <w:r w:rsidR="00E12835">
        <w:rPr>
          <w:rFonts w:ascii="Times New Roman" w:hAnsi="Times New Roman" w:cs="Times New Roman"/>
          <w:sz w:val="28"/>
          <w:szCs w:val="28"/>
        </w:rPr>
        <w:t>оммунального</w:t>
      </w:r>
      <w:r w:rsidR="00E12835">
        <w:rPr>
          <w:rFonts w:ascii="Times New Roman" w:hAnsi="Times New Roman" w:cs="Times New Roman"/>
          <w:sz w:val="28"/>
          <w:szCs w:val="28"/>
        </w:rPr>
        <w:t xml:space="preserve">  хозяйства, приказом</w:t>
      </w:r>
      <w:r>
        <w:rPr>
          <w:rFonts w:ascii="Times New Roman" w:hAnsi="Times New Roman" w:cs="Times New Roman"/>
          <w:sz w:val="28"/>
          <w:szCs w:val="28"/>
        </w:rPr>
        <w:t xml:space="preserve">  </w:t>
      </w:r>
      <w:r>
        <w:rPr>
          <w:rFonts w:ascii="Times New Roman" w:hAnsi="Times New Roman" w:cs="Times New Roman"/>
          <w:sz w:val="28"/>
          <w:szCs w:val="28"/>
        </w:rPr>
        <w:t>Минкомсвязи</w:t>
      </w:r>
      <w:r>
        <w:rPr>
          <w:rFonts w:ascii="Times New Roman" w:hAnsi="Times New Roman" w:cs="Times New Roman"/>
          <w:sz w:val="28"/>
          <w:szCs w:val="28"/>
        </w:rPr>
        <w:t xml:space="preserve"> России и Минстроя  России от 29.02.2016 года №74/114 </w:t>
      </w:r>
      <w:r>
        <w:rPr>
          <w:rFonts w:ascii="Times New Roman" w:hAnsi="Times New Roman" w:cs="Times New Roman"/>
          <w:sz w:val="28"/>
          <w:szCs w:val="28"/>
        </w:rPr>
        <w:t>рп</w:t>
      </w:r>
      <w:r>
        <w:rPr>
          <w:rFonts w:ascii="Times New Roman" w:hAnsi="Times New Roman" w:cs="Times New Roman"/>
          <w:sz w:val="28"/>
          <w:szCs w:val="28"/>
        </w:rPr>
        <w:t xml:space="preserve"> «Об утверждении состава, сроков и периодичности размещения информации в государственной информационной системе  </w:t>
      </w:r>
      <w:r>
        <w:rPr>
          <w:rFonts w:ascii="Times New Roman" w:hAnsi="Times New Roman" w:cs="Times New Roman"/>
          <w:sz w:val="28"/>
          <w:szCs w:val="28"/>
        </w:rPr>
        <w:t>жилищно</w:t>
      </w:r>
      <w:r>
        <w:rPr>
          <w:rFonts w:ascii="Times New Roman" w:hAnsi="Times New Roman" w:cs="Times New Roman"/>
          <w:sz w:val="28"/>
          <w:szCs w:val="28"/>
        </w:rPr>
        <w:t xml:space="preserve"> - коммунального  хозяйства (дале</w:t>
      </w:r>
      <w:r>
        <w:rPr>
          <w:rFonts w:ascii="Times New Roman" w:hAnsi="Times New Roman" w:cs="Times New Roman"/>
          <w:sz w:val="28"/>
          <w:szCs w:val="28"/>
        </w:rPr>
        <w:t>е-</w:t>
      </w:r>
      <w:r>
        <w:rPr>
          <w:rFonts w:ascii="Times New Roman" w:hAnsi="Times New Roman" w:cs="Times New Roman"/>
          <w:sz w:val="28"/>
          <w:szCs w:val="28"/>
        </w:rPr>
        <w:t xml:space="preserve"> Приказ от 29.06.2016 № 74/114 </w:t>
      </w:r>
      <w:r>
        <w:rPr>
          <w:rFonts w:ascii="Times New Roman" w:hAnsi="Times New Roman" w:cs="Times New Roman"/>
          <w:sz w:val="28"/>
          <w:szCs w:val="28"/>
        </w:rPr>
        <w:t>рп</w:t>
      </w:r>
      <w:r>
        <w:rPr>
          <w:rFonts w:ascii="Times New Roman" w:hAnsi="Times New Roman" w:cs="Times New Roman"/>
          <w:sz w:val="28"/>
          <w:szCs w:val="28"/>
        </w:rPr>
        <w:t>) в отношении ООО УК «Управдом»</w:t>
      </w:r>
      <w:r w:rsidR="00E12835">
        <w:rPr>
          <w:rFonts w:ascii="Times New Roman" w:hAnsi="Times New Roman" w:cs="Times New Roman"/>
          <w:sz w:val="28"/>
          <w:szCs w:val="28"/>
        </w:rPr>
        <w:t>,</w:t>
      </w:r>
      <w:r>
        <w:rPr>
          <w:rFonts w:ascii="Times New Roman" w:hAnsi="Times New Roman" w:cs="Times New Roman"/>
          <w:sz w:val="28"/>
          <w:szCs w:val="28"/>
        </w:rPr>
        <w:t xml:space="preserve"> основным видом  которой  является  деятельность  по управлению  эксплуатацией  жилого фонда  за вознаграждение или на договорной основе.</w:t>
      </w:r>
    </w:p>
    <w:p w:rsidR="006A2974" w:rsidP="006A2974">
      <w:pPr>
        <w:spacing w:after="0" w:line="240" w:lineRule="auto"/>
        <w:ind w:firstLine="567"/>
        <w:jc w:val="both"/>
        <w:rPr>
          <w:rFonts w:ascii="Times New Roman" w:hAnsi="Times New Roman" w:cs="Times New Roman"/>
          <w:sz w:val="28"/>
          <w:szCs w:val="28"/>
        </w:rPr>
      </w:pPr>
      <w:r w:rsidRPr="00DD5065">
        <w:rPr>
          <w:rFonts w:ascii="Times New Roman" w:hAnsi="Times New Roman" w:cs="Times New Roman"/>
          <w:sz w:val="28"/>
          <w:szCs w:val="28"/>
        </w:rPr>
        <w:t xml:space="preserve">В ходе проводимой проверки прокуратурой Киевского района  г. Симферополя, в ходе мониторинга  государственной информационной системы </w:t>
      </w:r>
      <w:r w:rsidRPr="00DD5065">
        <w:rPr>
          <w:rFonts w:ascii="Times New Roman" w:hAnsi="Times New Roman" w:cs="Times New Roman"/>
          <w:sz w:val="28"/>
          <w:szCs w:val="28"/>
        </w:rPr>
        <w:t>жилищно</w:t>
      </w:r>
      <w:r w:rsidRPr="00DD5065">
        <w:rPr>
          <w:rFonts w:ascii="Times New Roman" w:hAnsi="Times New Roman" w:cs="Times New Roman"/>
          <w:sz w:val="28"/>
          <w:szCs w:val="28"/>
        </w:rPr>
        <w:t>- коммунального</w:t>
      </w:r>
      <w:r w:rsidRPr="00DD5065">
        <w:rPr>
          <w:rFonts w:ascii="Times New Roman" w:hAnsi="Times New Roman" w:cs="Times New Roman"/>
          <w:sz w:val="28"/>
          <w:szCs w:val="28"/>
        </w:rPr>
        <w:t xml:space="preserve"> хозяйства в сети «Интернет» установлено, что должностными лицами ООО УК «Управдом» в государственной  информационной системе </w:t>
      </w:r>
      <w:r w:rsidRPr="00DD5065">
        <w:rPr>
          <w:rFonts w:ascii="Times New Roman" w:hAnsi="Times New Roman" w:cs="Times New Roman"/>
          <w:sz w:val="28"/>
          <w:szCs w:val="28"/>
        </w:rPr>
        <w:t>жилищно</w:t>
      </w:r>
      <w:r w:rsidRPr="00DD5065">
        <w:rPr>
          <w:rFonts w:ascii="Times New Roman" w:hAnsi="Times New Roman" w:cs="Times New Roman"/>
          <w:sz w:val="28"/>
          <w:szCs w:val="28"/>
        </w:rPr>
        <w:t xml:space="preserve">- коммунального  хозяйства размещена недостоверная информация, а именно в нарушение  раздела 10 Приказа </w:t>
      </w:r>
      <w:r w:rsidR="00E12835">
        <w:rPr>
          <w:rFonts w:ascii="Times New Roman" w:hAnsi="Times New Roman" w:cs="Times New Roman"/>
          <w:sz w:val="28"/>
          <w:szCs w:val="28"/>
        </w:rPr>
        <w:t xml:space="preserve">«Об утверждении состава, сроков и периодичности размещения информации в государственной информационной системе  </w:t>
      </w:r>
      <w:r w:rsidR="00E12835">
        <w:rPr>
          <w:rFonts w:ascii="Times New Roman" w:hAnsi="Times New Roman" w:cs="Times New Roman"/>
          <w:sz w:val="28"/>
          <w:szCs w:val="28"/>
        </w:rPr>
        <w:t>жилищно</w:t>
      </w:r>
      <w:r w:rsidR="00E12835">
        <w:rPr>
          <w:rFonts w:ascii="Times New Roman" w:hAnsi="Times New Roman" w:cs="Times New Roman"/>
          <w:sz w:val="28"/>
          <w:szCs w:val="28"/>
        </w:rPr>
        <w:t xml:space="preserve"> - коммунального  хозяйства»</w:t>
      </w:r>
      <w:r w:rsidRPr="00DD5065">
        <w:rPr>
          <w:rFonts w:ascii="Times New Roman" w:hAnsi="Times New Roman" w:cs="Times New Roman"/>
          <w:sz w:val="28"/>
          <w:szCs w:val="28"/>
        </w:rPr>
        <w:t xml:space="preserve"> </w:t>
      </w:r>
      <w:r w:rsidRPr="00DD5065">
        <w:rPr>
          <w:rFonts w:ascii="Times New Roman" w:hAnsi="Times New Roman" w:cs="Times New Roman"/>
          <w:sz w:val="28"/>
          <w:szCs w:val="28"/>
        </w:rPr>
        <w:t xml:space="preserve">от 29.06.2016 года №74/114 РП в качестве руководителя указан </w:t>
      </w:r>
      <w:r w:rsidRPr="00DD5065">
        <w:rPr>
          <w:rFonts w:ascii="Times New Roman" w:hAnsi="Times New Roman" w:cs="Times New Roman"/>
          <w:sz w:val="28"/>
          <w:szCs w:val="28"/>
        </w:rPr>
        <w:t>Шевнин</w:t>
      </w:r>
      <w:r w:rsidRPr="00DD5065">
        <w:rPr>
          <w:rFonts w:ascii="Times New Roman" w:hAnsi="Times New Roman" w:cs="Times New Roman"/>
          <w:sz w:val="28"/>
          <w:szCs w:val="28"/>
        </w:rPr>
        <w:t xml:space="preserve"> Андрей Евгеньевич, тогда как согласно данным указанным в ЕГРЮЛ руководителем организации  является  </w:t>
      </w:r>
      <w:r w:rsidRPr="00DD5065">
        <w:rPr>
          <w:rFonts w:ascii="Times New Roman" w:hAnsi="Times New Roman" w:cs="Times New Roman"/>
          <w:sz w:val="28"/>
          <w:szCs w:val="28"/>
        </w:rPr>
        <w:t>Губин</w:t>
      </w:r>
      <w:r w:rsidRPr="00DD5065">
        <w:rPr>
          <w:rFonts w:ascii="Times New Roman" w:hAnsi="Times New Roman" w:cs="Times New Roman"/>
          <w:sz w:val="28"/>
          <w:szCs w:val="28"/>
        </w:rPr>
        <w:t xml:space="preserve"> Павел Александрович,  в качестве места нахождения  органов управления указано: ул. Самокиша д.5-б, г. Симферополь, в качестве местонахождения</w:t>
      </w:r>
      <w:r>
        <w:rPr>
          <w:rFonts w:ascii="Times New Roman" w:hAnsi="Times New Roman" w:cs="Times New Roman"/>
          <w:sz w:val="28"/>
          <w:szCs w:val="28"/>
        </w:rPr>
        <w:t xml:space="preserve">  органов управления  и адреса приема граждан указано: ул. Гагарина, д.14-а, г. Симферополь,, в качестве фактического почтового адреса</w:t>
      </w:r>
      <w:r>
        <w:rPr>
          <w:rFonts w:ascii="Times New Roman" w:hAnsi="Times New Roman" w:cs="Times New Roman"/>
          <w:sz w:val="28"/>
          <w:szCs w:val="28"/>
        </w:rPr>
        <w:t xml:space="preserve"> указано: ул. К. Маркса,14 г. Симферополь, тогда как в ЕГРЮЛ в качестве  местонахожден</w:t>
      </w:r>
      <w:r w:rsidR="00E12835">
        <w:rPr>
          <w:rFonts w:ascii="Times New Roman" w:hAnsi="Times New Roman" w:cs="Times New Roman"/>
          <w:sz w:val="28"/>
          <w:szCs w:val="28"/>
        </w:rPr>
        <w:t>ия организации указано: ул. Б. Х</w:t>
      </w:r>
      <w:r>
        <w:rPr>
          <w:rFonts w:ascii="Times New Roman" w:hAnsi="Times New Roman" w:cs="Times New Roman"/>
          <w:sz w:val="28"/>
          <w:szCs w:val="28"/>
        </w:rPr>
        <w:t xml:space="preserve">мельницкого д.11/6 г. Симферополь. Кроме того  в информации  </w:t>
      </w:r>
      <w:r w:rsidRPr="00DD5065">
        <w:rPr>
          <w:rFonts w:ascii="Times New Roman" w:hAnsi="Times New Roman" w:cs="Times New Roman"/>
          <w:sz w:val="28"/>
          <w:szCs w:val="28"/>
        </w:rPr>
        <w:t xml:space="preserve"> </w:t>
      </w:r>
      <w:r>
        <w:rPr>
          <w:rFonts w:ascii="Times New Roman" w:hAnsi="Times New Roman" w:cs="Times New Roman"/>
          <w:sz w:val="28"/>
          <w:szCs w:val="28"/>
        </w:rPr>
        <w:t>о многоквартирном  жилом доме, расположенном по адресу: ул. М. Жукова,17, г. Симферополь, не указан год ввода в эксплуатацию жилого дома, а также не указана  общая площадь жилых помещений,</w:t>
      </w:r>
      <w:r>
        <w:rPr>
          <w:rFonts w:ascii="Tahoma" w:hAnsi="Tahoma" w:cs="Tahoma"/>
          <w:color w:val="000000"/>
          <w:sz w:val="23"/>
          <w:szCs w:val="23"/>
        </w:rPr>
        <w:t xml:space="preserve"> </w:t>
      </w:r>
      <w:r w:rsidR="00E12835">
        <w:rPr>
          <w:rFonts w:ascii="Times New Roman" w:hAnsi="Times New Roman" w:cs="Times New Roman"/>
          <w:color w:val="000000"/>
          <w:sz w:val="28"/>
          <w:szCs w:val="28"/>
        </w:rPr>
        <w:t>то есть совершено</w:t>
      </w:r>
      <w:r w:rsidRPr="00B63A69">
        <w:rPr>
          <w:rFonts w:ascii="Times New Roman" w:hAnsi="Times New Roman" w:cs="Times New Roman"/>
          <w:color w:val="000000"/>
          <w:sz w:val="28"/>
          <w:szCs w:val="28"/>
        </w:rPr>
        <w:t xml:space="preserve"> </w:t>
      </w:r>
      <w:r w:rsidRPr="00B63A69">
        <w:rPr>
          <w:rStyle w:val="Emphasis"/>
          <w:rFonts w:ascii="Times New Roman" w:hAnsi="Times New Roman" w:cs="Times New Roman"/>
          <w:i w:val="0"/>
          <w:color w:val="000000"/>
          <w:sz w:val="28"/>
          <w:szCs w:val="28"/>
        </w:rPr>
        <w:t>административно</w:t>
      </w:r>
      <w:r w:rsidR="00E12835">
        <w:rPr>
          <w:rStyle w:val="Emphasis"/>
          <w:rFonts w:ascii="Times New Roman" w:hAnsi="Times New Roman" w:cs="Times New Roman"/>
          <w:i w:val="0"/>
          <w:color w:val="000000"/>
          <w:sz w:val="28"/>
          <w:szCs w:val="28"/>
        </w:rPr>
        <w:t>е</w:t>
      </w:r>
      <w:r w:rsidRPr="00B63A69">
        <w:rPr>
          <w:rFonts w:ascii="Times New Roman" w:hAnsi="Times New Roman" w:cs="Times New Roman"/>
          <w:i/>
          <w:color w:val="000000"/>
          <w:sz w:val="28"/>
          <w:szCs w:val="28"/>
        </w:rPr>
        <w:t xml:space="preserve"> </w:t>
      </w:r>
      <w:r w:rsidRPr="00B63A69">
        <w:rPr>
          <w:rStyle w:val="Emphasis"/>
          <w:rFonts w:ascii="Times New Roman" w:hAnsi="Times New Roman" w:cs="Times New Roman"/>
          <w:i w:val="0"/>
          <w:color w:val="000000"/>
          <w:sz w:val="28"/>
          <w:szCs w:val="28"/>
        </w:rPr>
        <w:t>правонарушени</w:t>
      </w:r>
      <w:r w:rsidR="00E12835">
        <w:rPr>
          <w:rStyle w:val="Emphasis"/>
          <w:rFonts w:ascii="Times New Roman" w:hAnsi="Times New Roman" w:cs="Times New Roman"/>
          <w:i w:val="0"/>
          <w:color w:val="000000"/>
          <w:sz w:val="28"/>
          <w:szCs w:val="28"/>
        </w:rPr>
        <w:t>е</w:t>
      </w:r>
      <w:r w:rsidRPr="00B63A69">
        <w:rPr>
          <w:rFonts w:ascii="Times New Roman" w:hAnsi="Times New Roman" w:cs="Times New Roman"/>
          <w:color w:val="000000"/>
          <w:sz w:val="28"/>
          <w:szCs w:val="28"/>
        </w:rPr>
        <w:t xml:space="preserve">, </w:t>
      </w:r>
      <w:r w:rsidR="00E12835">
        <w:rPr>
          <w:rFonts w:ascii="Times New Roman" w:hAnsi="Times New Roman" w:cs="Times New Roman"/>
          <w:sz w:val="28"/>
          <w:szCs w:val="28"/>
        </w:rPr>
        <w:t>предусмотренное</w:t>
      </w:r>
      <w:r w:rsidRPr="00B63A69">
        <w:rPr>
          <w:rFonts w:ascii="Times New Roman" w:hAnsi="Times New Roman" w:cs="Times New Roman"/>
          <w:sz w:val="28"/>
          <w:szCs w:val="28"/>
        </w:rPr>
        <w:t xml:space="preserve"> </w:t>
      </w:r>
      <w:r>
        <w:fldChar w:fldCharType="begin"/>
      </w:r>
      <w:r>
        <w:instrText xml:space="preserve"> HYPERLINK "http://msud.garant.ru/" \l "/document/12125267/entry/131911" </w:instrText>
      </w:r>
      <w:r>
        <w:fldChar w:fldCharType="separate"/>
      </w:r>
      <w:r w:rsidRPr="00B63A69">
        <w:rPr>
          <w:rStyle w:val="Emphasis"/>
          <w:rFonts w:ascii="Times New Roman" w:hAnsi="Times New Roman" w:cs="Times New Roman"/>
          <w:i w:val="0"/>
          <w:sz w:val="28"/>
          <w:szCs w:val="28"/>
        </w:rPr>
        <w:t>ст</w:t>
      </w:r>
      <w:r w:rsidRPr="00B63A69">
        <w:rPr>
          <w:rStyle w:val="Hyperlink"/>
          <w:rFonts w:ascii="Times New Roman" w:hAnsi="Times New Roman" w:cs="Times New Roman"/>
          <w:i/>
          <w:color w:val="auto"/>
          <w:sz w:val="28"/>
          <w:szCs w:val="28"/>
          <w:u w:val="none"/>
        </w:rPr>
        <w:t xml:space="preserve">. </w:t>
      </w:r>
      <w:r w:rsidRPr="00B63A69">
        <w:rPr>
          <w:rStyle w:val="Emphasis"/>
          <w:rFonts w:ascii="Times New Roman" w:hAnsi="Times New Roman" w:cs="Times New Roman"/>
          <w:i w:val="0"/>
          <w:sz w:val="28"/>
          <w:szCs w:val="28"/>
        </w:rPr>
        <w:t>13</w:t>
      </w:r>
      <w:r w:rsidRPr="00B63A69">
        <w:rPr>
          <w:rStyle w:val="Hyperlink"/>
          <w:rFonts w:ascii="Times New Roman" w:hAnsi="Times New Roman" w:cs="Times New Roman"/>
          <w:i/>
          <w:color w:val="auto"/>
          <w:sz w:val="28"/>
          <w:szCs w:val="28"/>
          <w:u w:val="none"/>
        </w:rPr>
        <w:t>.</w:t>
      </w:r>
      <w:r w:rsidRPr="00B63A69">
        <w:rPr>
          <w:rStyle w:val="Emphasis"/>
          <w:rFonts w:ascii="Times New Roman" w:hAnsi="Times New Roman" w:cs="Times New Roman"/>
          <w:i w:val="0"/>
          <w:sz w:val="28"/>
          <w:szCs w:val="28"/>
        </w:rPr>
        <w:t>19</w:t>
      </w:r>
      <w:r w:rsidRPr="00B63A69">
        <w:rPr>
          <w:rStyle w:val="Hyperlink"/>
          <w:rFonts w:ascii="Times New Roman" w:hAnsi="Times New Roman" w:cs="Times New Roman"/>
          <w:i/>
          <w:color w:val="auto"/>
          <w:sz w:val="28"/>
          <w:szCs w:val="28"/>
          <w:u w:val="none"/>
        </w:rPr>
        <w:t>.</w:t>
      </w:r>
      <w:r w:rsidRPr="00B63A69">
        <w:rPr>
          <w:rStyle w:val="Emphasis"/>
          <w:rFonts w:ascii="Times New Roman" w:hAnsi="Times New Roman" w:cs="Times New Roman"/>
          <w:i w:val="0"/>
          <w:sz w:val="28"/>
          <w:szCs w:val="28"/>
        </w:rPr>
        <w:t>1</w:t>
      </w:r>
      <w:r w:rsidRPr="00B63A69">
        <w:rPr>
          <w:rStyle w:val="Hyperlink"/>
          <w:rFonts w:ascii="Times New Roman" w:hAnsi="Times New Roman" w:cs="Times New Roman"/>
          <w:color w:val="auto"/>
          <w:sz w:val="28"/>
          <w:szCs w:val="28"/>
          <w:u w:val="none"/>
        </w:rPr>
        <w:t xml:space="preserve"> ч. 1</w:t>
      </w:r>
      <w:r>
        <w:fldChar w:fldCharType="end"/>
      </w:r>
      <w:r w:rsidRPr="00B63A69">
        <w:rPr>
          <w:rFonts w:ascii="Times New Roman" w:hAnsi="Times New Roman" w:cs="Times New Roman"/>
          <w:sz w:val="28"/>
          <w:szCs w:val="28"/>
        </w:rPr>
        <w:t xml:space="preserve"> </w:t>
      </w:r>
      <w:r w:rsidRPr="00B63A69">
        <w:rPr>
          <w:rStyle w:val="Emphasis"/>
          <w:rFonts w:ascii="Times New Roman" w:hAnsi="Times New Roman" w:cs="Times New Roman"/>
          <w:sz w:val="28"/>
          <w:szCs w:val="28"/>
        </w:rPr>
        <w:t>КоАП</w:t>
      </w:r>
      <w:r w:rsidRPr="00B63A69">
        <w:rPr>
          <w:rFonts w:ascii="Times New Roman" w:hAnsi="Times New Roman" w:cs="Times New Roman"/>
          <w:sz w:val="28"/>
          <w:szCs w:val="28"/>
        </w:rPr>
        <w:t xml:space="preserve"> РФ</w:t>
      </w:r>
      <w:r>
        <w:rPr>
          <w:rFonts w:ascii="Times New Roman" w:hAnsi="Times New Roman" w:cs="Times New Roman"/>
          <w:sz w:val="28"/>
          <w:szCs w:val="28"/>
        </w:rPr>
        <w:t>.</w:t>
      </w:r>
    </w:p>
    <w:p w:rsidR="006A2974" w:rsidP="006A2974">
      <w:pPr>
        <w:pStyle w:val="NormalWeb"/>
        <w:spacing w:before="0" w:beforeAutospacing="0" w:after="0" w:afterAutospacing="0"/>
        <w:ind w:firstLine="567"/>
        <w:jc w:val="both"/>
        <w:rPr>
          <w:sz w:val="28"/>
          <w:szCs w:val="28"/>
        </w:rPr>
      </w:pPr>
      <w:r>
        <w:rPr>
          <w:sz w:val="28"/>
          <w:szCs w:val="28"/>
        </w:rPr>
        <w:t xml:space="preserve">Таким </w:t>
      </w:r>
      <w:r>
        <w:rPr>
          <w:sz w:val="28"/>
          <w:szCs w:val="28"/>
        </w:rPr>
        <w:t>образом</w:t>
      </w:r>
      <w:r>
        <w:rPr>
          <w:sz w:val="28"/>
          <w:szCs w:val="28"/>
        </w:rPr>
        <w:t xml:space="preserve"> </w:t>
      </w:r>
      <w:r w:rsidR="00B061F4">
        <w:rPr>
          <w:sz w:val="28"/>
          <w:szCs w:val="28"/>
        </w:rPr>
        <w:t>ФИО</w:t>
      </w:r>
      <w:r>
        <w:rPr>
          <w:sz w:val="28"/>
          <w:szCs w:val="28"/>
        </w:rPr>
        <w:t xml:space="preserve"> </w:t>
      </w:r>
      <w:r>
        <w:rPr>
          <w:sz w:val="28"/>
          <w:szCs w:val="28"/>
        </w:rPr>
        <w:t xml:space="preserve"> вышеуказанные требования закона</w:t>
      </w:r>
      <w:r>
        <w:rPr>
          <w:sz w:val="28"/>
          <w:szCs w:val="28"/>
        </w:rPr>
        <w:t xml:space="preserve"> директором</w:t>
      </w:r>
      <w:r>
        <w:rPr>
          <w:sz w:val="28"/>
          <w:szCs w:val="28"/>
        </w:rPr>
        <w:t xml:space="preserve"> ООО УК «Управдом»  не выполнены. </w:t>
      </w:r>
    </w:p>
    <w:p w:rsidR="006A2974" w:rsidRPr="006A2974" w:rsidP="006A2974">
      <w:pPr>
        <w:spacing w:after="0" w:line="240" w:lineRule="auto"/>
        <w:ind w:firstLine="567"/>
        <w:jc w:val="both"/>
        <w:rPr>
          <w:rFonts w:ascii="Times New Roman" w:hAnsi="Times New Roman" w:cs="Times New Roman"/>
          <w:sz w:val="28"/>
          <w:szCs w:val="28"/>
        </w:rPr>
      </w:pPr>
      <w:r w:rsidRPr="006A2974">
        <w:rPr>
          <w:rFonts w:ascii="Times New Roman" w:hAnsi="Times New Roman" w:cs="Times New Roman"/>
          <w:sz w:val="28"/>
          <w:szCs w:val="28"/>
        </w:rPr>
        <w:t>Вин</w:t>
      </w:r>
      <w:r w:rsidRPr="006A2974">
        <w:rPr>
          <w:rFonts w:ascii="Times New Roman" w:hAnsi="Times New Roman" w:cs="Times New Roman"/>
          <w:sz w:val="28"/>
          <w:szCs w:val="28"/>
        </w:rPr>
        <w:t xml:space="preserve">а ООО </w:t>
      </w:r>
      <w:r w:rsidR="00E66C54">
        <w:rPr>
          <w:rFonts w:ascii="Times New Roman" w:hAnsi="Times New Roman" w:cs="Times New Roman"/>
          <w:sz w:val="28"/>
          <w:szCs w:val="28"/>
        </w:rPr>
        <w:t>У</w:t>
      </w:r>
      <w:r w:rsidR="00E66C54">
        <w:rPr>
          <w:rFonts w:ascii="Times New Roman" w:hAnsi="Times New Roman" w:cs="Times New Roman"/>
          <w:sz w:val="28"/>
          <w:szCs w:val="28"/>
        </w:rPr>
        <w:t>К</w:t>
      </w:r>
      <w:r w:rsidRPr="00E66C54" w:rsidR="00E66C54">
        <w:rPr>
          <w:rFonts w:ascii="Times New Roman" w:hAnsi="Times New Roman" w:cs="Times New Roman"/>
          <w:sz w:val="28"/>
          <w:szCs w:val="28"/>
        </w:rPr>
        <w:t xml:space="preserve"> </w:t>
      </w:r>
      <w:r w:rsidRPr="006A2974">
        <w:rPr>
          <w:rFonts w:ascii="Times New Roman" w:hAnsi="Times New Roman" w:cs="Times New Roman"/>
          <w:sz w:val="28"/>
          <w:szCs w:val="28"/>
        </w:rPr>
        <w:t>«</w:t>
      </w:r>
      <w:r w:rsidR="00E66C54">
        <w:rPr>
          <w:rFonts w:ascii="Times New Roman" w:hAnsi="Times New Roman" w:cs="Times New Roman"/>
          <w:sz w:val="28"/>
          <w:szCs w:val="28"/>
        </w:rPr>
        <w:t>Управдом»</w:t>
      </w:r>
      <w:r w:rsidRPr="006A2974">
        <w:rPr>
          <w:rFonts w:ascii="Times New Roman" w:hAnsi="Times New Roman" w:cs="Times New Roman"/>
          <w:sz w:val="28"/>
          <w:szCs w:val="28"/>
        </w:rPr>
        <w:t>», в совершении вменяемого административного правонарушения, подтверждается следующими исследованными в судебном заседании доказательствами: постановлением о возбуждении дела об админ</w:t>
      </w:r>
      <w:r w:rsidR="00E66C54">
        <w:rPr>
          <w:rFonts w:ascii="Times New Roman" w:hAnsi="Times New Roman" w:cs="Times New Roman"/>
          <w:sz w:val="28"/>
          <w:szCs w:val="28"/>
        </w:rPr>
        <w:t>истративном правонарушении от 16.03.2018 года (л.д.1-6</w:t>
      </w:r>
      <w:r w:rsidRPr="006A2974">
        <w:rPr>
          <w:rFonts w:ascii="Times New Roman" w:hAnsi="Times New Roman" w:cs="Times New Roman"/>
          <w:sz w:val="28"/>
          <w:szCs w:val="28"/>
        </w:rPr>
        <w:t xml:space="preserve">); </w:t>
      </w:r>
      <w:r w:rsidR="00E66C54">
        <w:rPr>
          <w:rFonts w:ascii="Times New Roman" w:hAnsi="Times New Roman" w:cs="Times New Roman"/>
          <w:sz w:val="28"/>
          <w:szCs w:val="28"/>
        </w:rPr>
        <w:t xml:space="preserve"> </w:t>
      </w:r>
      <w:r w:rsidR="00E66C54">
        <w:rPr>
          <w:rFonts w:ascii="Times New Roman" w:hAnsi="Times New Roman" w:cs="Times New Roman"/>
          <w:sz w:val="28"/>
          <w:szCs w:val="28"/>
        </w:rPr>
        <w:t xml:space="preserve">копией приказа о вступлении в должность генерального директора  в отношении </w:t>
      </w:r>
      <w:r w:rsidR="00B061F4">
        <w:rPr>
          <w:rFonts w:ascii="Times New Roman" w:hAnsi="Times New Roman" w:cs="Times New Roman"/>
          <w:sz w:val="28"/>
          <w:szCs w:val="28"/>
        </w:rPr>
        <w:t>ФИО</w:t>
      </w:r>
      <w:r w:rsidR="00E66C54">
        <w:rPr>
          <w:rFonts w:ascii="Times New Roman" w:hAnsi="Times New Roman" w:cs="Times New Roman"/>
          <w:sz w:val="28"/>
          <w:szCs w:val="28"/>
        </w:rPr>
        <w:t xml:space="preserve"> (л.д.7), объяснением </w:t>
      </w:r>
      <w:r w:rsidR="00B061F4">
        <w:rPr>
          <w:rFonts w:ascii="Times New Roman" w:hAnsi="Times New Roman" w:cs="Times New Roman"/>
          <w:sz w:val="28"/>
          <w:szCs w:val="28"/>
        </w:rPr>
        <w:t xml:space="preserve">ФИО </w:t>
      </w:r>
      <w:r w:rsidR="00E66C54">
        <w:rPr>
          <w:rFonts w:ascii="Times New Roman" w:hAnsi="Times New Roman" w:cs="Times New Roman"/>
          <w:sz w:val="28"/>
          <w:szCs w:val="28"/>
        </w:rPr>
        <w:t xml:space="preserve">(л.д.8), рапортом помощника прокурора Киевского района города Симферополя  </w:t>
      </w:r>
      <w:r w:rsidR="00B061F4">
        <w:rPr>
          <w:rFonts w:ascii="Times New Roman" w:hAnsi="Times New Roman" w:cs="Times New Roman"/>
          <w:sz w:val="28"/>
          <w:szCs w:val="28"/>
        </w:rPr>
        <w:t>ФИО</w:t>
      </w:r>
      <w:r w:rsidR="00E66C54">
        <w:rPr>
          <w:rFonts w:ascii="Times New Roman" w:hAnsi="Times New Roman" w:cs="Times New Roman"/>
          <w:sz w:val="28"/>
          <w:szCs w:val="28"/>
        </w:rPr>
        <w:t xml:space="preserve"> (л.д.9), </w:t>
      </w:r>
      <w:r w:rsidR="00E66C54">
        <w:rPr>
          <w:rFonts w:ascii="Times New Roman" w:hAnsi="Times New Roman" w:cs="Times New Roman"/>
          <w:sz w:val="28"/>
          <w:szCs w:val="28"/>
        </w:rPr>
        <w:t>скриншотами</w:t>
      </w:r>
      <w:r w:rsidR="00E66C54">
        <w:rPr>
          <w:rFonts w:ascii="Times New Roman" w:hAnsi="Times New Roman" w:cs="Times New Roman"/>
          <w:sz w:val="28"/>
          <w:szCs w:val="28"/>
        </w:rPr>
        <w:t xml:space="preserve"> электронного  документа (л.д.10-12),</w:t>
      </w:r>
      <w:r w:rsidRPr="006A2974">
        <w:rPr>
          <w:rFonts w:ascii="Times New Roman" w:hAnsi="Times New Roman" w:cs="Times New Roman"/>
          <w:sz w:val="28"/>
          <w:szCs w:val="28"/>
        </w:rPr>
        <w:t xml:space="preserve"> </w:t>
      </w:r>
      <w:r w:rsidR="00E66C54">
        <w:rPr>
          <w:rFonts w:ascii="Times New Roman" w:hAnsi="Times New Roman" w:cs="Times New Roman"/>
          <w:sz w:val="28"/>
          <w:szCs w:val="28"/>
        </w:rPr>
        <w:t xml:space="preserve"> копией паспорта Губина П.А. (л.д.13), выпиской из ЕГРЮЛ в  отношении ООО УК «Управдом» (л.д.14-15), копией става ООО УК «Управдом</w:t>
      </w:r>
      <w:r w:rsidR="00E66C54">
        <w:rPr>
          <w:rFonts w:ascii="Times New Roman" w:hAnsi="Times New Roman" w:cs="Times New Roman"/>
          <w:sz w:val="28"/>
          <w:szCs w:val="28"/>
        </w:rPr>
        <w:t>» (л.д.16-22).</w:t>
      </w:r>
    </w:p>
    <w:p w:rsidR="006A2974" w:rsidRPr="006A2974" w:rsidP="00E66C54">
      <w:pPr>
        <w:pStyle w:val="msoclassa6"/>
        <w:shd w:val="clear" w:color="auto" w:fill="FFFFFF"/>
        <w:spacing w:before="0" w:beforeAutospacing="0" w:after="0" w:afterAutospacing="0"/>
        <w:ind w:firstLine="720"/>
        <w:jc w:val="both"/>
        <w:rPr>
          <w:sz w:val="28"/>
          <w:szCs w:val="28"/>
        </w:rPr>
      </w:pPr>
      <w:r w:rsidRPr="006A2974">
        <w:rPr>
          <w:sz w:val="28"/>
          <w:szCs w:val="28"/>
        </w:rPr>
        <w:t xml:space="preserve">Рассматривая представленную суду </w:t>
      </w:r>
      <w:r w:rsidR="00E66C54">
        <w:rPr>
          <w:sz w:val="28"/>
          <w:szCs w:val="28"/>
        </w:rPr>
        <w:t>скриншот</w:t>
      </w:r>
      <w:r w:rsidR="00E66C54">
        <w:rPr>
          <w:sz w:val="28"/>
          <w:szCs w:val="28"/>
        </w:rPr>
        <w:t xml:space="preserve"> электронного документа, на которых</w:t>
      </w:r>
      <w:r w:rsidRPr="006A2974">
        <w:rPr>
          <w:sz w:val="28"/>
          <w:szCs w:val="28"/>
        </w:rPr>
        <w:t xml:space="preserve"> был зафиксирован</w:t>
      </w:r>
      <w:r w:rsidR="00E66C54">
        <w:rPr>
          <w:sz w:val="28"/>
          <w:szCs w:val="28"/>
        </w:rPr>
        <w:t>ы размещение недостоверной информации в отношении  ООО УК «Управдом»</w:t>
      </w:r>
      <w:r w:rsidRPr="006A2974">
        <w:rPr>
          <w:sz w:val="28"/>
          <w:szCs w:val="28"/>
        </w:rPr>
        <w:t xml:space="preserve"> судья  отмеч</w:t>
      </w:r>
      <w:r w:rsidR="00E66C54">
        <w:rPr>
          <w:sz w:val="28"/>
          <w:szCs w:val="28"/>
        </w:rPr>
        <w:t xml:space="preserve">ает, что данный </w:t>
      </w:r>
      <w:r w:rsidR="00E66C54">
        <w:rPr>
          <w:sz w:val="28"/>
          <w:szCs w:val="28"/>
        </w:rPr>
        <w:t>скриншот</w:t>
      </w:r>
      <w:r w:rsidR="00E66C54">
        <w:rPr>
          <w:sz w:val="28"/>
          <w:szCs w:val="28"/>
        </w:rPr>
        <w:t xml:space="preserve"> электронного документа, был получен</w:t>
      </w:r>
      <w:r w:rsidRPr="006A2974">
        <w:rPr>
          <w:sz w:val="28"/>
          <w:szCs w:val="28"/>
        </w:rPr>
        <w:t xml:space="preserve"> в ходе проверки. </w:t>
      </w:r>
    </w:p>
    <w:p w:rsidR="006A2974" w:rsidRPr="00B63A69" w:rsidP="00922EEE">
      <w:pPr>
        <w:pStyle w:val="msoclassa6"/>
        <w:shd w:val="clear" w:color="auto" w:fill="FFFFFF"/>
        <w:spacing w:before="0" w:beforeAutospacing="0" w:after="0" w:afterAutospacing="0"/>
        <w:ind w:firstLine="720"/>
        <w:jc w:val="both"/>
        <w:rPr>
          <w:sz w:val="28"/>
          <w:szCs w:val="28"/>
        </w:rPr>
      </w:pPr>
      <w:r w:rsidRPr="006A2974">
        <w:rPr>
          <w:sz w:val="28"/>
          <w:szCs w:val="28"/>
        </w:rPr>
        <w:t>КоАП</w:t>
      </w:r>
      <w:r w:rsidRPr="006A2974">
        <w:rPr>
          <w:sz w:val="28"/>
          <w:szCs w:val="28"/>
        </w:rPr>
        <w:t xml:space="preserve"> РФ не устанавливает ограничений по порядку получения </w:t>
      </w:r>
      <w:r w:rsidR="00E66C54">
        <w:rPr>
          <w:sz w:val="28"/>
          <w:szCs w:val="28"/>
        </w:rPr>
        <w:t>доказательств</w:t>
      </w:r>
      <w:r w:rsidRPr="006A2974">
        <w:rPr>
          <w:sz w:val="28"/>
          <w:szCs w:val="28"/>
        </w:rPr>
        <w:t xml:space="preserve">, не требует их санкционирования судом. Препятствием, касающимся возможности получения и представления доказательства в виде </w:t>
      </w:r>
      <w:r w:rsidR="00E66C54">
        <w:rPr>
          <w:sz w:val="28"/>
          <w:szCs w:val="28"/>
        </w:rPr>
        <w:t>скриншота</w:t>
      </w:r>
      <w:r w:rsidR="00E66C54">
        <w:rPr>
          <w:sz w:val="28"/>
          <w:szCs w:val="28"/>
        </w:rPr>
        <w:t xml:space="preserve"> электронного документа</w:t>
      </w:r>
      <w:r w:rsidRPr="006A2974">
        <w:rPr>
          <w:sz w:val="28"/>
          <w:szCs w:val="28"/>
        </w:rPr>
        <w:t xml:space="preserve">, выступает норма недопустимости использования доказательств, полученных с нарушением федерального закона. </w:t>
      </w:r>
      <w:r w:rsidRPr="006A2974">
        <w:rPr>
          <w:sz w:val="28"/>
          <w:szCs w:val="28"/>
        </w:rPr>
        <w:t xml:space="preserve">В качестве таковых норм могут выступать нормы Конституции Российской Федерации и федеральных законов, обеспечивающие автономию </w:t>
      </w:r>
      <w:r w:rsidRPr="006A2974">
        <w:rPr>
          <w:sz w:val="28"/>
          <w:szCs w:val="28"/>
        </w:rPr>
        <w:t xml:space="preserve">личности в обществе и ее неприкосновенность: право на личную и семейную, на неприкосновенность жилища. </w:t>
      </w:r>
    </w:p>
    <w:p w:rsidR="00922EEE" w:rsidRPr="00922EEE" w:rsidP="00922EEE">
      <w:pPr>
        <w:spacing w:after="0" w:line="240" w:lineRule="auto"/>
        <w:ind w:firstLine="567"/>
        <w:jc w:val="both"/>
        <w:rPr>
          <w:rFonts w:ascii="Times New Roman" w:hAnsi="Times New Roman" w:cs="Times New Roman"/>
          <w:sz w:val="28"/>
          <w:szCs w:val="28"/>
          <w:shd w:val="clear" w:color="auto" w:fill="FFFFFF"/>
        </w:rPr>
      </w:pPr>
      <w:r w:rsidRPr="00922EEE">
        <w:rPr>
          <w:rFonts w:ascii="Times New Roman" w:hAnsi="Times New Roman" w:cs="Times New Roman"/>
          <w:color w:val="000000"/>
          <w:sz w:val="23"/>
          <w:szCs w:val="23"/>
        </w:rPr>
        <w:t xml:space="preserve"> </w:t>
      </w:r>
      <w:r w:rsidRPr="00922EEE">
        <w:rPr>
          <w:rFonts w:ascii="Times New Roman" w:hAnsi="Times New Roman" w:cs="Times New Roman"/>
          <w:sz w:val="28"/>
          <w:szCs w:val="28"/>
        </w:rPr>
        <w:t xml:space="preserve">Оценив доказательства в их совокупности, суд считает, что в действиях ООО УК «Управдом» содержится состав административного правонарушения, предусмотренного ч.1 ст. 13.19.1 </w:t>
      </w:r>
      <w:r w:rsidRPr="00922EEE">
        <w:rPr>
          <w:rFonts w:ascii="Times New Roman" w:hAnsi="Times New Roman" w:cs="Times New Roman"/>
          <w:sz w:val="28"/>
          <w:szCs w:val="28"/>
        </w:rPr>
        <w:t>КоАП</w:t>
      </w:r>
      <w:r w:rsidRPr="00922EEE">
        <w:rPr>
          <w:rFonts w:ascii="Times New Roman" w:hAnsi="Times New Roman" w:cs="Times New Roman"/>
          <w:sz w:val="28"/>
          <w:szCs w:val="28"/>
        </w:rPr>
        <w:t xml:space="preserve"> РФ, то есть </w:t>
      </w:r>
      <w:r w:rsidRPr="00922EEE">
        <w:rPr>
          <w:rFonts w:ascii="Times New Roman" w:hAnsi="Times New Roman" w:cs="Times New Roman"/>
          <w:sz w:val="28"/>
          <w:szCs w:val="28"/>
          <w:shd w:val="clear" w:color="auto" w:fill="FFFFFF"/>
        </w:rPr>
        <w:t>неразмещение</w:t>
      </w:r>
      <w:r w:rsidRPr="00B63A69">
        <w:rPr>
          <w:rFonts w:ascii="Times New Roman" w:hAnsi="Times New Roman" w:cs="Times New Roman"/>
          <w:sz w:val="28"/>
          <w:szCs w:val="28"/>
          <w:shd w:val="clear" w:color="auto" w:fill="FFFFFF"/>
        </w:rPr>
        <w:t xml:space="preserve"> в соответствии с </w:t>
      </w:r>
      <w:r w:rsidRPr="00B63A69">
        <w:rPr>
          <w:rFonts w:ascii="Times New Roman" w:hAnsi="Times New Roman" w:cs="Times New Roman"/>
          <w:sz w:val="28"/>
          <w:szCs w:val="28"/>
        </w:rPr>
        <w:t>законодательством</w:t>
      </w:r>
      <w:r w:rsidRPr="00B63A69">
        <w:rPr>
          <w:rFonts w:ascii="Times New Roman" w:hAnsi="Times New Roman" w:cs="Times New Roman"/>
          <w:sz w:val="28"/>
          <w:szCs w:val="28"/>
          <w:shd w:val="clear" w:color="auto" w:fill="FFFFFF"/>
        </w:rPr>
        <w:t>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w:t>
      </w:r>
      <w:r w:rsidRPr="00B63A69">
        <w:rPr>
          <w:rFonts w:ascii="Times New Roman" w:hAnsi="Times New Roman" w:cs="Times New Roman"/>
          <w:sz w:val="28"/>
          <w:szCs w:val="28"/>
          <w:shd w:val="clear" w:color="auto" w:fill="FFFFFF"/>
        </w:rPr>
        <w:t xml:space="preserve"> </w:t>
      </w:r>
      <w:r w:rsidRPr="00B63A69">
        <w:rPr>
          <w:rFonts w:ascii="Times New Roman" w:hAnsi="Times New Roman" w:cs="Times New Roman"/>
          <w:sz w:val="28"/>
          <w:szCs w:val="28"/>
          <w:shd w:val="clear" w:color="auto" w:fill="FFFFFF"/>
        </w:rPr>
        <w:t>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w:t>
      </w:r>
      <w:r w:rsidRPr="00B63A69">
        <w:rPr>
          <w:rFonts w:ascii="Times New Roman" w:hAnsi="Times New Roman" w:cs="Times New Roman"/>
          <w:sz w:val="28"/>
          <w:szCs w:val="28"/>
          <w:shd w:val="clear" w:color="auto" w:fill="FFFFFF"/>
        </w:rPr>
        <w:t xml:space="preserve"> </w:t>
      </w:r>
      <w:r w:rsidRPr="00B63A69">
        <w:rPr>
          <w:rFonts w:ascii="Times New Roman" w:hAnsi="Times New Roman" w:cs="Times New Roman"/>
          <w:sz w:val="28"/>
          <w:szCs w:val="28"/>
          <w:shd w:val="clear" w:color="auto" w:fill="FFFFFF"/>
        </w:rPr>
        <w:t>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w:t>
      </w:r>
      <w:r w:rsidRPr="00B63A69">
        <w:rPr>
          <w:rFonts w:ascii="Times New Roman" w:hAnsi="Times New Roman" w:cs="Times New Roman"/>
          <w:sz w:val="28"/>
          <w:szCs w:val="28"/>
          <w:shd w:val="clear" w:color="auto" w:fill="FFFFFF"/>
        </w:rPr>
        <w:t>) сроков размещения информации либо размещение информации не в полном объеме, размещение недостоверной информации</w:t>
      </w:r>
      <w:r>
        <w:rPr>
          <w:rFonts w:ascii="Times New Roman" w:hAnsi="Times New Roman" w:cs="Times New Roman"/>
          <w:sz w:val="28"/>
          <w:szCs w:val="28"/>
          <w:shd w:val="clear" w:color="auto" w:fill="FFFFFF"/>
        </w:rPr>
        <w:t>.</w:t>
      </w:r>
    </w:p>
    <w:p w:rsidR="00922EEE" w:rsidP="00922EEE">
      <w:pPr>
        <w:pStyle w:val="BodyText"/>
        <w:ind w:firstLine="567"/>
        <w:mirrorIndents/>
        <w:rPr>
          <w:szCs w:val="28"/>
          <w:lang w:val="ru-RU"/>
        </w:rPr>
      </w:pPr>
      <w:r w:rsidRPr="005A583B">
        <w:rPr>
          <w:szCs w:val="28"/>
          <w:lang w:val="ru-RU"/>
        </w:rPr>
        <w:t>При назначении административного наказания</w:t>
      </w:r>
      <w:r>
        <w:rPr>
          <w:szCs w:val="28"/>
          <w:lang w:val="ru-RU"/>
        </w:rPr>
        <w:t xml:space="preserve"> суд </w:t>
      </w:r>
      <w:r w:rsidRPr="005A583B">
        <w:rPr>
          <w:szCs w:val="28"/>
          <w:lang w:val="ru-RU"/>
        </w:rPr>
        <w:t>учитыва</w:t>
      </w:r>
      <w:r>
        <w:rPr>
          <w:szCs w:val="28"/>
          <w:lang w:val="ru-RU"/>
        </w:rPr>
        <w:t>ет</w:t>
      </w:r>
      <w:r w:rsidRPr="005A583B">
        <w:rPr>
          <w:szCs w:val="28"/>
          <w:lang w:val="ru-RU"/>
        </w:rPr>
        <w:t xml:space="preserve"> характер совершенного правонарушения</w:t>
      </w:r>
      <w:r>
        <w:rPr>
          <w:szCs w:val="28"/>
          <w:lang w:val="ru-RU"/>
        </w:rPr>
        <w:t>. О</w:t>
      </w:r>
      <w:r w:rsidRPr="005A583B">
        <w:rPr>
          <w:szCs w:val="28"/>
          <w:lang w:val="ru-RU"/>
        </w:rPr>
        <w:t>бстоятельств</w:t>
      </w:r>
      <w:r>
        <w:rPr>
          <w:szCs w:val="28"/>
          <w:lang w:val="ru-RU"/>
        </w:rPr>
        <w:t>,</w:t>
      </w:r>
      <w:r w:rsidRPr="005A583B">
        <w:rPr>
          <w:szCs w:val="28"/>
          <w:lang w:val="ru-RU"/>
        </w:rPr>
        <w:t xml:space="preserve"> смягчающих </w:t>
      </w:r>
      <w:r>
        <w:rPr>
          <w:szCs w:val="28"/>
          <w:lang w:val="ru-RU"/>
        </w:rPr>
        <w:t xml:space="preserve">либо </w:t>
      </w:r>
      <w:r w:rsidRPr="005A583B">
        <w:rPr>
          <w:szCs w:val="28"/>
          <w:lang w:val="ru-RU"/>
        </w:rPr>
        <w:t xml:space="preserve"> отягчающих административную о</w:t>
      </w:r>
      <w:r>
        <w:rPr>
          <w:szCs w:val="28"/>
          <w:lang w:val="ru-RU"/>
        </w:rPr>
        <w:t>тветственность, предусмотренных</w:t>
      </w:r>
      <w:r w:rsidRPr="005A583B">
        <w:rPr>
          <w:szCs w:val="28"/>
          <w:lang w:val="ru-RU"/>
        </w:rPr>
        <w:t xml:space="preserve"> статьями 4.2 и 4.3 </w:t>
      </w:r>
      <w:r w:rsidRPr="005A583B">
        <w:rPr>
          <w:szCs w:val="28"/>
          <w:lang w:val="ru-RU"/>
        </w:rPr>
        <w:t>КоАП</w:t>
      </w:r>
      <w:r w:rsidRPr="005A583B">
        <w:rPr>
          <w:szCs w:val="28"/>
          <w:lang w:val="ru-RU"/>
        </w:rPr>
        <w:t xml:space="preserve"> РФ, суд</w:t>
      </w:r>
      <w:r>
        <w:rPr>
          <w:szCs w:val="28"/>
          <w:lang w:val="ru-RU"/>
        </w:rPr>
        <w:t>ьей</w:t>
      </w:r>
      <w:r w:rsidRPr="005A583B">
        <w:rPr>
          <w:szCs w:val="28"/>
          <w:lang w:val="ru-RU"/>
        </w:rPr>
        <w:t xml:space="preserve"> не установлено</w:t>
      </w:r>
      <w:r>
        <w:rPr>
          <w:szCs w:val="28"/>
          <w:lang w:val="ru-RU"/>
        </w:rPr>
        <w:t>.</w:t>
      </w:r>
      <w:r w:rsidRPr="005A583B">
        <w:rPr>
          <w:szCs w:val="28"/>
          <w:lang w:val="ru-RU"/>
        </w:rPr>
        <w:t xml:space="preserve"> </w:t>
      </w:r>
    </w:p>
    <w:p w:rsidR="00922EEE" w:rsidRPr="00922EEE" w:rsidP="00922EEE">
      <w:pPr>
        <w:pStyle w:val="BodyText"/>
        <w:ind w:firstLine="567"/>
        <w:mirrorIndents/>
        <w:rPr>
          <w:szCs w:val="28"/>
          <w:lang w:val="ru-RU"/>
        </w:rPr>
      </w:pPr>
      <w:r>
        <w:rPr>
          <w:szCs w:val="28"/>
          <w:lang w:val="ru-RU"/>
        </w:rPr>
        <w:t>Санкция ч.1 ст. 13</w:t>
      </w:r>
      <w:r>
        <w:rPr>
          <w:szCs w:val="28"/>
        </w:rPr>
        <w:t>.1</w:t>
      </w:r>
      <w:r>
        <w:rPr>
          <w:szCs w:val="28"/>
          <w:lang w:val="ru-RU"/>
        </w:rPr>
        <w:t>9.1</w:t>
      </w:r>
      <w:r w:rsidRPr="00C747AF">
        <w:rPr>
          <w:szCs w:val="28"/>
        </w:rPr>
        <w:t xml:space="preserve"> </w:t>
      </w:r>
      <w:r w:rsidRPr="00C747AF">
        <w:rPr>
          <w:szCs w:val="28"/>
        </w:rPr>
        <w:t>КоАП</w:t>
      </w:r>
      <w:r w:rsidRPr="00C747AF">
        <w:rPr>
          <w:szCs w:val="28"/>
        </w:rPr>
        <w:t xml:space="preserve"> РФ</w:t>
      </w:r>
      <w:r>
        <w:rPr>
          <w:szCs w:val="28"/>
          <w:lang w:val="ru-RU"/>
        </w:rPr>
        <w:t xml:space="preserve"> предусматривает наказание в виде  предупреждения </w:t>
      </w:r>
      <w:r w:rsidRPr="00922EEE">
        <w:rPr>
          <w:shd w:val="clear" w:color="auto" w:fill="FFFFFF"/>
        </w:rPr>
        <w:t>или</w:t>
      </w:r>
      <w:r w:rsidRPr="00922EEE">
        <w:rPr>
          <w:shd w:val="clear" w:color="auto" w:fill="FFFFFF"/>
        </w:rPr>
        <w:t xml:space="preserve"> </w:t>
      </w:r>
      <w:r w:rsidRPr="00922EEE">
        <w:rPr>
          <w:shd w:val="clear" w:color="auto" w:fill="FFFFFF"/>
        </w:rPr>
        <w:t>наложение</w:t>
      </w:r>
      <w:r w:rsidRPr="00922EEE">
        <w:rPr>
          <w:shd w:val="clear" w:color="auto" w:fill="FFFFFF"/>
        </w:rPr>
        <w:t xml:space="preserve"> </w:t>
      </w:r>
      <w:r w:rsidRPr="00922EEE">
        <w:rPr>
          <w:shd w:val="clear" w:color="auto" w:fill="FFFFFF"/>
        </w:rPr>
        <w:t>административного</w:t>
      </w:r>
      <w:r w:rsidRPr="00922EEE">
        <w:rPr>
          <w:shd w:val="clear" w:color="auto" w:fill="FFFFFF"/>
        </w:rPr>
        <w:t xml:space="preserve"> </w:t>
      </w:r>
      <w:r w:rsidRPr="00922EEE">
        <w:rPr>
          <w:shd w:val="clear" w:color="auto" w:fill="FFFFFF"/>
        </w:rPr>
        <w:t>штрафа</w:t>
      </w:r>
      <w:r w:rsidRPr="00922EEE">
        <w:rPr>
          <w:shd w:val="clear" w:color="auto" w:fill="FFFFFF"/>
        </w:rPr>
        <w:t xml:space="preserve"> на </w:t>
      </w:r>
      <w:r w:rsidRPr="00922EEE">
        <w:rPr>
          <w:shd w:val="clear" w:color="auto" w:fill="FFFFFF"/>
        </w:rPr>
        <w:t>должностных</w:t>
      </w:r>
      <w:r w:rsidRPr="00922EEE">
        <w:rPr>
          <w:shd w:val="clear" w:color="auto" w:fill="FFFFFF"/>
        </w:rPr>
        <w:t xml:space="preserve"> </w:t>
      </w:r>
      <w:r w:rsidRPr="00922EEE">
        <w:rPr>
          <w:shd w:val="clear" w:color="auto" w:fill="FFFFFF"/>
        </w:rPr>
        <w:t>лиц</w:t>
      </w:r>
      <w:r w:rsidRPr="00922EEE">
        <w:rPr>
          <w:shd w:val="clear" w:color="auto" w:fill="FFFFFF"/>
        </w:rPr>
        <w:t xml:space="preserve"> в </w:t>
      </w:r>
      <w:r w:rsidRPr="00922EEE">
        <w:rPr>
          <w:shd w:val="clear" w:color="auto" w:fill="FFFFFF"/>
        </w:rPr>
        <w:t>размере</w:t>
      </w:r>
      <w:r w:rsidRPr="00922EEE">
        <w:rPr>
          <w:shd w:val="clear" w:color="auto" w:fill="FFFFFF"/>
        </w:rPr>
        <w:t xml:space="preserve"> от </w:t>
      </w:r>
      <w:r w:rsidRPr="00922EEE">
        <w:rPr>
          <w:shd w:val="clear" w:color="auto" w:fill="FFFFFF"/>
        </w:rPr>
        <w:t>пяти</w:t>
      </w:r>
      <w:r w:rsidRPr="00922EEE">
        <w:rPr>
          <w:shd w:val="clear" w:color="auto" w:fill="FFFFFF"/>
        </w:rPr>
        <w:t xml:space="preserve"> </w:t>
      </w:r>
      <w:r w:rsidRPr="00922EEE">
        <w:rPr>
          <w:shd w:val="clear" w:color="auto" w:fill="FFFFFF"/>
        </w:rPr>
        <w:t>тысяч</w:t>
      </w:r>
      <w:r w:rsidRPr="00922EEE">
        <w:rPr>
          <w:shd w:val="clear" w:color="auto" w:fill="FFFFFF"/>
        </w:rPr>
        <w:t xml:space="preserve"> до десяти </w:t>
      </w:r>
      <w:r w:rsidRPr="00922EEE">
        <w:rPr>
          <w:shd w:val="clear" w:color="auto" w:fill="FFFFFF"/>
        </w:rPr>
        <w:t>тысяч</w:t>
      </w:r>
      <w:r w:rsidRPr="00922EEE">
        <w:rPr>
          <w:shd w:val="clear" w:color="auto" w:fill="FFFFFF"/>
        </w:rPr>
        <w:t xml:space="preserve"> </w:t>
      </w:r>
      <w:r w:rsidRPr="00922EEE">
        <w:rPr>
          <w:shd w:val="clear" w:color="auto" w:fill="FFFFFF"/>
        </w:rPr>
        <w:t>рублей</w:t>
      </w:r>
      <w:r w:rsidRPr="00922EEE">
        <w:rPr>
          <w:shd w:val="clear" w:color="auto" w:fill="FFFFFF"/>
        </w:rPr>
        <w:t xml:space="preserve">; на </w:t>
      </w:r>
      <w:r w:rsidRPr="00922EEE">
        <w:rPr>
          <w:shd w:val="clear" w:color="auto" w:fill="FFFFFF"/>
        </w:rPr>
        <w:t>юридических</w:t>
      </w:r>
      <w:r w:rsidRPr="00922EEE">
        <w:rPr>
          <w:shd w:val="clear" w:color="auto" w:fill="FFFFFF"/>
        </w:rPr>
        <w:t xml:space="preserve"> </w:t>
      </w:r>
      <w:r w:rsidRPr="00922EEE">
        <w:rPr>
          <w:shd w:val="clear" w:color="auto" w:fill="FFFFFF"/>
        </w:rPr>
        <w:t>лиц</w:t>
      </w:r>
      <w:r w:rsidRPr="00922EEE">
        <w:rPr>
          <w:shd w:val="clear" w:color="auto" w:fill="FFFFFF"/>
        </w:rPr>
        <w:t xml:space="preserve"> - от </w:t>
      </w:r>
      <w:r w:rsidRPr="00922EEE">
        <w:rPr>
          <w:shd w:val="clear" w:color="auto" w:fill="FFFFFF"/>
        </w:rPr>
        <w:t>тридцати</w:t>
      </w:r>
      <w:r w:rsidRPr="00922EEE">
        <w:rPr>
          <w:shd w:val="clear" w:color="auto" w:fill="FFFFFF"/>
        </w:rPr>
        <w:t xml:space="preserve"> </w:t>
      </w:r>
      <w:r w:rsidRPr="00922EEE">
        <w:rPr>
          <w:shd w:val="clear" w:color="auto" w:fill="FFFFFF"/>
        </w:rPr>
        <w:t>тысяч</w:t>
      </w:r>
      <w:r w:rsidRPr="00922EEE">
        <w:rPr>
          <w:shd w:val="clear" w:color="auto" w:fill="FFFFFF"/>
        </w:rPr>
        <w:t xml:space="preserve"> до </w:t>
      </w:r>
      <w:r w:rsidRPr="00922EEE">
        <w:rPr>
          <w:shd w:val="clear" w:color="auto" w:fill="FFFFFF"/>
        </w:rPr>
        <w:t>пятидесяти</w:t>
      </w:r>
      <w:r w:rsidRPr="00922EEE">
        <w:rPr>
          <w:shd w:val="clear" w:color="auto" w:fill="FFFFFF"/>
        </w:rPr>
        <w:t xml:space="preserve"> </w:t>
      </w:r>
      <w:r w:rsidRPr="00922EEE">
        <w:rPr>
          <w:shd w:val="clear" w:color="auto" w:fill="FFFFFF"/>
        </w:rPr>
        <w:t>тысяч</w:t>
      </w:r>
      <w:r w:rsidRPr="00922EEE">
        <w:rPr>
          <w:shd w:val="clear" w:color="auto" w:fill="FFFFFF"/>
        </w:rPr>
        <w:t xml:space="preserve"> </w:t>
      </w:r>
      <w:r w:rsidRPr="00922EEE">
        <w:rPr>
          <w:shd w:val="clear" w:color="auto" w:fill="FFFFFF"/>
        </w:rPr>
        <w:t>рублей</w:t>
      </w:r>
      <w:r w:rsidRPr="00922EEE">
        <w:rPr>
          <w:shd w:val="clear" w:color="auto" w:fill="FFFFFF"/>
        </w:rPr>
        <w:t>.</w:t>
      </w:r>
      <w:r w:rsidRPr="00922EEE">
        <w:rPr>
          <w:szCs w:val="28"/>
          <w:lang w:val="ru-RU"/>
        </w:rPr>
        <w:t xml:space="preserve"> .</w:t>
      </w:r>
      <w:r w:rsidRPr="00922EEE">
        <w:rPr>
          <w:szCs w:val="28"/>
          <w:lang w:val="ru-RU"/>
        </w:rPr>
        <w:t xml:space="preserve">  </w:t>
      </w:r>
    </w:p>
    <w:p w:rsidR="00922EEE" w:rsidP="00922EEE">
      <w:pPr>
        <w:pStyle w:val="NormalWeb"/>
        <w:spacing w:before="0" w:beforeAutospacing="0" w:after="0" w:afterAutospacing="0"/>
        <w:ind w:firstLine="567"/>
        <w:jc w:val="both"/>
        <w:rPr>
          <w:rFonts w:eastAsiaTheme="minorHAnsi"/>
          <w:sz w:val="28"/>
          <w:szCs w:val="28"/>
          <w:lang w:eastAsia="en-US"/>
        </w:rPr>
      </w:pPr>
      <w:r>
        <w:rPr>
          <w:sz w:val="28"/>
          <w:szCs w:val="28"/>
        </w:rPr>
        <w:t xml:space="preserve">В свою очередь, </w:t>
      </w:r>
      <w:r>
        <w:rPr>
          <w:sz w:val="28"/>
          <w:szCs w:val="28"/>
        </w:rPr>
        <w:t>ч</w:t>
      </w:r>
      <w:r>
        <w:rPr>
          <w:sz w:val="28"/>
          <w:szCs w:val="28"/>
        </w:rPr>
        <w:t xml:space="preserve">. 2 ст. 3.4. </w:t>
      </w:r>
      <w:r>
        <w:rPr>
          <w:sz w:val="28"/>
          <w:szCs w:val="28"/>
        </w:rPr>
        <w:t>КоАП</w:t>
      </w:r>
      <w:r>
        <w:rPr>
          <w:sz w:val="28"/>
          <w:szCs w:val="28"/>
        </w:rPr>
        <w:t xml:space="preserve"> РФ предусмотрено, что </w:t>
      </w:r>
      <w:r>
        <w:rPr>
          <w:rFonts w:eastAsiaTheme="minorHAnsi"/>
          <w:sz w:val="28"/>
          <w:szCs w:val="28"/>
          <w:lang w:eastAsia="en-US"/>
        </w:rPr>
        <w:t xml:space="preserve">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w:t>
      </w:r>
      <w:r>
        <w:rPr>
          <w:rFonts w:eastAsiaTheme="minorHAnsi"/>
          <w:sz w:val="28"/>
          <w:szCs w:val="28"/>
          <w:lang w:eastAsia="en-US"/>
        </w:rPr>
        <w:t>безопасности государства, угрозы чрезвычайных ситуаций природного и техногенного характера, а также при отсутствии имущественного ущерба.</w:t>
      </w:r>
    </w:p>
    <w:p w:rsidR="00922EEE" w:rsidP="00922EEE">
      <w:pPr>
        <w:pStyle w:val="NormalWeb"/>
        <w:spacing w:before="0" w:beforeAutospacing="0" w:after="0" w:afterAutospacing="0"/>
        <w:ind w:firstLine="708"/>
        <w:jc w:val="both"/>
        <w:rPr>
          <w:sz w:val="28"/>
          <w:szCs w:val="28"/>
        </w:rPr>
      </w:pPr>
      <w:r>
        <w:rPr>
          <w:sz w:val="28"/>
          <w:szCs w:val="28"/>
        </w:rPr>
        <w:t>Правонарушение совершено</w:t>
      </w:r>
      <w:r w:rsidR="00E12835">
        <w:rPr>
          <w:sz w:val="28"/>
          <w:szCs w:val="28"/>
        </w:rPr>
        <w:t xml:space="preserve"> директором</w:t>
      </w:r>
      <w:r>
        <w:rPr>
          <w:sz w:val="28"/>
          <w:szCs w:val="28"/>
        </w:rPr>
        <w:t xml:space="preserve"> ООО УК «Управдом»</w:t>
      </w:r>
      <w:r w:rsidR="00E12835">
        <w:rPr>
          <w:sz w:val="28"/>
          <w:szCs w:val="28"/>
        </w:rPr>
        <w:t xml:space="preserve"> </w:t>
      </w:r>
      <w:r w:rsidR="00B061F4">
        <w:rPr>
          <w:sz w:val="28"/>
          <w:szCs w:val="28"/>
        </w:rPr>
        <w:t xml:space="preserve">ФИО </w:t>
      </w:r>
      <w:r>
        <w:rPr>
          <w:sz w:val="28"/>
          <w:szCs w:val="28"/>
        </w:rPr>
        <w:t>впервые. Сведения о причинении</w:t>
      </w:r>
      <w:r w:rsidR="00E12835">
        <w:rPr>
          <w:sz w:val="28"/>
          <w:szCs w:val="28"/>
        </w:rPr>
        <w:t xml:space="preserve"> директором</w:t>
      </w:r>
      <w:r>
        <w:rPr>
          <w:sz w:val="28"/>
          <w:szCs w:val="28"/>
        </w:rPr>
        <w:t xml:space="preserve"> ООО УК «Управдом»</w:t>
      </w:r>
      <w:r w:rsidR="00E12835">
        <w:rPr>
          <w:sz w:val="28"/>
          <w:szCs w:val="28"/>
        </w:rPr>
        <w:t xml:space="preserve"> </w:t>
      </w:r>
      <w:r w:rsidR="00B061F4">
        <w:rPr>
          <w:sz w:val="28"/>
          <w:szCs w:val="28"/>
        </w:rPr>
        <w:t xml:space="preserve">ФИО </w:t>
      </w:r>
      <w:r>
        <w:rPr>
          <w:sz w:val="28"/>
          <w:szCs w:val="28"/>
        </w:rPr>
        <w:t xml:space="preserve">данным правонарушением имущественного вреда отсутствуют.  </w:t>
      </w:r>
    </w:p>
    <w:p w:rsidR="00922EEE" w:rsidP="00922EEE">
      <w:pPr>
        <w:pStyle w:val="BodyText"/>
        <w:ind w:firstLine="708"/>
        <w:mirrorIndents/>
        <w:rPr>
          <w:szCs w:val="28"/>
          <w:lang w:val="ru-RU"/>
        </w:rPr>
      </w:pPr>
      <w:r>
        <w:rPr>
          <w:szCs w:val="28"/>
          <w:lang w:val="ru-RU"/>
        </w:rPr>
        <w:t xml:space="preserve">При таких обстоятельствах мировой судья пришел к выводу о </w:t>
      </w:r>
      <w:r>
        <w:rPr>
          <w:szCs w:val="28"/>
          <w:lang w:val="ru-RU"/>
        </w:rPr>
        <w:t>возможности</w:t>
      </w:r>
      <w:r>
        <w:rPr>
          <w:szCs w:val="28"/>
          <w:lang w:val="ru-RU"/>
        </w:rPr>
        <w:t xml:space="preserve"> о назначении ООО  УК «Управдом» административного наказания в виде предупреждения.  </w:t>
      </w:r>
    </w:p>
    <w:p w:rsidR="00922EEE" w:rsidP="00922EEE">
      <w:pPr>
        <w:pStyle w:val="BodyText"/>
        <w:ind w:firstLine="708"/>
        <w:mirrorIndents/>
        <w:rPr>
          <w:szCs w:val="28"/>
          <w:lang w:val="ru-RU"/>
        </w:rPr>
      </w:pPr>
      <w:r>
        <w:rPr>
          <w:szCs w:val="28"/>
          <w:lang w:val="ru-RU"/>
        </w:rPr>
        <w:t xml:space="preserve">Указанное наказание, по мнению суда, будет достаточным для достижения целей наказания, предусмотренных ст.  3.1. </w:t>
      </w:r>
      <w:r>
        <w:rPr>
          <w:szCs w:val="28"/>
          <w:lang w:val="ru-RU"/>
        </w:rPr>
        <w:t>КоАП</w:t>
      </w:r>
      <w:r>
        <w:rPr>
          <w:szCs w:val="28"/>
          <w:lang w:val="ru-RU"/>
        </w:rPr>
        <w:t xml:space="preserve"> РФ.  </w:t>
      </w:r>
    </w:p>
    <w:p w:rsidR="00922EEE" w:rsidP="00922EEE">
      <w:pPr>
        <w:pStyle w:val="NormalWeb"/>
        <w:spacing w:before="0" w:beforeAutospacing="0" w:after="0" w:afterAutospacing="0"/>
        <w:ind w:firstLine="708"/>
        <w:jc w:val="both"/>
        <w:rPr>
          <w:sz w:val="28"/>
          <w:szCs w:val="28"/>
        </w:rPr>
      </w:pPr>
      <w:r w:rsidRPr="00C747AF">
        <w:rPr>
          <w:sz w:val="28"/>
          <w:szCs w:val="28"/>
        </w:rPr>
        <w:t>На основании изложенного, руководствуясь ст. с</w:t>
      </w:r>
      <w:r w:rsidR="00E12835">
        <w:rPr>
          <w:sz w:val="28"/>
          <w:szCs w:val="28"/>
        </w:rPr>
        <w:t>т.  4.2, 4.3, ч.1 ст. 13.19.1</w:t>
      </w:r>
      <w:r w:rsidRPr="00C747AF">
        <w:rPr>
          <w:sz w:val="28"/>
          <w:szCs w:val="28"/>
        </w:rPr>
        <w:t xml:space="preserve">, ст.ст. 29.7-29.11 </w:t>
      </w:r>
      <w:r w:rsidRPr="00C747AF">
        <w:rPr>
          <w:sz w:val="28"/>
          <w:szCs w:val="28"/>
        </w:rPr>
        <w:t>КоАП</w:t>
      </w:r>
      <w:r>
        <w:rPr>
          <w:sz w:val="28"/>
          <w:szCs w:val="28"/>
        </w:rPr>
        <w:t xml:space="preserve"> </w:t>
      </w:r>
      <w:r w:rsidRPr="00C747AF">
        <w:rPr>
          <w:sz w:val="28"/>
          <w:szCs w:val="28"/>
        </w:rPr>
        <w:t xml:space="preserve">РФ, </w:t>
      </w:r>
      <w:r>
        <w:rPr>
          <w:sz w:val="28"/>
          <w:szCs w:val="28"/>
        </w:rPr>
        <w:t xml:space="preserve"> </w:t>
      </w:r>
    </w:p>
    <w:p w:rsidR="00922EEE" w:rsidRPr="00C747AF" w:rsidP="00922EEE">
      <w:pPr>
        <w:pStyle w:val="NormalWeb"/>
        <w:spacing w:before="0" w:beforeAutospacing="0" w:after="0" w:afterAutospacing="0"/>
        <w:ind w:firstLine="708"/>
        <w:jc w:val="both"/>
        <w:rPr>
          <w:b/>
          <w:bCs/>
          <w:sz w:val="28"/>
          <w:szCs w:val="28"/>
        </w:rPr>
      </w:pPr>
    </w:p>
    <w:p w:rsidR="00922EEE" w:rsidRPr="00C747AF" w:rsidP="00922EEE">
      <w:pPr>
        <w:pStyle w:val="NormalWeb"/>
        <w:spacing w:before="0" w:beforeAutospacing="0" w:after="0" w:afterAutospacing="0"/>
        <w:jc w:val="center"/>
        <w:rPr>
          <w:b/>
          <w:bCs/>
          <w:sz w:val="28"/>
          <w:szCs w:val="28"/>
        </w:rPr>
      </w:pPr>
      <w:r w:rsidRPr="00C747AF">
        <w:rPr>
          <w:b/>
          <w:bCs/>
          <w:sz w:val="28"/>
          <w:szCs w:val="28"/>
        </w:rPr>
        <w:t>П</w:t>
      </w:r>
      <w:r w:rsidRPr="00C747AF">
        <w:rPr>
          <w:b/>
          <w:bCs/>
          <w:sz w:val="28"/>
          <w:szCs w:val="28"/>
        </w:rPr>
        <w:t xml:space="preserve"> О С Т А Н О В И Л :</w:t>
      </w:r>
    </w:p>
    <w:p w:rsidR="00922EEE" w:rsidRPr="00C747AF" w:rsidP="00922EEE">
      <w:pPr>
        <w:pStyle w:val="NormalWeb"/>
        <w:spacing w:before="0" w:beforeAutospacing="0" w:after="0" w:afterAutospacing="0"/>
        <w:jc w:val="center"/>
        <w:rPr>
          <w:sz w:val="28"/>
          <w:szCs w:val="28"/>
        </w:rPr>
      </w:pPr>
    </w:p>
    <w:p w:rsidR="00922EEE" w:rsidP="00922EEE">
      <w:pPr>
        <w:pStyle w:val="NormalWeb"/>
        <w:spacing w:before="0" w:beforeAutospacing="0" w:after="0" w:afterAutospacing="0"/>
        <w:ind w:firstLine="567"/>
        <w:jc w:val="both"/>
        <w:rPr>
          <w:sz w:val="28"/>
          <w:szCs w:val="28"/>
        </w:rPr>
      </w:pPr>
      <w:r w:rsidRPr="00C747AF">
        <w:rPr>
          <w:color w:val="000000" w:themeColor="text1"/>
          <w:sz w:val="28"/>
          <w:szCs w:val="28"/>
        </w:rPr>
        <w:t xml:space="preserve">Признать </w:t>
      </w:r>
      <w:r>
        <w:rPr>
          <w:color w:val="000000" w:themeColor="text1"/>
          <w:sz w:val="28"/>
          <w:szCs w:val="28"/>
        </w:rPr>
        <w:t xml:space="preserve">директора </w:t>
      </w:r>
      <w:r w:rsidR="00E12835">
        <w:rPr>
          <w:sz w:val="28"/>
          <w:szCs w:val="28"/>
        </w:rPr>
        <w:t>Общества</w:t>
      </w:r>
      <w:r>
        <w:rPr>
          <w:sz w:val="28"/>
          <w:szCs w:val="28"/>
        </w:rPr>
        <w:t xml:space="preserve"> с ограниченной ответственностью Управляющий компании «Управдом»</w:t>
      </w:r>
      <w:r w:rsidR="008C3431">
        <w:rPr>
          <w:sz w:val="28"/>
          <w:szCs w:val="28"/>
        </w:rPr>
        <w:t xml:space="preserve"> </w:t>
      </w:r>
      <w:r w:rsidR="00B061F4">
        <w:rPr>
          <w:sz w:val="28"/>
          <w:szCs w:val="28"/>
        </w:rPr>
        <w:t>ФИО</w:t>
      </w:r>
      <w:r w:rsidRPr="00C747AF" w:rsidR="00B061F4">
        <w:rPr>
          <w:color w:val="000000" w:themeColor="text1"/>
          <w:sz w:val="28"/>
          <w:szCs w:val="28"/>
        </w:rPr>
        <w:t xml:space="preserve"> </w:t>
      </w:r>
      <w:r w:rsidRPr="00C747AF">
        <w:rPr>
          <w:color w:val="000000" w:themeColor="text1"/>
          <w:sz w:val="28"/>
          <w:szCs w:val="28"/>
        </w:rPr>
        <w:t xml:space="preserve">виновным в совершении административного правонарушения, ответственность за </w:t>
      </w:r>
      <w:r>
        <w:rPr>
          <w:color w:val="000000" w:themeColor="text1"/>
          <w:sz w:val="28"/>
          <w:szCs w:val="28"/>
        </w:rPr>
        <w:t>которое предусмотрена ч. 1 ст. 13.19.1</w:t>
      </w:r>
      <w:r w:rsidRPr="00C747AF">
        <w:rPr>
          <w:color w:val="000000" w:themeColor="text1"/>
          <w:sz w:val="28"/>
          <w:szCs w:val="28"/>
        </w:rPr>
        <w:t xml:space="preserve"> Кодекса Российской Федерации об административных правонарушениях и назначить ему наказание </w:t>
      </w:r>
      <w:r w:rsidRPr="005A583B">
        <w:rPr>
          <w:sz w:val="28"/>
          <w:szCs w:val="28"/>
        </w:rPr>
        <w:t xml:space="preserve">в виде </w:t>
      </w:r>
      <w:r>
        <w:rPr>
          <w:sz w:val="28"/>
          <w:szCs w:val="28"/>
        </w:rPr>
        <w:t xml:space="preserve">предупреждения.  </w:t>
      </w:r>
    </w:p>
    <w:p w:rsidR="00922EEE" w:rsidRPr="00922EEE" w:rsidP="00922EEE">
      <w:pPr>
        <w:spacing w:line="240" w:lineRule="auto"/>
        <w:jc w:val="both"/>
        <w:rPr>
          <w:rFonts w:ascii="Times New Roman" w:hAnsi="Times New Roman" w:cs="Times New Roman"/>
          <w:sz w:val="28"/>
          <w:szCs w:val="28"/>
        </w:rPr>
      </w:pPr>
      <w:r w:rsidRPr="00922EEE">
        <w:rPr>
          <w:rFonts w:ascii="Times New Roman" w:hAnsi="Times New Roman" w:cs="Times New Roman"/>
          <w:sz w:val="28"/>
          <w:szCs w:val="28"/>
        </w:rPr>
        <w:t xml:space="preserve">        Постановление может быть обжаловано и опротестовано в Киевский районный суд </w:t>
      </w:r>
      <w:r w:rsidRPr="00922EEE">
        <w:rPr>
          <w:rFonts w:ascii="Times New Roman" w:hAnsi="Times New Roman" w:cs="Times New Roman"/>
          <w:sz w:val="28"/>
          <w:szCs w:val="28"/>
        </w:rPr>
        <w:t>г</w:t>
      </w:r>
      <w:r w:rsidRPr="00922EEE">
        <w:rPr>
          <w:rFonts w:ascii="Times New Roman" w:hAnsi="Times New Roman" w:cs="Times New Roman"/>
          <w:sz w:val="28"/>
          <w:szCs w:val="28"/>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922EEE" w:rsidRPr="00922EEE" w:rsidP="00922EEE">
      <w:pPr>
        <w:spacing w:line="240" w:lineRule="auto"/>
        <w:jc w:val="both"/>
        <w:rPr>
          <w:rFonts w:ascii="Times New Roman" w:hAnsi="Times New Roman" w:cs="Times New Roman"/>
          <w:sz w:val="28"/>
          <w:szCs w:val="28"/>
        </w:rPr>
      </w:pPr>
    </w:p>
    <w:p w:rsidR="00B56F9D" w:rsidRPr="00922EEE" w:rsidP="00922EEE">
      <w:pPr>
        <w:spacing w:after="0" w:line="240" w:lineRule="auto"/>
        <w:jc w:val="both"/>
        <w:rPr>
          <w:rFonts w:ascii="Times New Roman" w:hAnsi="Times New Roman" w:cs="Times New Roman"/>
          <w:color w:val="000000"/>
          <w:sz w:val="23"/>
          <w:szCs w:val="23"/>
        </w:rPr>
      </w:pPr>
      <w:r w:rsidRPr="00922EEE">
        <w:rPr>
          <w:rFonts w:ascii="Times New Roman" w:hAnsi="Times New Roman" w:cs="Times New Roman"/>
          <w:sz w:val="28"/>
          <w:szCs w:val="28"/>
        </w:rPr>
        <w:t>Мировой судья</w:t>
      </w:r>
      <w:r w:rsidRPr="00922EEE">
        <w:rPr>
          <w:rFonts w:ascii="Times New Roman" w:hAnsi="Times New Roman" w:cs="Times New Roman"/>
          <w:sz w:val="28"/>
          <w:szCs w:val="28"/>
        </w:rPr>
        <w:tab/>
      </w:r>
      <w:r w:rsidRPr="00922EEE">
        <w:rPr>
          <w:rFonts w:ascii="Times New Roman" w:hAnsi="Times New Roman" w:cs="Times New Roman"/>
          <w:sz w:val="28"/>
          <w:szCs w:val="28"/>
        </w:rPr>
        <w:tab/>
      </w:r>
      <w:r w:rsidRPr="00922EEE">
        <w:rPr>
          <w:rFonts w:ascii="Times New Roman" w:hAnsi="Times New Roman" w:cs="Times New Roman"/>
          <w:sz w:val="28"/>
          <w:szCs w:val="28"/>
        </w:rPr>
        <w:tab/>
      </w:r>
      <w:r w:rsidRPr="00922EEE">
        <w:rPr>
          <w:rFonts w:ascii="Times New Roman" w:hAnsi="Times New Roman" w:cs="Times New Roman"/>
          <w:sz w:val="28"/>
          <w:szCs w:val="28"/>
        </w:rPr>
        <w:tab/>
      </w:r>
      <w:r w:rsidR="00E12835">
        <w:rPr>
          <w:rFonts w:ascii="Times New Roman" w:hAnsi="Times New Roman" w:cs="Times New Roman"/>
          <w:sz w:val="28"/>
          <w:szCs w:val="28"/>
        </w:rPr>
        <w:tab/>
      </w:r>
      <w:r w:rsidR="00A47578">
        <w:rPr>
          <w:rFonts w:ascii="Times New Roman" w:hAnsi="Times New Roman" w:cs="Times New Roman"/>
          <w:sz w:val="28"/>
          <w:szCs w:val="28"/>
        </w:rPr>
        <w:t>подпись</w:t>
      </w:r>
      <w:r w:rsidRPr="00922EEE">
        <w:rPr>
          <w:rFonts w:ascii="Times New Roman" w:hAnsi="Times New Roman" w:cs="Times New Roman"/>
          <w:sz w:val="28"/>
          <w:szCs w:val="28"/>
        </w:rPr>
        <w:tab/>
      </w:r>
      <w:r w:rsidRPr="00922EEE">
        <w:rPr>
          <w:rFonts w:ascii="Times New Roman" w:hAnsi="Times New Roman" w:cs="Times New Roman"/>
          <w:sz w:val="28"/>
          <w:szCs w:val="28"/>
        </w:rPr>
        <w:tab/>
        <w:t xml:space="preserve">   С.А. Москаленко</w:t>
      </w:r>
    </w:p>
    <w:p w:rsidR="004F45F5"/>
    <w:sectPr w:rsidSect="004F45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F9D"/>
    <w:rsid w:val="001230F9"/>
    <w:rsid w:val="00237838"/>
    <w:rsid w:val="004F45F5"/>
    <w:rsid w:val="005A583B"/>
    <w:rsid w:val="006A2974"/>
    <w:rsid w:val="007E0321"/>
    <w:rsid w:val="00823CA1"/>
    <w:rsid w:val="008C3431"/>
    <w:rsid w:val="00922EEE"/>
    <w:rsid w:val="00A47578"/>
    <w:rsid w:val="00B061F4"/>
    <w:rsid w:val="00B56F9D"/>
    <w:rsid w:val="00B63A69"/>
    <w:rsid w:val="00C747AF"/>
    <w:rsid w:val="00DD5065"/>
    <w:rsid w:val="00E12835"/>
    <w:rsid w:val="00E61742"/>
    <w:rsid w:val="00E66C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5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9D"/>
    <w:rPr>
      <w:color w:val="0000FF"/>
      <w:u w:val="single"/>
    </w:rPr>
  </w:style>
  <w:style w:type="paragraph" w:customStyle="1" w:styleId="empty">
    <w:name w:val="empty"/>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B56F9D"/>
    <w:rPr>
      <w:i/>
      <w:iCs/>
    </w:rPr>
  </w:style>
  <w:style w:type="paragraph" w:styleId="Title">
    <w:name w:val="Title"/>
    <w:basedOn w:val="Normal"/>
    <w:link w:val="a"/>
    <w:qFormat/>
    <w:rsid w:val="00B56F9D"/>
    <w:pPr>
      <w:spacing w:after="0" w:line="240" w:lineRule="auto"/>
      <w:jc w:val="center"/>
    </w:pPr>
    <w:rPr>
      <w:rFonts w:ascii="Times New Roman" w:eastAsia="Times New Roman" w:hAnsi="Times New Roman" w:cs="Times New Roman"/>
      <w:sz w:val="28"/>
      <w:szCs w:val="20"/>
      <w:lang w:eastAsia="ru-RU"/>
    </w:rPr>
  </w:style>
  <w:style w:type="character" w:customStyle="1" w:styleId="a">
    <w:name w:val="Название Знак"/>
    <w:basedOn w:val="DefaultParagraphFont"/>
    <w:link w:val="Title"/>
    <w:rsid w:val="00B56F9D"/>
    <w:rPr>
      <w:rFonts w:ascii="Times New Roman" w:eastAsia="Times New Roman" w:hAnsi="Times New Roman" w:cs="Times New Roman"/>
      <w:sz w:val="28"/>
      <w:szCs w:val="20"/>
      <w:lang w:eastAsia="ru-RU"/>
    </w:rPr>
  </w:style>
  <w:style w:type="paragraph" w:styleId="NormalWeb">
    <w:name w:val="Normal (Web)"/>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6">
    <w:name w:val="msoclassa6"/>
    <w:basedOn w:val="Normal"/>
    <w:rsid w:val="006A2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a0"/>
    <w:rsid w:val="00922EEE"/>
    <w:pPr>
      <w:spacing w:after="0" w:line="240" w:lineRule="auto"/>
      <w:jc w:val="both"/>
    </w:pPr>
    <w:rPr>
      <w:rFonts w:ascii="Times New Roman" w:eastAsia="Times New Roman" w:hAnsi="Times New Roman" w:cs="Times New Roman"/>
      <w:sz w:val="28"/>
      <w:szCs w:val="20"/>
      <w:lang w:val="uk-UA" w:eastAsia="ru-RU"/>
    </w:rPr>
  </w:style>
  <w:style w:type="character" w:customStyle="1" w:styleId="a0">
    <w:name w:val="Основной текст Знак"/>
    <w:basedOn w:val="DefaultParagraphFont"/>
    <w:link w:val="BodyText"/>
    <w:rsid w:val="00922EEE"/>
    <w:rPr>
      <w:rFonts w:ascii="Times New Roman" w:eastAsia="Times New Roman" w:hAnsi="Times New Roman" w:cs="Times New Roman"/>
      <w:sz w:val="28"/>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E0F38-31CA-4FB9-A364-F833596B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