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Дело № 5-10</w:t>
      </w:r>
      <w:r w:rsidRPr="00BA16C0">
        <w:rPr>
          <w:rFonts w:ascii="Times New Roman" w:hAnsi="Times New Roman"/>
          <w:b/>
          <w:sz w:val="26"/>
          <w:szCs w:val="26"/>
        </w:rPr>
        <w:t>-</w:t>
      </w:r>
      <w:r w:rsidR="00BD2714">
        <w:rPr>
          <w:rFonts w:ascii="Times New Roman" w:hAnsi="Times New Roman"/>
          <w:b/>
          <w:sz w:val="26"/>
          <w:szCs w:val="26"/>
        </w:rPr>
        <w:t>166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</w:p>
    <w:p w:rsidR="008424DF" w:rsidRPr="00BA16C0" w:rsidP="004A3118">
      <w:pPr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(05-</w:t>
      </w:r>
      <w:r w:rsidRPr="00BA16C0" w:rsidR="00A57F08">
        <w:rPr>
          <w:rFonts w:ascii="Times New Roman" w:hAnsi="Times New Roman"/>
          <w:b/>
          <w:sz w:val="26"/>
          <w:szCs w:val="26"/>
        </w:rPr>
        <w:t>0</w:t>
      </w:r>
      <w:r w:rsidR="00BD2714">
        <w:rPr>
          <w:rFonts w:ascii="Times New Roman" w:hAnsi="Times New Roman"/>
          <w:b/>
          <w:sz w:val="26"/>
          <w:szCs w:val="26"/>
        </w:rPr>
        <w:t>166</w:t>
      </w:r>
      <w:r w:rsidRPr="00BA16C0" w:rsidR="00905A3C">
        <w:rPr>
          <w:rFonts w:ascii="Times New Roman" w:hAnsi="Times New Roman"/>
          <w:b/>
          <w:sz w:val="26"/>
          <w:szCs w:val="26"/>
        </w:rPr>
        <w:t>/10</w:t>
      </w:r>
      <w:r w:rsidRPr="00BA16C0" w:rsidR="00275B7F">
        <w:rPr>
          <w:rFonts w:ascii="Times New Roman" w:hAnsi="Times New Roman"/>
          <w:b/>
          <w:sz w:val="26"/>
          <w:szCs w:val="26"/>
        </w:rPr>
        <w:t>/</w:t>
      </w:r>
      <w:r w:rsidRPr="00BA16C0" w:rsidR="003065BE">
        <w:rPr>
          <w:rFonts w:ascii="Times New Roman" w:hAnsi="Times New Roman"/>
          <w:b/>
          <w:sz w:val="26"/>
          <w:szCs w:val="26"/>
        </w:rPr>
        <w:t>20</w:t>
      </w:r>
      <w:r w:rsidRPr="00BA16C0" w:rsidR="00424513">
        <w:rPr>
          <w:rFonts w:ascii="Times New Roman" w:hAnsi="Times New Roman"/>
          <w:b/>
          <w:sz w:val="26"/>
          <w:szCs w:val="26"/>
        </w:rPr>
        <w:t>2</w:t>
      </w:r>
      <w:r w:rsidRPr="00BA16C0" w:rsidR="00A85A06">
        <w:rPr>
          <w:rFonts w:ascii="Times New Roman" w:hAnsi="Times New Roman"/>
          <w:b/>
          <w:sz w:val="26"/>
          <w:szCs w:val="26"/>
        </w:rPr>
        <w:t>4</w:t>
      </w:r>
      <w:r w:rsidRPr="00BA16C0" w:rsidR="00275B7F">
        <w:rPr>
          <w:rFonts w:ascii="Times New Roman" w:hAnsi="Times New Roman"/>
          <w:b/>
          <w:sz w:val="26"/>
          <w:szCs w:val="26"/>
        </w:rPr>
        <w:t>)</w:t>
      </w:r>
    </w:p>
    <w:p w:rsidR="009C250D" w:rsidRPr="00BA16C0" w:rsidP="004A311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П</w:t>
      </w:r>
      <w:r w:rsidRPr="00BA16C0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1A040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A75EC5" w:rsidRPr="00BA16C0" w:rsidP="004A3118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 августа</w:t>
      </w:r>
      <w:r w:rsidRPr="00BA16C0" w:rsidR="00D465BA">
        <w:rPr>
          <w:rFonts w:ascii="Times New Roman" w:hAnsi="Times New Roman"/>
          <w:sz w:val="26"/>
          <w:szCs w:val="26"/>
        </w:rPr>
        <w:t xml:space="preserve"> </w:t>
      </w:r>
      <w:r w:rsidRPr="00BA16C0" w:rsidR="00EE7A02">
        <w:rPr>
          <w:rFonts w:ascii="Times New Roman" w:hAnsi="Times New Roman"/>
          <w:sz w:val="26"/>
          <w:szCs w:val="26"/>
        </w:rPr>
        <w:t>20</w:t>
      </w:r>
      <w:r w:rsidRPr="00BA16C0" w:rsidR="00424513">
        <w:rPr>
          <w:rFonts w:ascii="Times New Roman" w:hAnsi="Times New Roman"/>
          <w:sz w:val="26"/>
          <w:szCs w:val="26"/>
        </w:rPr>
        <w:t>2</w:t>
      </w:r>
      <w:r w:rsidRPr="00BA16C0" w:rsidR="00A85A06">
        <w:rPr>
          <w:rFonts w:ascii="Times New Roman" w:hAnsi="Times New Roman"/>
          <w:sz w:val="26"/>
          <w:szCs w:val="26"/>
        </w:rPr>
        <w:t>4</w:t>
      </w:r>
      <w:r w:rsidRPr="00BA16C0" w:rsidR="00606A16">
        <w:rPr>
          <w:rFonts w:ascii="Times New Roman" w:hAnsi="Times New Roman"/>
          <w:sz w:val="26"/>
          <w:szCs w:val="26"/>
        </w:rPr>
        <w:t xml:space="preserve"> года  </w:t>
      </w:r>
      <w:r w:rsidRPr="00BA16C0" w:rsidR="00606A16"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D465BA">
        <w:rPr>
          <w:rFonts w:ascii="Times New Roman" w:hAnsi="Times New Roman"/>
          <w:sz w:val="26"/>
          <w:szCs w:val="26"/>
        </w:rPr>
        <w:tab/>
      </w:r>
      <w:r w:rsidRPr="00BA16C0" w:rsidR="009B362D">
        <w:rPr>
          <w:rFonts w:ascii="Times New Roman" w:hAnsi="Times New Roman"/>
          <w:sz w:val="26"/>
          <w:szCs w:val="26"/>
        </w:rPr>
        <w:tab/>
      </w:r>
      <w:r w:rsidRPr="00BA16C0" w:rsidR="006A12E2">
        <w:rPr>
          <w:rFonts w:ascii="Times New Roman" w:hAnsi="Times New Roman"/>
          <w:sz w:val="26"/>
          <w:szCs w:val="26"/>
        </w:rPr>
        <w:t xml:space="preserve">             </w:t>
      </w:r>
      <w:r w:rsidRPr="00BA16C0" w:rsidR="009B362D">
        <w:rPr>
          <w:rFonts w:ascii="Times New Roman" w:hAnsi="Times New Roman"/>
          <w:sz w:val="26"/>
          <w:szCs w:val="26"/>
        </w:rPr>
        <w:t>г. Симферополь</w:t>
      </w:r>
    </w:p>
    <w:p w:rsidR="00793C2A" w:rsidRPr="00BA16C0" w:rsidP="004A3118">
      <w:pPr>
        <w:ind w:firstLine="70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</w:p>
    <w:p w:rsidR="00606A16" w:rsidRPr="00BA16C0" w:rsidP="00606A1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>М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ировой судья судебного участка №</w:t>
      </w:r>
      <w:r w:rsidRPr="00BA16C0" w:rsidR="001003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10 Киевского судебного района города </w:t>
      </w:r>
      <w:r w:rsidRPr="00BD2714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Симферополь</w:t>
      </w:r>
      <w:r w:rsidRPr="00BD2714" w:rsidR="00574E7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(Киевский округ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города Симферополя) Республики Крым </w:t>
      </w:r>
      <w:r w:rsidRPr="00BD2714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>(г. Симферополь, ул. Киевская д.55/2)</w:t>
      </w:r>
      <w:r w:rsidRPr="00BD2714" w:rsidR="009C250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D2714" w:rsidR="003065BE">
        <w:rPr>
          <w:rFonts w:ascii="Times New Roman" w:hAnsi="Times New Roman"/>
          <w:sz w:val="26"/>
          <w:szCs w:val="26"/>
          <w:bdr w:val="none" w:sz="0" w:space="0" w:color="auto" w:frame="1"/>
        </w:rPr>
        <w:t>– Москаленко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D2714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С</w:t>
      </w:r>
      <w:r w:rsidRPr="00BD2714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ергей </w:t>
      </w:r>
      <w:r w:rsidRPr="00BD2714" w:rsidR="00561D8E">
        <w:rPr>
          <w:rFonts w:ascii="Times New Roman" w:hAnsi="Times New Roman"/>
          <w:sz w:val="26"/>
          <w:szCs w:val="26"/>
          <w:bdr w:val="none" w:sz="0" w:space="0" w:color="auto" w:frame="1"/>
        </w:rPr>
        <w:t>А</w:t>
      </w:r>
      <w:r w:rsidRPr="00BD2714" w:rsidR="00383A87">
        <w:rPr>
          <w:rFonts w:ascii="Times New Roman" w:hAnsi="Times New Roman"/>
          <w:sz w:val="26"/>
          <w:szCs w:val="26"/>
          <w:bdr w:val="none" w:sz="0" w:space="0" w:color="auto" w:frame="1"/>
        </w:rPr>
        <w:t>натольевич</w:t>
      </w:r>
      <w:r w:rsidRPr="00BD2714" w:rsidR="00793C2A">
        <w:rPr>
          <w:rFonts w:ascii="Times New Roman" w:hAnsi="Times New Roman"/>
          <w:sz w:val="26"/>
          <w:szCs w:val="26"/>
        </w:rPr>
        <w:t xml:space="preserve">, 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с участием лица, привлекаемого к административной ответственности – </w:t>
      </w:r>
      <w:r w:rsidRPr="00BD2714" w:rsidR="00BD2714">
        <w:rPr>
          <w:rFonts w:ascii="Times New Roman" w:hAnsi="Times New Roman"/>
          <w:sz w:val="26"/>
          <w:szCs w:val="26"/>
        </w:rPr>
        <w:t>директора Общества с ограниченной ответственностью «</w:t>
      </w:r>
      <w:r w:rsidR="004F726C">
        <w:rPr>
          <w:rFonts w:ascii="Times New Roman" w:hAnsi="Times New Roman"/>
          <w:sz w:val="26"/>
          <w:szCs w:val="26"/>
        </w:rPr>
        <w:t>***</w:t>
      </w:r>
      <w:r w:rsidRPr="00BD2714" w:rsidR="00BD2714">
        <w:rPr>
          <w:rFonts w:ascii="Times New Roman" w:hAnsi="Times New Roman"/>
          <w:sz w:val="26"/>
          <w:szCs w:val="26"/>
        </w:rPr>
        <w:t xml:space="preserve">» </w:t>
      </w:r>
      <w:r w:rsidRPr="00BD2714" w:rsidR="00BD2714">
        <w:rPr>
          <w:rFonts w:ascii="Times New Roman" w:hAnsi="Times New Roman"/>
          <w:sz w:val="26"/>
          <w:szCs w:val="26"/>
        </w:rPr>
        <w:t>Велисевича</w:t>
      </w:r>
      <w:r w:rsidRPr="00BD2714" w:rsidR="00BD2714">
        <w:rPr>
          <w:rFonts w:ascii="Times New Roman" w:hAnsi="Times New Roman"/>
          <w:sz w:val="26"/>
          <w:szCs w:val="26"/>
        </w:rPr>
        <w:t xml:space="preserve"> </w:t>
      </w:r>
      <w:r w:rsidR="00BD2714">
        <w:rPr>
          <w:rFonts w:ascii="Times New Roman" w:hAnsi="Times New Roman"/>
          <w:sz w:val="26"/>
          <w:szCs w:val="26"/>
        </w:rPr>
        <w:t>А.А.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>,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</w:t>
      </w:r>
      <w:r w:rsidRPr="00BD2714">
        <w:rPr>
          <w:rFonts w:ascii="Times New Roman" w:hAnsi="Times New Roman"/>
          <w:sz w:val="26"/>
          <w:szCs w:val="26"/>
          <w:bdr w:val="none" w:sz="0" w:space="0" w:color="auto" w:frame="1"/>
        </w:rPr>
        <w:t>) в отношении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: </w:t>
      </w:r>
    </w:p>
    <w:p w:rsidR="00606A16" w:rsidRPr="00BA16C0" w:rsidP="00606A16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606A16" w:rsidRPr="00BA16C0" w:rsidP="00606A16">
      <w:pPr>
        <w:widowControl w:val="0"/>
        <w:autoSpaceDE w:val="0"/>
        <w:autoSpaceDN w:val="0"/>
        <w:adjustRightInd w:val="0"/>
        <w:ind w:left="1418" w:firstLine="851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Велисевич</w:t>
      </w: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</w:t>
      </w:r>
      <w:r w:rsidR="004F726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А.А.</w:t>
      </w:r>
      <w:r w:rsidRPr="00BA16C0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, </w:t>
      </w:r>
      <w:r w:rsidR="004F726C">
        <w:rPr>
          <w:rFonts w:ascii="Times New Roman" w:hAnsi="Times New Roman"/>
          <w:sz w:val="26"/>
          <w:szCs w:val="26"/>
          <w:bdr w:val="none" w:sz="0" w:space="0" w:color="auto" w:frame="1"/>
        </w:rPr>
        <w:t>…..</w:t>
      </w:r>
      <w:r w:rsidRPr="00BA16C0" w:rsid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года рождения, место рождения: </w:t>
      </w:r>
      <w:r w:rsidR="004F726C">
        <w:rPr>
          <w:rFonts w:ascii="Times New Roman" w:hAnsi="Times New Roman"/>
          <w:sz w:val="26"/>
          <w:szCs w:val="26"/>
          <w:bdr w:val="none" w:sz="0" w:space="0" w:color="auto" w:frame="1"/>
        </w:rPr>
        <w:t>…..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гражданки РФ, место жительства: </w:t>
      </w:r>
      <w:r w:rsidR="004F726C">
        <w:rPr>
          <w:rFonts w:ascii="Times New Roman" w:hAnsi="Times New Roman"/>
          <w:sz w:val="26"/>
          <w:szCs w:val="26"/>
          <w:bdr w:val="none" w:sz="0" w:space="0" w:color="auto" w:frame="1"/>
        </w:rPr>
        <w:t>…..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паспорт серия </w:t>
      </w:r>
      <w:r w:rsidR="004F726C">
        <w:rPr>
          <w:rFonts w:ascii="Times New Roman" w:hAnsi="Times New Roman"/>
          <w:sz w:val="26"/>
          <w:szCs w:val="26"/>
          <w:bdr w:val="none" w:sz="0" w:space="0" w:color="auto" w:frame="1"/>
        </w:rPr>
        <w:t>….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выдан </w:t>
      </w:r>
      <w:r w:rsidR="004F726C">
        <w:rPr>
          <w:rFonts w:ascii="Times New Roman" w:hAnsi="Times New Roman"/>
          <w:sz w:val="26"/>
          <w:szCs w:val="26"/>
          <w:bdr w:val="none" w:sz="0" w:space="0" w:color="auto" w:frame="1"/>
        </w:rPr>
        <w:t>…..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г., </w:t>
      </w:r>
      <w:r w:rsidR="004F726C">
        <w:rPr>
          <w:rFonts w:ascii="Times New Roman" w:hAnsi="Times New Roman"/>
          <w:sz w:val="26"/>
          <w:szCs w:val="26"/>
          <w:bdr w:val="none" w:sz="0" w:space="0" w:color="auto" w:frame="1"/>
        </w:rPr>
        <w:t>…..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код подразделения </w:t>
      </w:r>
      <w:r w:rsidR="004F726C">
        <w:rPr>
          <w:rFonts w:ascii="Times New Roman" w:hAnsi="Times New Roman"/>
          <w:sz w:val="26"/>
          <w:szCs w:val="26"/>
          <w:bdr w:val="none" w:sz="0" w:space="0" w:color="auto" w:frame="1"/>
        </w:rPr>
        <w:t>…..</w:t>
      </w:r>
      <w:r w:rsidRPr="00BA16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   </w:t>
      </w:r>
    </w:p>
    <w:p w:rsidR="00435C30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B15B37" w:rsidRPr="00BA16C0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A16C0">
        <w:rPr>
          <w:rFonts w:ascii="Times New Roman" w:hAnsi="Times New Roman"/>
          <w:b/>
          <w:sz w:val="26"/>
          <w:szCs w:val="26"/>
        </w:rPr>
        <w:t>УСТАНОВИЛ:</w:t>
      </w:r>
    </w:p>
    <w:p w:rsidR="00F6613F" w:rsidRPr="00BA16C0" w:rsidP="004A3118">
      <w:pPr>
        <w:ind w:firstLine="709"/>
        <w:rPr>
          <w:rFonts w:ascii="Times New Roman" w:hAnsi="Times New Roman"/>
          <w:sz w:val="26"/>
          <w:szCs w:val="26"/>
        </w:rPr>
      </w:pPr>
    </w:p>
    <w:p w:rsidR="007B3084" w:rsidRPr="00BA16C0" w:rsidP="007B3084">
      <w:pPr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Велисевич</w:t>
      </w:r>
      <w:r>
        <w:rPr>
          <w:rFonts w:ascii="Times New Roman" w:hAnsi="Times New Roman"/>
          <w:sz w:val="26"/>
          <w:szCs w:val="26"/>
        </w:rPr>
        <w:t xml:space="preserve"> А.А</w:t>
      </w:r>
      <w:r w:rsidRPr="00BA16C0" w:rsidR="00484157">
        <w:rPr>
          <w:rFonts w:ascii="Times New Roman" w:hAnsi="Times New Roman"/>
          <w:sz w:val="26"/>
          <w:szCs w:val="26"/>
        </w:rPr>
        <w:t>.</w:t>
      </w:r>
      <w:r w:rsidRPr="00BA16C0" w:rsidR="00435C30">
        <w:rPr>
          <w:rFonts w:ascii="Times New Roman" w:hAnsi="Times New Roman"/>
          <w:sz w:val="26"/>
          <w:szCs w:val="26"/>
        </w:rPr>
        <w:t>,</w:t>
      </w:r>
      <w:r w:rsidRPr="00BA16C0">
        <w:rPr>
          <w:rFonts w:ascii="Times New Roman" w:hAnsi="Times New Roman"/>
          <w:sz w:val="26"/>
          <w:szCs w:val="26"/>
        </w:rPr>
        <w:t xml:space="preserve"> будучи </w:t>
      </w:r>
      <w:r w:rsidRPr="00BD2714"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>ом</w:t>
      </w:r>
      <w:r w:rsidRPr="00BD27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</w:t>
      </w:r>
      <w:r w:rsidRPr="00BD2714">
        <w:rPr>
          <w:rFonts w:ascii="Times New Roman" w:hAnsi="Times New Roman"/>
          <w:sz w:val="26"/>
          <w:szCs w:val="26"/>
        </w:rPr>
        <w:t xml:space="preserve"> «</w:t>
      </w:r>
      <w:r w:rsidR="004F726C">
        <w:rPr>
          <w:rFonts w:ascii="Times New Roman" w:hAnsi="Times New Roman"/>
          <w:sz w:val="26"/>
          <w:szCs w:val="26"/>
        </w:rPr>
        <w:t>…..</w:t>
      </w:r>
      <w:r w:rsidRPr="00BD2714">
        <w:rPr>
          <w:rFonts w:ascii="Times New Roman" w:hAnsi="Times New Roman"/>
          <w:sz w:val="26"/>
          <w:szCs w:val="26"/>
        </w:rPr>
        <w:t>»</w:t>
      </w:r>
      <w:r w:rsidRPr="00BA16C0">
        <w:rPr>
          <w:rFonts w:ascii="Times New Roman" w:hAnsi="Times New Roman"/>
          <w:sz w:val="26"/>
          <w:szCs w:val="26"/>
        </w:rPr>
        <w:t xml:space="preserve">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 представил в </w:t>
      </w:r>
      <w:r w:rsidRPr="00BA16C0" w:rsidR="008616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ИФНС России по г. Симферополю </w:t>
      </w:r>
      <w:r w:rsidRPr="00BA16C0" w:rsidR="00606A1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установленный законодательством о налогах и сборах срок налоговую декларацию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налогу на прибыль за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 месяцев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2023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тем самым нарушила 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4 п. 1 ст. 23 Налогового</w:t>
      </w:r>
      <w:r w:rsidRPr="00BA16C0" w:rsidR="008A61B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кодекса РФ (далее НК РФ),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 РФ.</w:t>
      </w:r>
    </w:p>
    <w:p w:rsidR="007B3084" w:rsidRPr="00BD2714" w:rsidP="00BD2714">
      <w:pPr>
        <w:ind w:firstLine="709"/>
        <w:rPr>
          <w:rFonts w:ascii="Times New Roman" w:hAnsi="Times New Roman"/>
          <w:sz w:val="27"/>
          <w:szCs w:val="27"/>
        </w:rPr>
      </w:pPr>
      <w:r w:rsidRPr="00BA16C0">
        <w:rPr>
          <w:rFonts w:ascii="Times New Roman" w:hAnsi="Times New Roman"/>
          <w:sz w:val="26"/>
          <w:szCs w:val="26"/>
        </w:rPr>
        <w:t xml:space="preserve">В </w:t>
      </w:r>
      <w:r w:rsidRPr="00BA16C0">
        <w:rPr>
          <w:rFonts w:ascii="Times New Roman" w:hAnsi="Times New Roman"/>
          <w:sz w:val="26"/>
          <w:szCs w:val="26"/>
        </w:rPr>
        <w:t>судебно</w:t>
      </w:r>
      <w:r w:rsidR="00BD2714">
        <w:rPr>
          <w:rFonts w:ascii="Times New Roman" w:hAnsi="Times New Roman"/>
          <w:sz w:val="26"/>
          <w:szCs w:val="26"/>
        </w:rPr>
        <w:t>е</w:t>
      </w:r>
      <w:r w:rsidRPr="00BA16C0">
        <w:rPr>
          <w:rFonts w:ascii="Times New Roman" w:hAnsi="Times New Roman"/>
          <w:sz w:val="26"/>
          <w:szCs w:val="26"/>
        </w:rPr>
        <w:t xml:space="preserve"> заседани</w:t>
      </w:r>
      <w:r w:rsidRPr="00BA16C0" w:rsidR="008A61BC">
        <w:rPr>
          <w:rFonts w:ascii="Times New Roman" w:hAnsi="Times New Roman"/>
          <w:sz w:val="26"/>
          <w:szCs w:val="26"/>
        </w:rPr>
        <w:t>и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="00BD2714">
        <w:rPr>
          <w:rFonts w:ascii="Times New Roman" w:hAnsi="Times New Roman"/>
          <w:sz w:val="26"/>
          <w:szCs w:val="26"/>
        </w:rPr>
        <w:t>Велисевич</w:t>
      </w:r>
      <w:r w:rsidR="00BD2714">
        <w:rPr>
          <w:rFonts w:ascii="Times New Roman" w:hAnsi="Times New Roman"/>
          <w:sz w:val="26"/>
          <w:szCs w:val="26"/>
        </w:rPr>
        <w:t xml:space="preserve"> А.А</w:t>
      </w:r>
      <w:r w:rsidRPr="00BA16C0" w:rsidR="00484157">
        <w:rPr>
          <w:rFonts w:ascii="Times New Roman" w:hAnsi="Times New Roman"/>
          <w:sz w:val="26"/>
          <w:szCs w:val="26"/>
        </w:rPr>
        <w:t xml:space="preserve">. </w:t>
      </w:r>
      <w:r w:rsidRPr="000A607E" w:rsidR="00BD2714">
        <w:rPr>
          <w:rFonts w:ascii="Times New Roman" w:hAnsi="Times New Roman"/>
          <w:sz w:val="27"/>
          <w:szCs w:val="27"/>
        </w:rPr>
        <w:t>не явил</w:t>
      </w:r>
      <w:r w:rsidR="00BD2714">
        <w:rPr>
          <w:rFonts w:ascii="Times New Roman" w:hAnsi="Times New Roman"/>
          <w:sz w:val="27"/>
          <w:szCs w:val="27"/>
        </w:rPr>
        <w:t>ся</w:t>
      </w:r>
      <w:r w:rsidRPr="000A607E" w:rsidR="00BD2714">
        <w:rPr>
          <w:rFonts w:ascii="Times New Roman" w:hAnsi="Times New Roman"/>
          <w:sz w:val="27"/>
          <w:szCs w:val="27"/>
        </w:rPr>
        <w:t>, о месте и времени рассмотрения дела извещен</w:t>
      </w:r>
      <w:r w:rsidR="00BD2714">
        <w:rPr>
          <w:rFonts w:ascii="Times New Roman" w:hAnsi="Times New Roman"/>
          <w:sz w:val="27"/>
          <w:szCs w:val="27"/>
        </w:rPr>
        <w:t xml:space="preserve"> </w:t>
      </w:r>
      <w:r w:rsidRPr="000A607E" w:rsidR="00BD2714">
        <w:rPr>
          <w:rFonts w:ascii="Times New Roman" w:hAnsi="Times New Roman"/>
          <w:sz w:val="27"/>
          <w:szCs w:val="27"/>
        </w:rPr>
        <w:t xml:space="preserve">надлежащим образом.  </w:t>
      </w:r>
    </w:p>
    <w:p w:rsidR="00184AB9" w:rsidRPr="00BA16C0" w:rsidP="00184AB9">
      <w:pPr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На основании подпункта 4 пункта 1 статьи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84AB9" w:rsidRPr="00BA16C0" w:rsidP="00184AB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</w:t>
      </w:r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каждого </w:t>
      </w:r>
      <w:hyperlink r:id="rId6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отчетного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hyperlink r:id="rId7" w:history="1">
        <w:r w:rsidRPr="00BA16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налогового</w:t>
        </w:r>
      </w:hyperlink>
      <w:r w:rsidRPr="00BA16C0">
        <w:rPr>
          <w:rFonts w:ascii="Times New Roman" w:hAnsi="Times New Roman"/>
          <w:color w:val="000000" w:themeColor="text1"/>
          <w:sz w:val="26"/>
          <w:szCs w:val="26"/>
        </w:rPr>
        <w:t xml:space="preserve"> периода </w:t>
      </w:r>
      <w:r w:rsidRPr="00BA16C0">
        <w:rPr>
          <w:rFonts w:ascii="Times New Roman" w:hAnsi="Times New Roman"/>
          <w:sz w:val="26"/>
          <w:szCs w:val="26"/>
        </w:rPr>
        <w:t>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порядке</w:t>
      </w:r>
      <w:r w:rsidRPr="00BA16C0">
        <w:rPr>
          <w:rFonts w:ascii="Times New Roman" w:hAnsi="Times New Roman"/>
          <w:sz w:val="26"/>
          <w:szCs w:val="26"/>
        </w:rPr>
        <w:t xml:space="preserve">, определенном настоящей статьей.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 с п.3 ст.289 НК РФ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отчетного периода</w:t>
        </w:r>
      </w:hyperlink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. Статьей </w:t>
      </w:r>
      <w:r w:rsidRPr="00BA16C0">
        <w:rPr>
          <w:rFonts w:ascii="Times New Roman" w:hAnsi="Times New Roman"/>
          <w:sz w:val="26"/>
          <w:szCs w:val="2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    </w:t>
      </w:r>
    </w:p>
    <w:p w:rsidR="00184AB9" w:rsidRPr="00BA16C0" w:rsidP="00184AB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sz w:val="26"/>
          <w:szCs w:val="26"/>
        </w:rPr>
        <w:t xml:space="preserve">В соответствии с ч. 1 ст. 15.6 КоАП РФ административным правонарушением </w:t>
      </w:r>
      <w:r w:rsidRPr="00BA16C0">
        <w:rPr>
          <w:rFonts w:ascii="Times New Roman" w:hAnsi="Times New Roman"/>
          <w:sz w:val="26"/>
          <w:szCs w:val="26"/>
        </w:rPr>
        <w:t xml:space="preserve">признается 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9" w:anchor="dst4235" w:history="1">
        <w:r w:rsidRPr="00BA16C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BA16C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настоящей статьи.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Налоговая декларация по налогу на прибыль за 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 месяцев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2023 года подана </w:t>
      </w:r>
      <w:r w:rsidRPr="00BD2714" w:rsidR="00BD2714">
        <w:rPr>
          <w:rFonts w:ascii="Times New Roman" w:hAnsi="Times New Roman"/>
          <w:sz w:val="26"/>
          <w:szCs w:val="26"/>
        </w:rPr>
        <w:t>директор</w:t>
      </w:r>
      <w:r w:rsidR="00BD2714">
        <w:rPr>
          <w:rFonts w:ascii="Times New Roman" w:hAnsi="Times New Roman"/>
          <w:sz w:val="26"/>
          <w:szCs w:val="26"/>
        </w:rPr>
        <w:t>ом</w:t>
      </w:r>
      <w:r w:rsidRPr="00BD2714" w:rsidR="00BD2714">
        <w:rPr>
          <w:rFonts w:ascii="Times New Roman" w:hAnsi="Times New Roman"/>
          <w:sz w:val="26"/>
          <w:szCs w:val="26"/>
        </w:rPr>
        <w:t xml:space="preserve"> </w:t>
      </w:r>
      <w:r w:rsidR="00BD2714">
        <w:rPr>
          <w:rFonts w:ascii="Times New Roman" w:hAnsi="Times New Roman"/>
          <w:sz w:val="26"/>
          <w:szCs w:val="26"/>
        </w:rPr>
        <w:t>ООО</w:t>
      </w:r>
      <w:r w:rsidRPr="00BD2714" w:rsidR="00BD2714">
        <w:rPr>
          <w:rFonts w:ascii="Times New Roman" w:hAnsi="Times New Roman"/>
          <w:sz w:val="26"/>
          <w:szCs w:val="26"/>
        </w:rPr>
        <w:t xml:space="preserve"> «</w:t>
      </w:r>
      <w:r w:rsidR="004F726C">
        <w:rPr>
          <w:rFonts w:ascii="Times New Roman" w:hAnsi="Times New Roman"/>
          <w:sz w:val="26"/>
          <w:szCs w:val="26"/>
        </w:rPr>
        <w:t>…..</w:t>
      </w:r>
      <w:r w:rsidRPr="00BD2714" w:rsidR="00BD2714">
        <w:rPr>
          <w:rFonts w:ascii="Times New Roman" w:hAnsi="Times New Roman"/>
          <w:sz w:val="26"/>
          <w:szCs w:val="26"/>
        </w:rPr>
        <w:t>»</w:t>
      </w:r>
      <w:r w:rsidR="00BD2714">
        <w:rPr>
          <w:rFonts w:ascii="Times New Roman" w:hAnsi="Times New Roman"/>
          <w:sz w:val="26"/>
          <w:szCs w:val="26"/>
        </w:rPr>
        <w:t xml:space="preserve"> </w:t>
      </w:r>
      <w:r w:rsidR="00BD2714">
        <w:rPr>
          <w:rFonts w:ascii="Times New Roman" w:hAnsi="Times New Roman"/>
          <w:sz w:val="26"/>
          <w:szCs w:val="26"/>
        </w:rPr>
        <w:t>Велисевичем</w:t>
      </w:r>
      <w:r w:rsidR="00BD2714">
        <w:rPr>
          <w:rFonts w:ascii="Times New Roman" w:hAnsi="Times New Roman"/>
          <w:sz w:val="26"/>
          <w:szCs w:val="26"/>
        </w:rPr>
        <w:t xml:space="preserve"> А.А.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ИФНС по  г. Симферополю 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17.11.2023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а предельный срок предоставления налоговой декларации по налогу на прибыль – 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25.10.2023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г., то есть документ был представлен на 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23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календарны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й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</w:t>
      </w:r>
      <w:r w:rsidR="00BD271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ень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после предельного срока предоставления декларации. </w:t>
      </w:r>
    </w:p>
    <w:p w:rsidR="00BA16C0" w:rsidRPr="00BA16C0" w:rsidP="00BA16C0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Вина </w:t>
      </w:r>
      <w:r w:rsidR="00BD2714">
        <w:rPr>
          <w:rFonts w:ascii="Times New Roman" w:hAnsi="Times New Roman"/>
          <w:sz w:val="26"/>
          <w:szCs w:val="26"/>
        </w:rPr>
        <w:t>Велисевича</w:t>
      </w:r>
      <w:r w:rsidR="00BD2714">
        <w:rPr>
          <w:rFonts w:ascii="Times New Roman" w:hAnsi="Times New Roman"/>
          <w:sz w:val="26"/>
          <w:szCs w:val="26"/>
        </w:rPr>
        <w:t xml:space="preserve"> А.А.</w:t>
      </w:r>
      <w:r w:rsidRPr="00BA16C0">
        <w:rPr>
          <w:rFonts w:ascii="Times New Roman" w:hAnsi="Times New Roman"/>
          <w:sz w:val="26"/>
          <w:szCs w:val="26"/>
        </w:rPr>
        <w:t xml:space="preserve">, в совершении административного правонарушения, предусмотренного ч. 1 ст. 15.6 КоАП РФ, подтверждается совокупностью доказательств, а именно: протоколом об административном правонарушении  от </w:t>
      </w:r>
      <w:r w:rsidR="00BD2714">
        <w:rPr>
          <w:rFonts w:ascii="Times New Roman" w:hAnsi="Times New Roman"/>
          <w:sz w:val="26"/>
          <w:szCs w:val="26"/>
        </w:rPr>
        <w:t>08.07.2024</w:t>
      </w:r>
      <w:r w:rsidRPr="00BA16C0">
        <w:rPr>
          <w:rFonts w:ascii="Times New Roman" w:hAnsi="Times New Roman"/>
          <w:sz w:val="26"/>
          <w:szCs w:val="26"/>
        </w:rPr>
        <w:t xml:space="preserve"> года (л.д.1-4), </w:t>
      </w:r>
      <w:r w:rsidR="00BD2714">
        <w:rPr>
          <w:rFonts w:ascii="Times New Roman" w:hAnsi="Times New Roman"/>
          <w:sz w:val="26"/>
          <w:szCs w:val="26"/>
        </w:rPr>
        <w:t>копией налоговой декларации по налогу на прибыль организаций (л.д.15), копией квитанции о приеме налог</w:t>
      </w:r>
      <w:r w:rsidR="00C346D6">
        <w:rPr>
          <w:rFonts w:ascii="Times New Roman" w:hAnsi="Times New Roman"/>
          <w:sz w:val="26"/>
          <w:szCs w:val="26"/>
        </w:rPr>
        <w:t>о</w:t>
      </w:r>
      <w:r w:rsidR="00BD2714">
        <w:rPr>
          <w:rFonts w:ascii="Times New Roman" w:hAnsi="Times New Roman"/>
          <w:sz w:val="26"/>
          <w:szCs w:val="26"/>
        </w:rPr>
        <w:t>во</w:t>
      </w:r>
      <w:r w:rsidR="00C346D6">
        <w:rPr>
          <w:rFonts w:ascii="Times New Roman" w:hAnsi="Times New Roman"/>
          <w:sz w:val="26"/>
          <w:szCs w:val="26"/>
        </w:rPr>
        <w:t>й декларации  (расчета) в электронном виде (</w:t>
      </w:r>
      <w:r w:rsidR="00C346D6">
        <w:rPr>
          <w:rFonts w:ascii="Times New Roman" w:hAnsi="Times New Roman"/>
          <w:sz w:val="26"/>
          <w:szCs w:val="26"/>
        </w:rPr>
        <w:t>л.д</w:t>
      </w:r>
      <w:r w:rsidR="00C346D6">
        <w:rPr>
          <w:rFonts w:ascii="Times New Roman" w:hAnsi="Times New Roman"/>
          <w:sz w:val="26"/>
          <w:szCs w:val="26"/>
        </w:rPr>
        <w:t xml:space="preserve">. 16), </w:t>
      </w:r>
      <w:r w:rsidR="00BD2714">
        <w:rPr>
          <w:rFonts w:ascii="Times New Roman" w:hAnsi="Times New Roman"/>
          <w:sz w:val="26"/>
          <w:szCs w:val="26"/>
        </w:rPr>
        <w:t>, копи</w:t>
      </w:r>
      <w:r w:rsidR="00C346D6">
        <w:rPr>
          <w:rFonts w:ascii="Times New Roman" w:hAnsi="Times New Roman"/>
          <w:sz w:val="26"/>
          <w:szCs w:val="26"/>
        </w:rPr>
        <w:t>ей акта  от 03.04.2024 г. № 1853</w:t>
      </w:r>
      <w:r w:rsidR="00C346D6">
        <w:rPr>
          <w:rFonts w:ascii="Times New Roman" w:hAnsi="Times New Roman"/>
          <w:sz w:val="26"/>
          <w:szCs w:val="26"/>
        </w:rPr>
        <w:t>(</w:t>
      </w:r>
      <w:r w:rsidR="00C346D6">
        <w:rPr>
          <w:rFonts w:ascii="Times New Roman" w:hAnsi="Times New Roman"/>
          <w:sz w:val="26"/>
          <w:szCs w:val="26"/>
        </w:rPr>
        <w:t>л.д</w:t>
      </w:r>
      <w:r w:rsidR="00C346D6">
        <w:rPr>
          <w:rFonts w:ascii="Times New Roman" w:hAnsi="Times New Roman"/>
          <w:sz w:val="26"/>
          <w:szCs w:val="26"/>
        </w:rPr>
        <w:t>. 17-18), копией квитанции о приеме (л.д.19), копией извещения от 09.04.2024 г. № 624 (л.д.20), копией протокола  от 16.05.2024 г. (</w:t>
      </w:r>
      <w:r w:rsidR="00C346D6">
        <w:rPr>
          <w:rFonts w:ascii="Times New Roman" w:hAnsi="Times New Roman"/>
          <w:sz w:val="26"/>
          <w:szCs w:val="26"/>
        </w:rPr>
        <w:t>л.л</w:t>
      </w:r>
      <w:r w:rsidR="00C346D6">
        <w:rPr>
          <w:rFonts w:ascii="Times New Roman" w:hAnsi="Times New Roman"/>
          <w:sz w:val="26"/>
          <w:szCs w:val="26"/>
        </w:rPr>
        <w:t>. 22), копией решения от 16.05.2024 г. № 747 (</w:t>
      </w:r>
      <w:r w:rsidR="00C346D6">
        <w:rPr>
          <w:rFonts w:ascii="Times New Roman" w:hAnsi="Times New Roman"/>
          <w:sz w:val="26"/>
          <w:szCs w:val="26"/>
        </w:rPr>
        <w:t>л.д</w:t>
      </w:r>
      <w:r w:rsidR="00C346D6">
        <w:rPr>
          <w:rFonts w:ascii="Times New Roman" w:hAnsi="Times New Roman"/>
          <w:sz w:val="26"/>
          <w:szCs w:val="26"/>
        </w:rPr>
        <w:t>. 23-24)</w:t>
      </w:r>
      <w:r w:rsidRPr="00BA16C0">
        <w:rPr>
          <w:rFonts w:ascii="Times New Roman" w:hAnsi="Times New Roman"/>
          <w:sz w:val="26"/>
          <w:szCs w:val="26"/>
        </w:rPr>
        <w:t xml:space="preserve">, </w:t>
      </w:r>
      <w:r w:rsidR="00C346D6">
        <w:rPr>
          <w:rFonts w:ascii="Times New Roman" w:hAnsi="Times New Roman"/>
          <w:sz w:val="26"/>
          <w:szCs w:val="26"/>
        </w:rPr>
        <w:t>копией квитанции о приеме электронного документа (</w:t>
      </w:r>
      <w:r w:rsidR="00C346D6">
        <w:rPr>
          <w:rFonts w:ascii="Times New Roman" w:hAnsi="Times New Roman"/>
          <w:sz w:val="26"/>
          <w:szCs w:val="26"/>
        </w:rPr>
        <w:t>л.д</w:t>
      </w:r>
      <w:r w:rsidR="00C346D6">
        <w:rPr>
          <w:rFonts w:ascii="Times New Roman" w:hAnsi="Times New Roman"/>
          <w:sz w:val="26"/>
          <w:szCs w:val="26"/>
        </w:rPr>
        <w:t>. 25), копий выписки из ЕГРЮЛ в отношении ООО</w:t>
      </w:r>
      <w:r w:rsidRPr="00BD2714" w:rsidR="00C346D6">
        <w:rPr>
          <w:rFonts w:ascii="Times New Roman" w:hAnsi="Times New Roman"/>
          <w:sz w:val="26"/>
          <w:szCs w:val="26"/>
        </w:rPr>
        <w:t xml:space="preserve"> «</w:t>
      </w:r>
      <w:r w:rsidR="004F726C">
        <w:rPr>
          <w:rFonts w:ascii="Times New Roman" w:hAnsi="Times New Roman"/>
          <w:sz w:val="26"/>
          <w:szCs w:val="26"/>
        </w:rPr>
        <w:t>…..</w:t>
      </w:r>
      <w:r w:rsidRPr="00BD2714" w:rsidR="00C346D6">
        <w:rPr>
          <w:rFonts w:ascii="Times New Roman" w:hAnsi="Times New Roman"/>
          <w:sz w:val="26"/>
          <w:szCs w:val="26"/>
        </w:rPr>
        <w:t>»</w:t>
      </w:r>
      <w:r w:rsidR="00C346D6">
        <w:rPr>
          <w:rFonts w:ascii="Times New Roman" w:hAnsi="Times New Roman"/>
          <w:sz w:val="26"/>
          <w:szCs w:val="26"/>
        </w:rPr>
        <w:t xml:space="preserve">  (л.д.26-28), </w:t>
      </w:r>
      <w:r w:rsidRPr="00BA16C0">
        <w:rPr>
          <w:rFonts w:ascii="Times New Roman" w:hAnsi="Times New Roman"/>
          <w:sz w:val="26"/>
          <w:szCs w:val="26"/>
        </w:rPr>
        <w:t xml:space="preserve">и иными материалами.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184AB9" w:rsidRPr="00BA16C0" w:rsidP="00184AB9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C346D6">
        <w:rPr>
          <w:rFonts w:ascii="Times New Roman" w:hAnsi="Times New Roman"/>
          <w:sz w:val="26"/>
          <w:szCs w:val="26"/>
        </w:rPr>
        <w:t>Велисевича</w:t>
      </w:r>
      <w:r w:rsidR="00C346D6">
        <w:rPr>
          <w:rFonts w:ascii="Times New Roman" w:hAnsi="Times New Roman"/>
          <w:sz w:val="26"/>
          <w:szCs w:val="26"/>
        </w:rPr>
        <w:t xml:space="preserve"> А.А.</w:t>
      </w:r>
      <w:r w:rsidRPr="00BA16C0" w:rsidR="00C346D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BA16C0">
          <w:rPr>
            <w:rStyle w:val="snippetequal"/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6</w:t>
        </w:r>
      </w:hyperlink>
      <w:r w:rsidRPr="00BA16C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BA16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КоАП РФ. </w:t>
      </w:r>
    </w:p>
    <w:p w:rsidR="00184AB9" w:rsidRPr="00BA16C0" w:rsidP="00184AB9">
      <w:pPr>
        <w:ind w:firstLine="567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При назначении административного наказания судья учитывает  характер совершенного</w:t>
      </w:r>
      <w:r w:rsidRPr="00BA16C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346D6">
        <w:rPr>
          <w:rFonts w:ascii="Times New Roman" w:hAnsi="Times New Roman"/>
          <w:sz w:val="26"/>
          <w:szCs w:val="26"/>
        </w:rPr>
        <w:t>Велисевичем</w:t>
      </w:r>
      <w:r w:rsidR="00C346D6">
        <w:rPr>
          <w:rFonts w:ascii="Times New Roman" w:hAnsi="Times New Roman"/>
          <w:sz w:val="26"/>
          <w:szCs w:val="26"/>
        </w:rPr>
        <w:t xml:space="preserve"> А.А.</w:t>
      </w:r>
      <w:r w:rsidRPr="00BA16C0" w:rsidR="00C346D6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административного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Санкция ч. 1 ст. 15.6 КоАП РФ не предусматривает наказания в виде предупреждения.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BA16C0">
        <w:rPr>
          <w:rFonts w:ascii="Times New Roman" w:hAnsi="Times New Roman"/>
          <w:sz w:val="26"/>
          <w:szCs w:val="26"/>
        </w:rPr>
        <w:t>на предупреждение при наличии обстоятельств, предусмотренных</w:t>
      </w:r>
      <w:r w:rsidRPr="00BA16C0">
        <w:rPr>
          <w:rFonts w:ascii="Times New Roman" w:hAnsi="Times New Roman"/>
          <w:sz w:val="26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Велисевич</w:t>
      </w:r>
      <w:r>
        <w:rPr>
          <w:rFonts w:ascii="Times New Roman" w:hAnsi="Times New Roman"/>
          <w:sz w:val="26"/>
          <w:szCs w:val="26"/>
        </w:rPr>
        <w:t xml:space="preserve"> А.А.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ранее к административной ответственности не привлекал</w:t>
      </w:r>
      <w:r>
        <w:rPr>
          <w:rFonts w:ascii="Times New Roman" w:hAnsi="Times New Roman"/>
          <w:sz w:val="26"/>
          <w:szCs w:val="26"/>
        </w:rPr>
        <w:t>ся</w:t>
      </w:r>
      <w:r w:rsidRPr="00BA16C0">
        <w:rPr>
          <w:rFonts w:ascii="Times New Roman" w:hAnsi="Times New Roman"/>
          <w:sz w:val="26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</w:t>
      </w:r>
      <w:r w:rsidR="00C346D6">
        <w:rPr>
          <w:rFonts w:ascii="Times New Roman" w:hAnsi="Times New Roman"/>
          <w:sz w:val="26"/>
          <w:szCs w:val="26"/>
        </w:rPr>
        <w:t>Велисевичу</w:t>
      </w:r>
      <w:r w:rsidR="00C346D6">
        <w:rPr>
          <w:rFonts w:ascii="Times New Roman" w:hAnsi="Times New Roman"/>
          <w:sz w:val="26"/>
          <w:szCs w:val="26"/>
        </w:rPr>
        <w:t xml:space="preserve"> А.А.</w:t>
      </w:r>
      <w:r w:rsidRPr="00BA16C0" w:rsidR="00C346D6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 xml:space="preserve">административного наказания в виде административного штрафа предупреждением.  </w:t>
      </w:r>
    </w:p>
    <w:p w:rsidR="00184AB9" w:rsidRPr="00BA16C0" w:rsidP="00184AB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sz w:val="26"/>
          <w:szCs w:val="26"/>
          <w:shd w:val="clear" w:color="auto" w:fill="FFFFFF"/>
          <w:lang w:eastAsia="ar-SA"/>
        </w:rPr>
      </w:pP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На основании изложенного, руководствуясь </w:t>
      </w:r>
      <w:r w:rsidRPr="00BA16C0">
        <w:rPr>
          <w:rFonts w:ascii="Times New Roman" w:hAnsi="Times New Roman"/>
          <w:sz w:val="26"/>
          <w:szCs w:val="26"/>
          <w:lang w:eastAsia="ar-SA"/>
        </w:rPr>
        <w:t>ст.ст</w:t>
      </w:r>
      <w:r w:rsidRPr="00BA16C0">
        <w:rPr>
          <w:rFonts w:ascii="Times New Roman" w:hAnsi="Times New Roman"/>
          <w:sz w:val="26"/>
          <w:szCs w:val="26"/>
          <w:lang w:eastAsia="ar-SA"/>
        </w:rPr>
        <w:t>. 3.2, 4.1.1., 4.2, 4.3,                               ч. 1 ст. 15.6,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A16C0">
          <w:rPr>
            <w:rFonts w:ascii="Times New Roman" w:hAnsi="Times New Roman"/>
            <w:sz w:val="26"/>
            <w:szCs w:val="26"/>
            <w:bdr w:val="none" w:sz="0" w:space="0" w:color="auto" w:frame="1"/>
            <w:lang w:eastAsia="ar-SA"/>
          </w:rPr>
          <w:t>29.10</w:t>
        </w:r>
      </w:hyperlink>
      <w:r w:rsidRPr="00BA16C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A16C0">
        <w:rPr>
          <w:rFonts w:ascii="Times New Roman" w:hAnsi="Times New Roman"/>
          <w:sz w:val="26"/>
          <w:szCs w:val="26"/>
          <w:shd w:val="clear" w:color="auto" w:fill="FFFFFF"/>
          <w:lang w:eastAsia="ar-SA"/>
        </w:rPr>
        <w:t xml:space="preserve">КоАП РФ, мировой судья,–  </w:t>
      </w:r>
    </w:p>
    <w:p w:rsidR="00184AB9" w:rsidRPr="00BA16C0" w:rsidP="00184AB9">
      <w:pPr>
        <w:suppressAutoHyphens/>
        <w:ind w:firstLine="709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ar-SA"/>
        </w:rPr>
      </w:pPr>
    </w:p>
    <w:p w:rsidR="00184AB9" w:rsidRPr="00BA16C0" w:rsidP="00184AB9">
      <w:pPr>
        <w:ind w:firstLine="709"/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BA16C0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BD2714">
        <w:rPr>
          <w:rFonts w:ascii="Times New Roman" w:hAnsi="Times New Roman"/>
          <w:sz w:val="26"/>
          <w:szCs w:val="26"/>
        </w:rPr>
        <w:t>иректора Общества с ограниченной ответственностью «</w:t>
      </w:r>
      <w:r w:rsidR="004F726C">
        <w:rPr>
          <w:rFonts w:ascii="Times New Roman" w:hAnsi="Times New Roman"/>
          <w:sz w:val="26"/>
          <w:szCs w:val="26"/>
        </w:rPr>
        <w:t>…..</w:t>
      </w:r>
      <w:r w:rsidRPr="00BD2714">
        <w:rPr>
          <w:rFonts w:ascii="Times New Roman" w:hAnsi="Times New Roman"/>
          <w:sz w:val="26"/>
          <w:szCs w:val="26"/>
        </w:rPr>
        <w:t xml:space="preserve">» </w:t>
      </w:r>
      <w:r w:rsidRPr="00BD2714">
        <w:rPr>
          <w:rFonts w:ascii="Times New Roman" w:hAnsi="Times New Roman"/>
          <w:sz w:val="26"/>
          <w:szCs w:val="26"/>
        </w:rPr>
        <w:t>Велисевича</w:t>
      </w:r>
      <w:r>
        <w:rPr>
          <w:rFonts w:ascii="Times New Roman" w:hAnsi="Times New Roman"/>
          <w:sz w:val="26"/>
          <w:szCs w:val="26"/>
        </w:rPr>
        <w:t xml:space="preserve"> </w:t>
      </w:r>
      <w:r w:rsidR="004F726C">
        <w:rPr>
          <w:rFonts w:ascii="Times New Roman" w:hAnsi="Times New Roman"/>
          <w:sz w:val="26"/>
          <w:szCs w:val="26"/>
        </w:rPr>
        <w:t>А.А.</w:t>
      </w:r>
      <w:r>
        <w:rPr>
          <w:rFonts w:ascii="Times New Roman" w:hAnsi="Times New Roman"/>
          <w:sz w:val="26"/>
          <w:szCs w:val="26"/>
        </w:rPr>
        <w:t xml:space="preserve">, </w:t>
      </w:r>
      <w:r w:rsidR="004F726C">
        <w:rPr>
          <w:rFonts w:ascii="Times New Roman" w:hAnsi="Times New Roman"/>
          <w:sz w:val="26"/>
          <w:szCs w:val="26"/>
        </w:rPr>
        <w:t>…..</w:t>
      </w:r>
      <w:r w:rsidRPr="00BA16C0">
        <w:rPr>
          <w:rFonts w:ascii="Times New Roman" w:hAnsi="Times New Roman"/>
          <w:sz w:val="26"/>
          <w:szCs w:val="26"/>
        </w:rPr>
        <w:t xml:space="preserve"> </w:t>
      </w:r>
      <w:r w:rsidRPr="00BA16C0">
        <w:rPr>
          <w:rFonts w:ascii="Times New Roman" w:hAnsi="Times New Roman"/>
          <w:sz w:val="26"/>
          <w:szCs w:val="26"/>
        </w:rPr>
        <w:t>года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A16C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BA16C0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 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№ 10 Киевского судебного района города Симферополя.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 xml:space="preserve">      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  <w:r w:rsidRPr="00BA16C0">
        <w:rPr>
          <w:rFonts w:ascii="Times New Roman" w:hAnsi="Times New Roman"/>
          <w:sz w:val="26"/>
          <w:szCs w:val="26"/>
        </w:rPr>
        <w:t>Мировой судья</w:t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</w:r>
      <w:r w:rsidRPr="00BA16C0">
        <w:rPr>
          <w:rFonts w:ascii="Times New Roman" w:hAnsi="Times New Roman"/>
          <w:sz w:val="26"/>
          <w:szCs w:val="26"/>
        </w:rPr>
        <w:tab/>
        <w:t xml:space="preserve">                             С.А. Москаленко </w:t>
      </w:r>
    </w:p>
    <w:p w:rsidR="00184AB9" w:rsidRPr="00BA16C0" w:rsidP="00184AB9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rFonts w:ascii="Times New Roman" w:hAnsi="Times New Roman"/>
          <w:sz w:val="26"/>
          <w:szCs w:val="26"/>
        </w:rPr>
      </w:pPr>
    </w:p>
    <w:p w:rsidR="00FC71A7" w:rsidRPr="00BA16C0" w:rsidP="00FC71A7">
      <w:pPr>
        <w:ind w:firstLine="709"/>
        <w:rPr>
          <w:sz w:val="26"/>
          <w:szCs w:val="26"/>
        </w:rPr>
      </w:pPr>
    </w:p>
    <w:p w:rsidR="00FC71A7" w:rsidRPr="00BA16C0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6"/>
          <w:szCs w:val="26"/>
        </w:rPr>
      </w:pPr>
    </w:p>
    <w:sectPr w:rsidSect="00184AB9">
      <w:headerReference w:type="default" r:id="rId11"/>
      <w:headerReference w:type="first" r:id="rId12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4F726C">
      <w:rPr>
        <w:rFonts w:ascii="Times New Roman" w:hAnsi="Times New Roman"/>
        <w:noProof/>
      </w:rPr>
      <w:t>3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822E2"/>
    <w:rsid w:val="001828D1"/>
    <w:rsid w:val="00184AB9"/>
    <w:rsid w:val="001861CF"/>
    <w:rsid w:val="00192EBD"/>
    <w:rsid w:val="001A040F"/>
    <w:rsid w:val="001A39A2"/>
    <w:rsid w:val="001D079D"/>
    <w:rsid w:val="001D62CE"/>
    <w:rsid w:val="001D6966"/>
    <w:rsid w:val="001E734A"/>
    <w:rsid w:val="001F0B14"/>
    <w:rsid w:val="001F0F8E"/>
    <w:rsid w:val="001F0FC5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2331B"/>
    <w:rsid w:val="0032467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35C30"/>
    <w:rsid w:val="00451C72"/>
    <w:rsid w:val="0047528A"/>
    <w:rsid w:val="00476BD9"/>
    <w:rsid w:val="00477F0F"/>
    <w:rsid w:val="00484157"/>
    <w:rsid w:val="00494A9D"/>
    <w:rsid w:val="004976EC"/>
    <w:rsid w:val="004A0249"/>
    <w:rsid w:val="004A3118"/>
    <w:rsid w:val="004A3904"/>
    <w:rsid w:val="004A6846"/>
    <w:rsid w:val="004B7189"/>
    <w:rsid w:val="004C1791"/>
    <w:rsid w:val="004C2F5C"/>
    <w:rsid w:val="004D7EAE"/>
    <w:rsid w:val="004F726C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06A16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72996"/>
    <w:rsid w:val="00891FEF"/>
    <w:rsid w:val="00894A6C"/>
    <w:rsid w:val="008A61B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06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3542"/>
    <w:rsid w:val="00B35607"/>
    <w:rsid w:val="00B90C02"/>
    <w:rsid w:val="00B949D0"/>
    <w:rsid w:val="00BA1456"/>
    <w:rsid w:val="00BA16C0"/>
    <w:rsid w:val="00BD1533"/>
    <w:rsid w:val="00BD2714"/>
    <w:rsid w:val="00BD5A88"/>
    <w:rsid w:val="00BD6875"/>
    <w:rsid w:val="00C10391"/>
    <w:rsid w:val="00C14D2C"/>
    <w:rsid w:val="00C346D6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5B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C346D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39B5-23F2-4703-8EA5-3A24305A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