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193D" w:rsidRPr="004E7354" w:rsidP="006C08EA">
      <w:pPr>
        <w:pStyle w:val="Title"/>
        <w:ind w:firstLine="709"/>
        <w:jc w:val="right"/>
        <w:rPr>
          <w:sz w:val="20"/>
        </w:rPr>
      </w:pPr>
      <w:r w:rsidRPr="004E7354">
        <w:rPr>
          <w:sz w:val="20"/>
        </w:rPr>
        <w:t xml:space="preserve">УИД </w:t>
      </w:r>
      <w:r w:rsidRPr="004E7354" w:rsidR="004E7354">
        <w:rPr>
          <w:sz w:val="20"/>
        </w:rPr>
        <w:t>31MS0013-01-2024- 001841-07</w:t>
      </w:r>
    </w:p>
    <w:p w:rsidR="00B56F9D" w:rsidRPr="00E95D4D" w:rsidP="006C08EA">
      <w:pPr>
        <w:pStyle w:val="Title"/>
        <w:ind w:firstLine="709"/>
        <w:jc w:val="right"/>
        <w:rPr>
          <w:b/>
          <w:sz w:val="26"/>
          <w:szCs w:val="26"/>
        </w:rPr>
      </w:pPr>
      <w:r w:rsidRPr="00E95D4D">
        <w:rPr>
          <w:b/>
          <w:sz w:val="26"/>
          <w:szCs w:val="26"/>
        </w:rPr>
        <w:t>Д</w:t>
      </w:r>
      <w:r w:rsidRPr="00E95D4D" w:rsidR="00823CA1">
        <w:rPr>
          <w:b/>
          <w:sz w:val="26"/>
          <w:szCs w:val="26"/>
        </w:rPr>
        <w:t>ело №</w:t>
      </w:r>
      <w:r w:rsidRPr="00E95D4D" w:rsidR="007D5F7A">
        <w:rPr>
          <w:b/>
          <w:sz w:val="26"/>
          <w:szCs w:val="26"/>
        </w:rPr>
        <w:t xml:space="preserve"> </w:t>
      </w:r>
      <w:r w:rsidRPr="00E95D4D" w:rsidR="00823CA1">
        <w:rPr>
          <w:b/>
          <w:sz w:val="26"/>
          <w:szCs w:val="26"/>
        </w:rPr>
        <w:t>5-10-</w:t>
      </w:r>
      <w:r w:rsidRPr="00E95D4D" w:rsidR="00755F95">
        <w:rPr>
          <w:b/>
          <w:sz w:val="26"/>
          <w:szCs w:val="26"/>
        </w:rPr>
        <w:t>175/2024</w:t>
      </w:r>
    </w:p>
    <w:p w:rsidR="00B56F9D" w:rsidRPr="00E95D4D" w:rsidP="006C08EA">
      <w:pPr>
        <w:pStyle w:val="Title"/>
        <w:ind w:firstLine="709"/>
        <w:jc w:val="left"/>
        <w:rPr>
          <w:color w:val="000000"/>
          <w:sz w:val="26"/>
          <w:szCs w:val="26"/>
        </w:rPr>
      </w:pPr>
    </w:p>
    <w:p w:rsidR="00B56F9D" w:rsidRPr="00E95D4D" w:rsidP="006C08EA">
      <w:pPr>
        <w:pStyle w:val="Title"/>
        <w:ind w:firstLine="709"/>
        <w:rPr>
          <w:b/>
          <w:color w:val="000000"/>
          <w:sz w:val="26"/>
          <w:szCs w:val="26"/>
        </w:rPr>
      </w:pPr>
      <w:r w:rsidRPr="00E95D4D">
        <w:rPr>
          <w:b/>
          <w:color w:val="000000"/>
          <w:sz w:val="26"/>
          <w:szCs w:val="26"/>
        </w:rPr>
        <w:t>П</w:t>
      </w:r>
      <w:r w:rsidRPr="00E95D4D">
        <w:rPr>
          <w:b/>
          <w:color w:val="000000"/>
          <w:sz w:val="26"/>
          <w:szCs w:val="26"/>
        </w:rPr>
        <w:t xml:space="preserve"> О С Т А Н О В Л Е Н И Е</w:t>
      </w:r>
    </w:p>
    <w:p w:rsidR="00B56F9D" w:rsidRPr="00E95D4D" w:rsidP="006C08E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56F9D" w:rsidRPr="00E95D4D" w:rsidP="006C08EA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5D4D">
        <w:rPr>
          <w:rFonts w:ascii="Times New Roman" w:hAnsi="Times New Roman" w:cs="Times New Roman"/>
          <w:color w:val="000000"/>
          <w:sz w:val="26"/>
          <w:szCs w:val="26"/>
        </w:rPr>
        <w:t>19 сентября</w:t>
      </w:r>
      <w:r w:rsidRPr="00E95D4D" w:rsidR="002A1F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95D4D">
        <w:rPr>
          <w:rFonts w:ascii="Times New Roman" w:hAnsi="Times New Roman" w:cs="Times New Roman"/>
          <w:color w:val="000000"/>
          <w:sz w:val="26"/>
          <w:szCs w:val="26"/>
        </w:rPr>
        <w:t>204</w:t>
      </w:r>
      <w:r w:rsidRPr="00E95D4D" w:rsidR="00AA45C1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E95D4D">
        <w:rPr>
          <w:rFonts w:ascii="Times New Roman" w:hAnsi="Times New Roman" w:cs="Times New Roman"/>
          <w:color w:val="000000"/>
          <w:sz w:val="26"/>
          <w:szCs w:val="26"/>
        </w:rPr>
        <w:t xml:space="preserve"> года  </w:t>
      </w:r>
      <w:r w:rsidRPr="00E95D4D" w:rsidR="00B15BE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95D4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95D4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95D4D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E95D4D" w:rsidR="00334B9B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Pr="00E95D4D">
        <w:rPr>
          <w:rFonts w:ascii="Times New Roman" w:hAnsi="Times New Roman" w:cs="Times New Roman"/>
          <w:color w:val="000000"/>
          <w:sz w:val="26"/>
          <w:szCs w:val="26"/>
        </w:rPr>
        <w:t>г. Симферополь</w:t>
      </w:r>
    </w:p>
    <w:p w:rsidR="00B56F9D" w:rsidRPr="00E95D4D" w:rsidP="006C08EA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A5104" w:rsidRPr="00E95D4D" w:rsidP="00EA5104">
      <w:pPr>
        <w:tabs>
          <w:tab w:val="left" w:pos="-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5D4D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10 Киевского судебного района города Симферополя (Киевский район городского округа Симферополь)  Москаленко Сергей Анатольевич (г. Симферополь, ул. Киевская д.55/2, каб.21), рассмотрев </w:t>
      </w:r>
      <w:r w:rsidRPr="00E95D4D">
        <w:rPr>
          <w:rFonts w:ascii="Times New Roman" w:hAnsi="Times New Roman" w:cs="Times New Roman"/>
          <w:color w:val="000000"/>
          <w:sz w:val="26"/>
          <w:szCs w:val="26"/>
        </w:rPr>
        <w:t>дело об административном правонарушении</w:t>
      </w:r>
      <w:r w:rsidRPr="00E95D4D">
        <w:rPr>
          <w:rFonts w:ascii="Times New Roman" w:hAnsi="Times New Roman" w:cs="Times New Roman"/>
          <w:sz w:val="26"/>
          <w:szCs w:val="26"/>
        </w:rPr>
        <w:t xml:space="preserve">, предусмотренном </w:t>
      </w:r>
      <w:r w:rsidRPr="00E95D4D">
        <w:rPr>
          <w:rFonts w:ascii="Times New Roman" w:hAnsi="Times New Roman" w:cs="Times New Roman"/>
          <w:color w:val="000000"/>
          <w:sz w:val="26"/>
          <w:szCs w:val="26"/>
        </w:rPr>
        <w:t>ч. 1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95D4D">
        <w:rPr>
          <w:rFonts w:ascii="Times New Roman" w:hAnsi="Times New Roman" w:cs="Times New Roman"/>
          <w:color w:val="000000"/>
          <w:sz w:val="26"/>
          <w:szCs w:val="26"/>
        </w:rPr>
        <w:t xml:space="preserve">ст. 20.25 Кодекса Российской Федерации об административных правонарушениях (далее - КоАП РФ) в отношении Исаченко </w:t>
      </w:r>
      <w:r>
        <w:rPr>
          <w:rFonts w:ascii="Times New Roman" w:hAnsi="Times New Roman" w:cs="Times New Roman"/>
          <w:color w:val="000000"/>
          <w:sz w:val="26"/>
          <w:szCs w:val="26"/>
        </w:rPr>
        <w:t>Д.И.</w:t>
      </w:r>
      <w:r w:rsidRPr="00E95D4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Pr="00E95D4D">
        <w:rPr>
          <w:rFonts w:ascii="Times New Roman" w:hAnsi="Times New Roman" w:cs="Times New Roman"/>
          <w:color w:val="000000"/>
          <w:sz w:val="26"/>
          <w:szCs w:val="26"/>
        </w:rPr>
        <w:t xml:space="preserve"> года рождения, уроженца </w:t>
      </w:r>
      <w:r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Pr="00E95D4D">
        <w:rPr>
          <w:rFonts w:ascii="Times New Roman" w:hAnsi="Times New Roman" w:cs="Times New Roman"/>
          <w:color w:val="000000"/>
          <w:sz w:val="26"/>
          <w:szCs w:val="26"/>
        </w:rPr>
        <w:t xml:space="preserve">, зарегистрирован по адресу: </w:t>
      </w:r>
      <w:r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Pr="00E95D4D">
        <w:rPr>
          <w:rFonts w:ascii="Times New Roman" w:hAnsi="Times New Roman" w:cs="Times New Roman"/>
          <w:color w:val="000000"/>
          <w:sz w:val="26"/>
          <w:szCs w:val="26"/>
        </w:rPr>
        <w:t xml:space="preserve">, паспорт серии </w:t>
      </w:r>
      <w:r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Pr="00E95D4D">
        <w:rPr>
          <w:rFonts w:ascii="Times New Roman" w:hAnsi="Times New Roman" w:cs="Times New Roman"/>
          <w:color w:val="000000"/>
          <w:sz w:val="26"/>
          <w:szCs w:val="26"/>
        </w:rPr>
        <w:t>, выдан</w:t>
      </w:r>
      <w:r w:rsidRPr="00E95D4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</w:rPr>
        <w:t>…</w:t>
      </w:r>
      <w:r w:rsidRPr="00E95D4D">
        <w:rPr>
          <w:rFonts w:ascii="Times New Roman" w:hAnsi="Times New Roman" w:cs="Times New Roman"/>
          <w:color w:val="000000"/>
          <w:sz w:val="26"/>
          <w:szCs w:val="26"/>
        </w:rPr>
        <w:t xml:space="preserve">, код подразделения </w:t>
      </w:r>
      <w:r>
        <w:rPr>
          <w:rFonts w:ascii="Times New Roman" w:hAnsi="Times New Roman" w:cs="Times New Roman"/>
          <w:color w:val="000000"/>
          <w:sz w:val="26"/>
          <w:szCs w:val="26"/>
        </w:rPr>
        <w:t>….</w:t>
      </w:r>
      <w:r w:rsidRPr="00E95D4D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</w:p>
    <w:p w:rsidR="00B56F9D" w:rsidRPr="00E95D4D" w:rsidP="006C08EA">
      <w:pPr>
        <w:pStyle w:val="NormalWeb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</w:rPr>
      </w:pPr>
      <w:r w:rsidRPr="00E95D4D">
        <w:rPr>
          <w:b/>
          <w:bCs/>
          <w:sz w:val="26"/>
          <w:szCs w:val="26"/>
        </w:rPr>
        <w:t>УСТАНОВИЛ:</w:t>
      </w:r>
    </w:p>
    <w:p w:rsidR="00503CD4" w:rsidRPr="00E95D4D" w:rsidP="006C08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81E69" w:rsidRPr="00E95D4D" w:rsidP="0033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D4D">
        <w:rPr>
          <w:rFonts w:ascii="Times New Roman" w:hAnsi="Times New Roman" w:cs="Times New Roman"/>
          <w:sz w:val="26"/>
          <w:szCs w:val="26"/>
        </w:rPr>
        <w:t xml:space="preserve">Согласно протоколу об административном правонарушении от  </w:t>
      </w:r>
      <w:r w:rsidRPr="00E95D4D" w:rsidR="00755F95">
        <w:rPr>
          <w:rFonts w:ascii="Times New Roman" w:hAnsi="Times New Roman" w:cs="Times New Roman"/>
          <w:sz w:val="26"/>
          <w:szCs w:val="26"/>
        </w:rPr>
        <w:t>30.05.2024 г. № 0355431010424053001002294</w:t>
      </w:r>
      <w:r w:rsidRPr="00E95D4D" w:rsidR="00B81A88">
        <w:rPr>
          <w:rFonts w:ascii="Times New Roman" w:hAnsi="Times New Roman" w:cs="Times New Roman"/>
          <w:sz w:val="26"/>
          <w:szCs w:val="26"/>
        </w:rPr>
        <w:t xml:space="preserve"> </w:t>
      </w:r>
      <w:r w:rsidRPr="00E95D4D" w:rsidR="00755F95">
        <w:rPr>
          <w:rFonts w:ascii="Times New Roman" w:hAnsi="Times New Roman" w:cs="Times New Roman"/>
          <w:sz w:val="26"/>
          <w:szCs w:val="26"/>
        </w:rPr>
        <w:t xml:space="preserve">Исаченко Д.И. </w:t>
      </w:r>
      <w:r w:rsidRPr="00E95D4D" w:rsidR="00755F95">
        <w:rPr>
          <w:rFonts w:ascii="Times New Roman" w:hAnsi="Times New Roman" w:cs="Times New Roman"/>
          <w:bCs/>
          <w:sz w:val="26"/>
          <w:szCs w:val="26"/>
        </w:rPr>
        <w:t>не уплатил в установленный частью 1 статьи 32.2 КоАП РФ шестидесятидневный срок административный штраф в размере 5000 руб., назначенный постановлением по делу об административном правонарушении № 0355431010124020801027485 от 08.02.2024 г., вступившим в законную силу 03.03.2024 г., чем совершил административное правонарушение,</w:t>
      </w:r>
      <w:r w:rsidRPr="00E95D4D" w:rsidR="00755F9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E95D4D" w:rsidR="00755F95">
        <w:rPr>
          <w:rFonts w:ascii="Times New Roman" w:hAnsi="Times New Roman" w:cs="Times New Roman"/>
          <w:bCs/>
          <w:sz w:val="26"/>
          <w:szCs w:val="26"/>
        </w:rPr>
        <w:t>предусмотренное</w:t>
      </w:r>
      <w:r w:rsidRPr="00E95D4D" w:rsidR="00755F95">
        <w:rPr>
          <w:rFonts w:ascii="Times New Roman" w:hAnsi="Times New Roman" w:cs="Times New Roman"/>
          <w:bCs/>
          <w:sz w:val="26"/>
          <w:szCs w:val="26"/>
        </w:rPr>
        <w:t xml:space="preserve"> ч. 1 ст. 20.25 КоАП РФ.  </w:t>
      </w:r>
    </w:p>
    <w:p w:rsidR="00690BDF" w:rsidRPr="00E95D4D" w:rsidP="00334B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D4D">
        <w:rPr>
          <w:rFonts w:ascii="Times New Roman" w:hAnsi="Times New Roman" w:cs="Times New Roman"/>
          <w:sz w:val="26"/>
          <w:szCs w:val="26"/>
        </w:rPr>
        <w:t>Исаченко Д.И.</w:t>
      </w:r>
      <w:r w:rsidRPr="00E95D4D" w:rsidR="00B81A88">
        <w:rPr>
          <w:rFonts w:ascii="Times New Roman" w:hAnsi="Times New Roman" w:cs="Times New Roman"/>
          <w:sz w:val="26"/>
          <w:szCs w:val="26"/>
        </w:rPr>
        <w:t xml:space="preserve"> </w:t>
      </w:r>
      <w:r w:rsidRPr="00E95D4D" w:rsidR="007D65FB">
        <w:rPr>
          <w:rFonts w:ascii="Times New Roman" w:hAnsi="Times New Roman" w:cs="Times New Roman"/>
          <w:sz w:val="26"/>
          <w:szCs w:val="26"/>
        </w:rPr>
        <w:t>в судебно</w:t>
      </w:r>
      <w:r w:rsidRPr="00E95D4D" w:rsidR="00191EDD">
        <w:rPr>
          <w:rFonts w:ascii="Times New Roman" w:hAnsi="Times New Roman" w:cs="Times New Roman"/>
          <w:sz w:val="26"/>
          <w:szCs w:val="26"/>
        </w:rPr>
        <w:t>е</w:t>
      </w:r>
      <w:r w:rsidRPr="00E95D4D" w:rsidR="007D65FB">
        <w:rPr>
          <w:rFonts w:ascii="Times New Roman" w:hAnsi="Times New Roman" w:cs="Times New Roman"/>
          <w:sz w:val="26"/>
          <w:szCs w:val="26"/>
        </w:rPr>
        <w:t xml:space="preserve"> заседани</w:t>
      </w:r>
      <w:r w:rsidRPr="00E95D4D" w:rsidR="00191EDD">
        <w:rPr>
          <w:rFonts w:ascii="Times New Roman" w:hAnsi="Times New Roman" w:cs="Times New Roman"/>
          <w:sz w:val="26"/>
          <w:szCs w:val="26"/>
        </w:rPr>
        <w:t>е</w:t>
      </w:r>
      <w:r w:rsidRPr="00E95D4D" w:rsidR="007D65FB">
        <w:rPr>
          <w:rFonts w:ascii="Times New Roman" w:hAnsi="Times New Roman" w:cs="Times New Roman"/>
          <w:sz w:val="26"/>
          <w:szCs w:val="26"/>
        </w:rPr>
        <w:t xml:space="preserve"> </w:t>
      </w:r>
      <w:r w:rsidRPr="00E95D4D" w:rsidR="00191EDD">
        <w:rPr>
          <w:rFonts w:ascii="Times New Roman" w:hAnsi="Times New Roman" w:cs="Times New Roman"/>
          <w:sz w:val="26"/>
          <w:szCs w:val="26"/>
        </w:rPr>
        <w:t>не явился, о дате, времени и месте судебного заседания извещен надлежащим образом</w:t>
      </w:r>
      <w:r w:rsidRPr="00E95D4D">
        <w:rPr>
          <w:rFonts w:ascii="Times New Roman" w:hAnsi="Times New Roman" w:cs="Times New Roman"/>
          <w:sz w:val="26"/>
          <w:szCs w:val="26"/>
        </w:rPr>
        <w:t xml:space="preserve">, </w:t>
      </w:r>
      <w:r w:rsidRPr="00E95D4D" w:rsidR="00EA5104">
        <w:rPr>
          <w:rFonts w:ascii="Times New Roman" w:hAnsi="Times New Roman" w:cs="Times New Roman"/>
          <w:sz w:val="26"/>
          <w:szCs w:val="26"/>
        </w:rPr>
        <w:t>причины</w:t>
      </w:r>
      <w:r w:rsidRPr="00E95D4D">
        <w:rPr>
          <w:rFonts w:ascii="Times New Roman" w:hAnsi="Times New Roman" w:cs="Times New Roman"/>
          <w:sz w:val="26"/>
          <w:szCs w:val="26"/>
        </w:rPr>
        <w:t xml:space="preserve"> неявки суду не сообщил.</w:t>
      </w:r>
    </w:p>
    <w:p w:rsidR="00B81A88" w:rsidRPr="00E95D4D" w:rsidP="00755F9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95D4D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Ходатайств об отложении судебного заседания не поступало, в связи с чем, руководствуясь статьей 25.1 КоАП РФ, суд считает возможным рассмотреть дело в его отсутствие</w:t>
      </w:r>
      <w:r w:rsidRPr="00E95D4D">
        <w:rPr>
          <w:rFonts w:ascii="Times New Roman" w:hAnsi="Times New Roman" w:cs="Times New Roman"/>
          <w:color w:val="000000"/>
          <w:sz w:val="26"/>
          <w:szCs w:val="26"/>
        </w:rPr>
        <w:t xml:space="preserve">.  </w:t>
      </w:r>
    </w:p>
    <w:p w:rsidR="007D65FB" w:rsidRPr="00E95D4D" w:rsidP="00755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D4D">
        <w:rPr>
          <w:rFonts w:ascii="Times New Roman" w:hAnsi="Times New Roman" w:cs="Times New Roman"/>
          <w:sz w:val="26"/>
          <w:szCs w:val="26"/>
        </w:rPr>
        <w:t xml:space="preserve">Исследовав материалы дела об административном правонарушении, прихожу к следующему.  </w:t>
      </w:r>
    </w:p>
    <w:p w:rsidR="007F38E2" w:rsidRPr="00E95D4D" w:rsidP="00755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D4D">
        <w:rPr>
          <w:rFonts w:ascii="Times New Roman" w:hAnsi="Times New Roman" w:cs="Times New Roman"/>
          <w:sz w:val="26"/>
          <w:szCs w:val="26"/>
        </w:rPr>
        <w:t xml:space="preserve">В соответствии с ч.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 w:rsidRPr="00E95D4D" w:rsidR="00FF7DC3">
        <w:rPr>
          <w:rFonts w:ascii="Times New Roman" w:hAnsi="Times New Roman" w:cs="Times New Roman"/>
          <w:sz w:val="26"/>
          <w:szCs w:val="26"/>
        </w:rPr>
        <w:t>КоАП РФ</w:t>
      </w:r>
      <w:r w:rsidRPr="00E95D4D">
        <w:rPr>
          <w:rFonts w:ascii="Times New Roman" w:hAnsi="Times New Roman" w:cs="Times New Roman"/>
          <w:sz w:val="26"/>
          <w:szCs w:val="26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084C1C" w:rsidRPr="00E95D4D" w:rsidP="00755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D4D">
        <w:rPr>
          <w:rFonts w:ascii="Times New Roman" w:hAnsi="Times New Roman" w:cs="Times New Roman"/>
          <w:sz w:val="26"/>
          <w:szCs w:val="26"/>
        </w:rPr>
        <w:t xml:space="preserve">Мировым судьей установлено, </w:t>
      </w:r>
      <w:r w:rsidRPr="00E95D4D" w:rsidR="00755F95">
        <w:rPr>
          <w:rFonts w:ascii="Times New Roman" w:hAnsi="Times New Roman" w:cs="Times New Roman"/>
          <w:sz w:val="26"/>
          <w:szCs w:val="26"/>
        </w:rPr>
        <w:t>что пост</w:t>
      </w:r>
      <w:r w:rsidRPr="00E95D4D">
        <w:rPr>
          <w:rFonts w:ascii="Times New Roman" w:hAnsi="Times New Roman" w:cs="Times New Roman"/>
          <w:sz w:val="26"/>
          <w:szCs w:val="26"/>
        </w:rPr>
        <w:t>ановлением по делу об адм</w:t>
      </w:r>
      <w:r w:rsidRPr="00E95D4D" w:rsidR="003B58FE">
        <w:rPr>
          <w:rFonts w:ascii="Times New Roman" w:hAnsi="Times New Roman" w:cs="Times New Roman"/>
          <w:sz w:val="26"/>
          <w:szCs w:val="26"/>
        </w:rPr>
        <w:t xml:space="preserve">инистративном правонарушении </w:t>
      </w:r>
      <w:r w:rsidRPr="00E95D4D" w:rsidR="00755F95">
        <w:rPr>
          <w:rFonts w:ascii="Times New Roman" w:hAnsi="Times New Roman" w:cs="Times New Roman"/>
          <w:bCs/>
          <w:sz w:val="26"/>
          <w:szCs w:val="26"/>
        </w:rPr>
        <w:t xml:space="preserve">№ 0355431010124020801027485 от </w:t>
      </w:r>
      <w:r w:rsidR="0067193D">
        <w:rPr>
          <w:rFonts w:ascii="Times New Roman" w:hAnsi="Times New Roman" w:cs="Times New Roman"/>
          <w:bCs/>
          <w:sz w:val="26"/>
          <w:szCs w:val="26"/>
        </w:rPr>
        <w:t xml:space="preserve">               </w:t>
      </w:r>
      <w:r w:rsidRPr="00E95D4D" w:rsidR="00755F95">
        <w:rPr>
          <w:rFonts w:ascii="Times New Roman" w:hAnsi="Times New Roman" w:cs="Times New Roman"/>
          <w:bCs/>
          <w:sz w:val="26"/>
          <w:szCs w:val="26"/>
        </w:rPr>
        <w:t xml:space="preserve">08.02.2024 </w:t>
      </w:r>
      <w:r w:rsidRPr="00E95D4D" w:rsidR="0092347D">
        <w:rPr>
          <w:rFonts w:ascii="Times New Roman" w:hAnsi="Times New Roman" w:cs="Times New Roman"/>
          <w:bCs/>
          <w:sz w:val="26"/>
          <w:szCs w:val="26"/>
        </w:rPr>
        <w:t xml:space="preserve">г. </w:t>
      </w:r>
      <w:r w:rsidRPr="00E95D4D" w:rsidR="00755F95">
        <w:rPr>
          <w:rFonts w:ascii="Times New Roman" w:hAnsi="Times New Roman" w:cs="Times New Roman"/>
          <w:sz w:val="26"/>
          <w:szCs w:val="26"/>
        </w:rPr>
        <w:t>Исаченко Д.И.</w:t>
      </w:r>
      <w:r w:rsidRPr="00E95D4D">
        <w:rPr>
          <w:rFonts w:ascii="Times New Roman" w:hAnsi="Times New Roman" w:cs="Times New Roman"/>
          <w:sz w:val="26"/>
          <w:szCs w:val="26"/>
        </w:rPr>
        <w:t xml:space="preserve"> признан </w:t>
      </w:r>
      <w:r w:rsidRPr="00E95D4D" w:rsidR="00DE1E54">
        <w:rPr>
          <w:rFonts w:ascii="Times New Roman" w:hAnsi="Times New Roman" w:cs="Times New Roman"/>
          <w:sz w:val="26"/>
          <w:szCs w:val="26"/>
        </w:rPr>
        <w:t>виновным в совершении</w:t>
      </w:r>
      <w:r w:rsidRPr="00E95D4D">
        <w:rPr>
          <w:rFonts w:ascii="Times New Roman" w:hAnsi="Times New Roman" w:cs="Times New Roman"/>
          <w:sz w:val="26"/>
          <w:szCs w:val="26"/>
        </w:rPr>
        <w:t xml:space="preserve"> </w:t>
      </w:r>
      <w:r w:rsidRPr="00E95D4D" w:rsidR="00DE1E54">
        <w:rPr>
          <w:rFonts w:ascii="Times New Roman" w:hAnsi="Times New Roman" w:cs="Times New Roman"/>
          <w:sz w:val="26"/>
          <w:szCs w:val="26"/>
        </w:rPr>
        <w:t>административного прав</w:t>
      </w:r>
      <w:r w:rsidRPr="00E95D4D" w:rsidR="0092347D">
        <w:rPr>
          <w:rFonts w:ascii="Times New Roman" w:hAnsi="Times New Roman" w:cs="Times New Roman"/>
          <w:sz w:val="26"/>
          <w:szCs w:val="26"/>
        </w:rPr>
        <w:t xml:space="preserve">онарушения, предусмотренного п. 2 ст. 8.14 Закона города Москвы от 21.12.2007 г. № 45 «Кодекс города Москвы об административных правонарушениях» </w:t>
      </w:r>
      <w:r w:rsidRPr="00E95D4D" w:rsidR="00111472">
        <w:rPr>
          <w:rFonts w:ascii="Times New Roman" w:hAnsi="Times New Roman" w:cs="Times New Roman"/>
          <w:sz w:val="26"/>
          <w:szCs w:val="26"/>
        </w:rPr>
        <w:t>и ему назначено административное наказание в виде административного штрафа в размере 5000</w:t>
      </w:r>
      <w:r w:rsidRPr="00E95D4D" w:rsidR="005B2DC4">
        <w:rPr>
          <w:rFonts w:ascii="Times New Roman" w:hAnsi="Times New Roman" w:cs="Times New Roman"/>
          <w:sz w:val="26"/>
          <w:szCs w:val="26"/>
        </w:rPr>
        <w:t>,00</w:t>
      </w:r>
      <w:r w:rsidRPr="00E95D4D" w:rsidR="00111472">
        <w:rPr>
          <w:rFonts w:ascii="Times New Roman" w:hAnsi="Times New Roman" w:cs="Times New Roman"/>
          <w:sz w:val="26"/>
          <w:szCs w:val="26"/>
        </w:rPr>
        <w:t xml:space="preserve"> рублей.</w:t>
      </w:r>
      <w:r w:rsidRPr="00E95D4D" w:rsidR="00111472">
        <w:rPr>
          <w:rFonts w:ascii="Times New Roman" w:hAnsi="Times New Roman" w:cs="Times New Roman"/>
          <w:sz w:val="26"/>
          <w:szCs w:val="26"/>
        </w:rPr>
        <w:t xml:space="preserve"> </w:t>
      </w:r>
      <w:r w:rsidRPr="00E95D4D">
        <w:rPr>
          <w:rFonts w:ascii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</w:t>
      </w:r>
      <w:r w:rsidRPr="00E95D4D" w:rsidR="0092347D">
        <w:rPr>
          <w:rFonts w:ascii="Times New Roman" w:hAnsi="Times New Roman" w:cs="Times New Roman"/>
          <w:bCs/>
          <w:sz w:val="26"/>
          <w:szCs w:val="26"/>
        </w:rPr>
        <w:t xml:space="preserve">№ 0355431010124020801027485 от </w:t>
      </w:r>
      <w:r w:rsidR="0067193D"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r w:rsidRPr="00E95D4D" w:rsidR="0092347D">
        <w:rPr>
          <w:rFonts w:ascii="Times New Roman" w:hAnsi="Times New Roman" w:cs="Times New Roman"/>
          <w:bCs/>
          <w:sz w:val="26"/>
          <w:szCs w:val="26"/>
        </w:rPr>
        <w:t xml:space="preserve">08.02.2024 г. </w:t>
      </w:r>
      <w:r w:rsidRPr="00E95D4D">
        <w:rPr>
          <w:rFonts w:ascii="Times New Roman" w:hAnsi="Times New Roman" w:cs="Times New Roman"/>
          <w:sz w:val="26"/>
          <w:szCs w:val="26"/>
        </w:rPr>
        <w:t xml:space="preserve">вступило в законную силу </w:t>
      </w:r>
      <w:r w:rsidRPr="00E95D4D" w:rsidR="0092347D">
        <w:rPr>
          <w:rFonts w:ascii="Times New Roman" w:hAnsi="Times New Roman" w:cs="Times New Roman"/>
          <w:sz w:val="26"/>
          <w:szCs w:val="26"/>
        </w:rPr>
        <w:t>03.03.2024</w:t>
      </w:r>
      <w:r w:rsidRPr="00E95D4D">
        <w:rPr>
          <w:rFonts w:ascii="Times New Roman" w:hAnsi="Times New Roman" w:cs="Times New Roman"/>
          <w:sz w:val="26"/>
          <w:szCs w:val="26"/>
        </w:rPr>
        <w:t xml:space="preserve"> г.</w:t>
      </w:r>
      <w:r w:rsidRPr="00E95D4D" w:rsidR="001341C9">
        <w:rPr>
          <w:rFonts w:ascii="Times New Roman" w:hAnsi="Times New Roman" w:cs="Times New Roman"/>
          <w:sz w:val="26"/>
          <w:szCs w:val="26"/>
        </w:rPr>
        <w:t xml:space="preserve"> (л.д.</w:t>
      </w:r>
      <w:r w:rsidRPr="00E95D4D" w:rsidR="00121098">
        <w:rPr>
          <w:rFonts w:ascii="Times New Roman" w:hAnsi="Times New Roman" w:cs="Times New Roman"/>
          <w:sz w:val="26"/>
          <w:szCs w:val="26"/>
        </w:rPr>
        <w:t>2</w:t>
      </w:r>
      <w:r w:rsidRPr="00E95D4D" w:rsidR="001341C9">
        <w:rPr>
          <w:rFonts w:ascii="Times New Roman" w:hAnsi="Times New Roman" w:cs="Times New Roman"/>
          <w:sz w:val="26"/>
          <w:szCs w:val="26"/>
        </w:rPr>
        <w:t>)</w:t>
      </w:r>
      <w:r w:rsidRPr="00E95D4D" w:rsidR="003F54D6">
        <w:rPr>
          <w:rFonts w:ascii="Times New Roman" w:hAnsi="Times New Roman" w:cs="Times New Roman"/>
          <w:sz w:val="26"/>
          <w:szCs w:val="26"/>
        </w:rPr>
        <w:t>.</w:t>
      </w:r>
    </w:p>
    <w:p w:rsidR="008945A6" w:rsidRPr="00E95D4D" w:rsidP="0089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D4D">
        <w:rPr>
          <w:rFonts w:ascii="Times New Roman" w:hAnsi="Times New Roman" w:cs="Times New Roman"/>
          <w:bCs/>
          <w:sz w:val="26"/>
          <w:szCs w:val="26"/>
        </w:rPr>
        <w:t>В связи с не уплатой в установленный частью 1 статьи 32.2 КоАП РФ шестидесятидневный срок административного штрафа в размере 5000 руб.</w:t>
      </w:r>
      <w:r w:rsidRPr="00E95D4D">
        <w:rPr>
          <w:rFonts w:ascii="Times New Roman" w:hAnsi="Times New Roman" w:cs="Times New Roman"/>
          <w:sz w:val="26"/>
          <w:szCs w:val="26"/>
        </w:rPr>
        <w:t xml:space="preserve"> Исаченко Д.И. направлено извещение о месте и времени составления протокола об административном правонарушении  от 03.05.2024 г. №  И02220993 по адресу: </w:t>
      </w:r>
      <w:r w:rsidR="00EA5104">
        <w:rPr>
          <w:rFonts w:ascii="Times New Roman" w:hAnsi="Times New Roman" w:cs="Times New Roman"/>
          <w:sz w:val="26"/>
          <w:szCs w:val="26"/>
        </w:rPr>
        <w:t>…</w:t>
      </w:r>
      <w:r w:rsidRPr="00E95D4D">
        <w:rPr>
          <w:rFonts w:ascii="Times New Roman" w:hAnsi="Times New Roman" w:cs="Times New Roman"/>
          <w:sz w:val="26"/>
          <w:szCs w:val="26"/>
        </w:rPr>
        <w:t xml:space="preserve">,  и возвращено отправителю 17.05.2024 г. </w:t>
      </w:r>
      <w:r w:rsidRPr="00E95D4D">
        <w:rPr>
          <w:rFonts w:ascii="Times New Roman" w:hAnsi="Times New Roman" w:cs="Times New Roman"/>
          <w:sz w:val="26"/>
          <w:szCs w:val="26"/>
        </w:rPr>
        <w:t>с</w:t>
      </w:r>
      <w:r w:rsidRPr="00E95D4D">
        <w:rPr>
          <w:rFonts w:ascii="Times New Roman" w:hAnsi="Times New Roman" w:cs="Times New Roman"/>
          <w:sz w:val="26"/>
          <w:szCs w:val="26"/>
        </w:rPr>
        <w:t xml:space="preserve"> связи с истечением срока хранения (л.д.3).</w:t>
      </w:r>
    </w:p>
    <w:p w:rsidR="008945A6" w:rsidRPr="00E95D4D" w:rsidP="0089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D4D">
        <w:rPr>
          <w:rFonts w:ascii="Times New Roman" w:hAnsi="Times New Roman" w:cs="Times New Roman"/>
          <w:sz w:val="26"/>
          <w:szCs w:val="26"/>
        </w:rPr>
        <w:t>При этом</w:t>
      </w:r>
      <w:r w:rsidR="0067193D">
        <w:rPr>
          <w:rFonts w:ascii="Times New Roman" w:hAnsi="Times New Roman" w:cs="Times New Roman"/>
          <w:sz w:val="26"/>
          <w:szCs w:val="26"/>
        </w:rPr>
        <w:t>,</w:t>
      </w:r>
      <w:r w:rsidR="0067193D">
        <w:rPr>
          <w:rFonts w:ascii="Times New Roman" w:hAnsi="Times New Roman" w:cs="Times New Roman"/>
          <w:sz w:val="26"/>
          <w:szCs w:val="26"/>
        </w:rPr>
        <w:t xml:space="preserve"> согласно справки отдела адресно-справочной службы УВМ УМВД России по Белгородской области № 35-45-74 от 01.08.2024 г.</w:t>
      </w:r>
      <w:r w:rsidRPr="00E95D4D">
        <w:rPr>
          <w:rFonts w:ascii="Times New Roman" w:hAnsi="Times New Roman" w:cs="Times New Roman"/>
          <w:sz w:val="26"/>
          <w:szCs w:val="26"/>
        </w:rPr>
        <w:t xml:space="preserve">, Исаченко Д.И. с 24.04.2020 г. зарегистрирован по месту жительства: </w:t>
      </w:r>
      <w:r w:rsidR="00EA5104">
        <w:rPr>
          <w:rFonts w:ascii="Times New Roman" w:hAnsi="Times New Roman" w:cs="Times New Roman"/>
          <w:sz w:val="26"/>
          <w:szCs w:val="26"/>
        </w:rPr>
        <w:t>…</w:t>
      </w:r>
      <w:r w:rsidRPr="00E95D4D">
        <w:rPr>
          <w:rFonts w:ascii="Times New Roman" w:hAnsi="Times New Roman" w:cs="Times New Roman"/>
          <w:sz w:val="26"/>
          <w:szCs w:val="26"/>
        </w:rPr>
        <w:t xml:space="preserve"> (л.д.14)</w:t>
      </w:r>
    </w:p>
    <w:p w:rsidR="00121098" w:rsidRPr="00E95D4D" w:rsidP="0089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95D4D">
        <w:rPr>
          <w:rFonts w:ascii="Times New Roman" w:hAnsi="Times New Roman" w:cs="Times New Roman"/>
          <w:sz w:val="26"/>
          <w:szCs w:val="26"/>
        </w:rPr>
        <w:t xml:space="preserve"> </w:t>
      </w:r>
      <w:r w:rsidRPr="00E95D4D">
        <w:rPr>
          <w:rFonts w:ascii="Times New Roman" w:hAnsi="Times New Roman" w:cs="Times New Roman"/>
          <w:sz w:val="26"/>
          <w:szCs w:val="26"/>
        </w:rPr>
        <w:t>Согласно статьи</w:t>
      </w:r>
      <w:r w:rsidRPr="00E95D4D">
        <w:rPr>
          <w:rFonts w:ascii="Times New Roman" w:hAnsi="Times New Roman" w:cs="Times New Roman"/>
          <w:sz w:val="26"/>
          <w:szCs w:val="26"/>
        </w:rPr>
        <w:t xml:space="preserve"> 28.2 КоАП РФ, физическому лицу или законному представителю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содержанию протокола, которые прилагаются к протоколу.</w:t>
      </w:r>
    </w:p>
    <w:p w:rsidR="00121098" w:rsidRPr="00E95D4D" w:rsidP="00121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5D4D">
        <w:rPr>
          <w:rFonts w:ascii="Times New Roman" w:hAnsi="Times New Roman" w:cs="Times New Roman"/>
          <w:sz w:val="26"/>
          <w:szCs w:val="26"/>
        </w:rPr>
        <w:t xml:space="preserve">В случае неявки физического лица,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</w:t>
      </w:r>
      <w:hyperlink r:id="rId5" w:history="1">
        <w:r w:rsidRPr="00E95D4D">
          <w:rPr>
            <w:rFonts w:ascii="Times New Roman" w:hAnsi="Times New Roman" w:cs="Times New Roman"/>
            <w:color w:val="0000FF"/>
            <w:sz w:val="26"/>
            <w:szCs w:val="26"/>
          </w:rPr>
          <w:t>порядке</w:t>
        </w:r>
      </w:hyperlink>
      <w:r w:rsidRPr="00E95D4D">
        <w:rPr>
          <w:rFonts w:ascii="Times New Roman" w:hAnsi="Times New Roman" w:cs="Times New Roman"/>
          <w:sz w:val="26"/>
          <w:szCs w:val="26"/>
        </w:rPr>
        <w:t>, протокол об административном правонарушении составляется в их отсутствие. Копия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121098" w:rsidRPr="00E95D4D" w:rsidP="001210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</w:rPr>
      </w:pPr>
      <w:r w:rsidRPr="00E95D4D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Исходя из смысла и содержания данной нормы, лицу, в отношении которого возбуждено производство по делу об административном правонарушении, должна быть предоставлена возможность реализовать гарантии защиты, давать объяснения по существу вменяемого административного правонарушения, квалифицированно возражать относительно его существа и обстоятельств, в том числе с предоставлением доказательств.</w:t>
      </w:r>
    </w:p>
    <w:p w:rsidR="001A3946" w:rsidRPr="00E95D4D" w:rsidP="001A39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95D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Составление протокола об административном правонарушении в отсутствие лица, в отношении которого ведется производство по делу об административном правонарушении, не извещенного о времени и месте его составления, не отвечает требованиям ст. </w:t>
      </w:r>
      <w:hyperlink r:id="rId6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E95D4D">
          <w:rPr>
            <w:rStyle w:val="Hyperlink"/>
            <w:rFonts w:ascii="Times New Roman" w:hAnsi="Times New Roman" w:cs="Times New Roman"/>
            <w:color w:val="3C5F87"/>
            <w:sz w:val="26"/>
            <w:szCs w:val="26"/>
            <w:u w:val="none"/>
            <w:bdr w:val="none" w:sz="0" w:space="0" w:color="auto" w:frame="1"/>
          </w:rPr>
          <w:t>28.2 КоАП</w:t>
        </w:r>
      </w:hyperlink>
      <w:r w:rsidRPr="00E95D4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РФ и нарушает Исаченко Д.И. на защиту.</w:t>
      </w:r>
    </w:p>
    <w:p w:rsidR="00121098" w:rsidRPr="00E95D4D" w:rsidP="008945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95D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Как усматривается из протокола об административном правонарушении, он составлен в отсутствие </w:t>
      </w:r>
      <w:r w:rsidRPr="00E95D4D" w:rsidR="008945A6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Исаченко Д.И</w:t>
      </w:r>
      <w:r w:rsidRPr="00E95D4D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.</w:t>
      </w:r>
      <w:r w:rsidRPr="00E95D4D">
        <w:rPr>
          <w:rFonts w:ascii="Times New Roman" w:hAnsi="Times New Roman" w:cs="Times New Roman"/>
          <w:sz w:val="26"/>
          <w:szCs w:val="26"/>
        </w:rPr>
        <w:t>, о</w:t>
      </w:r>
      <w:r w:rsidRPr="00E95D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днако доказательств в подтверждение факта надлежащего извещения </w:t>
      </w:r>
      <w:r w:rsidRPr="00E95D4D" w:rsidR="008945A6">
        <w:rPr>
          <w:rFonts w:ascii="Times New Roman" w:hAnsi="Times New Roman" w:cs="Times New Roman"/>
          <w:sz w:val="26"/>
          <w:szCs w:val="26"/>
          <w:bdr w:val="none" w:sz="0" w:space="0" w:color="auto" w:frame="1"/>
        </w:rPr>
        <w:t>Исаченко Д.И</w:t>
      </w:r>
      <w:r w:rsidRPr="00E95D4D">
        <w:rPr>
          <w:rFonts w:ascii="Times New Roman" w:hAnsi="Times New Roman" w:cs="Times New Roman"/>
          <w:sz w:val="26"/>
          <w:szCs w:val="26"/>
        </w:rPr>
        <w:t xml:space="preserve">. о </w:t>
      </w:r>
      <w:r w:rsidR="0067193D">
        <w:rPr>
          <w:rFonts w:ascii="Times New Roman" w:hAnsi="Times New Roman" w:cs="Times New Roman"/>
          <w:sz w:val="26"/>
          <w:szCs w:val="26"/>
        </w:rPr>
        <w:t xml:space="preserve">времени и месте </w:t>
      </w:r>
      <w:r w:rsidRPr="00E95D4D">
        <w:rPr>
          <w:rFonts w:ascii="Times New Roman" w:hAnsi="Times New Roman" w:cs="Times New Roman"/>
          <w:sz w:val="26"/>
          <w:szCs w:val="26"/>
        </w:rPr>
        <w:t xml:space="preserve">составлении протокола </w:t>
      </w:r>
      <w:r w:rsidRPr="00E95D4D">
        <w:rPr>
          <w:rFonts w:ascii="Times New Roman" w:hAnsi="Times New Roman" w:cs="Times New Roman"/>
          <w:sz w:val="26"/>
          <w:szCs w:val="26"/>
          <w:shd w:val="clear" w:color="auto" w:fill="FFFFFF"/>
        </w:rPr>
        <w:t>суду не представлено, поскольку</w:t>
      </w:r>
      <w:r w:rsidRPr="00E95D4D" w:rsidR="008945A6">
        <w:rPr>
          <w:rFonts w:ascii="Times New Roman" w:hAnsi="Times New Roman" w:cs="Times New Roman"/>
          <w:sz w:val="26"/>
          <w:szCs w:val="26"/>
        </w:rPr>
        <w:t xml:space="preserve"> извещение о месте и времени составления протокола об административном правонарушении  от 03.05.2024 г. №  И02220993 не является доказательством </w:t>
      </w:r>
      <w:r w:rsidRPr="00E95D4D">
        <w:rPr>
          <w:rFonts w:ascii="Times New Roman" w:hAnsi="Times New Roman" w:cs="Times New Roman"/>
          <w:sz w:val="26"/>
          <w:szCs w:val="26"/>
          <w:shd w:val="clear" w:color="auto" w:fill="FFFFFF"/>
        </w:rPr>
        <w:t>уведомления о составлении протокола об административно</w:t>
      </w:r>
      <w:r w:rsidR="0067193D">
        <w:rPr>
          <w:rFonts w:ascii="Times New Roman" w:hAnsi="Times New Roman" w:cs="Times New Roman"/>
          <w:sz w:val="26"/>
          <w:szCs w:val="26"/>
          <w:shd w:val="clear" w:color="auto" w:fill="FFFFFF"/>
        </w:rPr>
        <w:t>м правонарушении, так как</w:t>
      </w:r>
      <w:r w:rsidR="0067193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направлено не по месту жительства Исаченко Д.И.</w:t>
      </w:r>
      <w:r w:rsidRPr="00E95D4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:rsidR="00F239C0" w:rsidRPr="00E95D4D" w:rsidP="008945A6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95D4D">
        <w:rPr>
          <w:sz w:val="26"/>
          <w:szCs w:val="26"/>
        </w:rPr>
        <w:t>При таких обстоятельствах, исходя из требований с ч. 1 ст. 1.6 КоАП РФ</w:t>
      </w:r>
      <w:r w:rsidRPr="00E95D4D" w:rsidR="0000686C">
        <w:rPr>
          <w:sz w:val="26"/>
          <w:szCs w:val="26"/>
        </w:rPr>
        <w:t xml:space="preserve"> </w:t>
      </w:r>
      <w:r w:rsidRPr="00E95D4D" w:rsidR="008945A6">
        <w:rPr>
          <w:sz w:val="26"/>
          <w:szCs w:val="26"/>
        </w:rPr>
        <w:t>Исаченко Д.И</w:t>
      </w:r>
      <w:r w:rsidRPr="00E95D4D" w:rsidR="0000686C">
        <w:rPr>
          <w:sz w:val="26"/>
          <w:szCs w:val="26"/>
        </w:rPr>
        <w:t>.</w:t>
      </w:r>
      <w:r w:rsidRPr="00E95D4D">
        <w:rPr>
          <w:sz w:val="26"/>
          <w:szCs w:val="26"/>
        </w:rPr>
        <w:t>., не может быть подвергнут административному наказанию, поскольку была нарушена процедура.</w:t>
      </w:r>
    </w:p>
    <w:p w:rsidR="00A11C25" w:rsidRPr="00E95D4D" w:rsidP="000A0F15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95D4D">
        <w:rPr>
          <w:sz w:val="26"/>
          <w:szCs w:val="26"/>
        </w:rPr>
        <w:t>Согласно ст. 29.9 КоАП РФ по результатам рассмотрения дела об административном правонарушении может быть вынесено, в том числе  постановление о прекращении производства по делу об административном правонарушении в случае наличия хотя бы одного из обстоятельств, предусмотренных статьей 24.5 настоящего Кодекса.</w:t>
      </w:r>
    </w:p>
    <w:p w:rsidR="00A11C25" w:rsidRPr="00E95D4D" w:rsidP="000A0F15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95D4D">
        <w:rPr>
          <w:sz w:val="26"/>
          <w:szCs w:val="26"/>
        </w:rPr>
        <w:t>Пункт 2 части 1 статьи 24.5 КоАП РФ в качестве одного из оснований прекращения производства по делу об административном правонарушении предусматривает отсутствие состава административного правонарушения.</w:t>
      </w:r>
    </w:p>
    <w:p w:rsidR="00E95D4D" w:rsidRPr="0067193D" w:rsidP="0067193D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E95D4D">
        <w:rPr>
          <w:color w:val="000000"/>
          <w:sz w:val="26"/>
          <w:szCs w:val="26"/>
          <w:shd w:val="clear" w:color="auto" w:fill="FFFFFF"/>
        </w:rPr>
        <w:t xml:space="preserve">Допущенное нарушение требований КоАП РФ является существенным и </w:t>
      </w:r>
      <w:r w:rsidR="0067193D">
        <w:rPr>
          <w:color w:val="000000"/>
          <w:sz w:val="26"/>
          <w:szCs w:val="26"/>
          <w:shd w:val="clear" w:color="auto" w:fill="FFFFFF"/>
        </w:rPr>
        <w:t xml:space="preserve">не может быть устранено в судебном заседании, а соответственно </w:t>
      </w:r>
      <w:r w:rsidRPr="00E95D4D">
        <w:rPr>
          <w:color w:val="000000"/>
          <w:sz w:val="26"/>
          <w:szCs w:val="26"/>
          <w:shd w:val="clear" w:color="auto" w:fill="FFFFFF"/>
        </w:rPr>
        <w:t xml:space="preserve">оно влечет </w:t>
      </w:r>
      <w:r w:rsidRPr="00E95D4D">
        <w:rPr>
          <w:color w:val="000000"/>
          <w:sz w:val="26"/>
          <w:szCs w:val="26"/>
          <w:shd w:val="clear" w:color="auto" w:fill="FFFFFF"/>
        </w:rPr>
        <w:t>признание протокола об административном правонарушении недопустимым доказательством.</w:t>
      </w:r>
    </w:p>
    <w:p w:rsidR="00E95D4D" w:rsidRPr="00E95D4D" w:rsidP="00E95D4D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95D4D">
        <w:rPr>
          <w:color w:val="000000"/>
          <w:sz w:val="26"/>
          <w:szCs w:val="26"/>
          <w:shd w:val="clear" w:color="auto" w:fill="FFFFFF"/>
        </w:rPr>
        <w:t>При таких обстоятельствах</w:t>
      </w:r>
      <w:r w:rsidRPr="00E95D4D" w:rsidR="001A3946">
        <w:rPr>
          <w:color w:val="000000"/>
          <w:sz w:val="26"/>
          <w:szCs w:val="26"/>
          <w:shd w:val="clear" w:color="auto" w:fill="FFFFFF"/>
        </w:rPr>
        <w:t xml:space="preserve">, принимая во внимание, что в материалах дела отсутствуют доказательства надлежащего извещения Исаченко Д.И. о времени и месте составления протокола </w:t>
      </w:r>
      <w:r w:rsidRPr="00E95D4D">
        <w:rPr>
          <w:sz w:val="26"/>
          <w:szCs w:val="26"/>
        </w:rPr>
        <w:t>от  30.05.2024 г. № 0355431010424053001002294</w:t>
      </w:r>
      <w:r w:rsidRPr="00E95D4D" w:rsidR="001A3946">
        <w:rPr>
          <w:color w:val="000000"/>
          <w:sz w:val="26"/>
          <w:szCs w:val="26"/>
          <w:shd w:val="clear" w:color="auto" w:fill="FFFFFF"/>
        </w:rPr>
        <w:t>, а протокол от</w:t>
      </w:r>
      <w:r w:rsidRPr="00E95D4D">
        <w:rPr>
          <w:sz w:val="26"/>
          <w:szCs w:val="26"/>
        </w:rPr>
        <w:t xml:space="preserve">  30.05.2024 </w:t>
      </w:r>
      <w:r w:rsidRPr="00E95D4D" w:rsidR="001A3946">
        <w:rPr>
          <w:color w:val="000000"/>
          <w:sz w:val="26"/>
          <w:szCs w:val="26"/>
          <w:shd w:val="clear" w:color="auto" w:fill="FFFFFF"/>
        </w:rPr>
        <w:t>был составлен в его отсутствие, суд приходит в выводу, что в данном случае составление протокола в отсутствие лица, в отношении которого возбуждено дело об административном правонарушении, относится к существенным</w:t>
      </w:r>
      <w:r w:rsidRPr="00E95D4D" w:rsidR="001A3946">
        <w:rPr>
          <w:color w:val="000000"/>
          <w:sz w:val="26"/>
          <w:szCs w:val="26"/>
          <w:shd w:val="clear" w:color="auto" w:fill="FFFFFF"/>
        </w:rPr>
        <w:t xml:space="preserve"> недостаткам протокола, которые могут не быть восполнены при рассмотрении </w:t>
      </w:r>
      <w:r w:rsidR="0067193D">
        <w:rPr>
          <w:color w:val="000000"/>
          <w:sz w:val="26"/>
          <w:szCs w:val="26"/>
          <w:shd w:val="clear" w:color="auto" w:fill="FFFFFF"/>
        </w:rPr>
        <w:t xml:space="preserve">дела по существу, в </w:t>
      </w:r>
      <w:r w:rsidR="0067193D">
        <w:rPr>
          <w:color w:val="000000"/>
          <w:sz w:val="26"/>
          <w:szCs w:val="26"/>
          <w:shd w:val="clear" w:color="auto" w:fill="FFFFFF"/>
        </w:rPr>
        <w:t>связи</w:t>
      </w:r>
      <w:r w:rsidR="0067193D">
        <w:rPr>
          <w:color w:val="000000"/>
          <w:sz w:val="26"/>
          <w:szCs w:val="26"/>
          <w:shd w:val="clear" w:color="auto" w:fill="FFFFFF"/>
        </w:rPr>
        <w:t xml:space="preserve"> с чем</w:t>
      </w:r>
      <w:r w:rsidRPr="00E95D4D" w:rsidR="001A3946">
        <w:rPr>
          <w:color w:val="000000"/>
          <w:sz w:val="26"/>
          <w:szCs w:val="26"/>
          <w:shd w:val="clear" w:color="auto" w:fill="FFFFFF"/>
        </w:rPr>
        <w:t xml:space="preserve"> производство по делу об административном правонарушении подлежит прекращению на основании </w:t>
      </w:r>
      <w:r w:rsidRPr="00E95D4D">
        <w:rPr>
          <w:sz w:val="26"/>
          <w:szCs w:val="26"/>
        </w:rPr>
        <w:t xml:space="preserve"> п. 2 </w:t>
      </w:r>
      <w:r w:rsidR="0067193D">
        <w:rPr>
          <w:sz w:val="26"/>
          <w:szCs w:val="26"/>
        </w:rPr>
        <w:t xml:space="preserve">             </w:t>
      </w:r>
      <w:r w:rsidRPr="00E95D4D">
        <w:rPr>
          <w:sz w:val="26"/>
          <w:szCs w:val="26"/>
        </w:rPr>
        <w:t>ч. 1 ст. 24.5 КоАП РФ в связи с отсутствием состава административного правонарушения.</w:t>
      </w:r>
    </w:p>
    <w:p w:rsidR="00A11C25" w:rsidRPr="00E95D4D" w:rsidP="000A0F15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95D4D">
        <w:rPr>
          <w:sz w:val="26"/>
          <w:szCs w:val="26"/>
        </w:rPr>
        <w:t>На основании изложенного, руководствуясь п. 2 ч. 1 ст. 24.5, 29.7-             29.11 КоАП Российской Федерации, судья -</w:t>
      </w:r>
    </w:p>
    <w:p w:rsidR="00A11C25" w:rsidRPr="00E95D4D" w:rsidP="000A0F15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11C25" w:rsidRPr="00E95D4D" w:rsidP="000A0F15">
      <w:pPr>
        <w:pStyle w:val="NormalWeb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E95D4D">
        <w:rPr>
          <w:b/>
          <w:sz w:val="26"/>
          <w:szCs w:val="26"/>
        </w:rPr>
        <w:t>ПОСТАНОВИЛ:</w:t>
      </w:r>
    </w:p>
    <w:p w:rsidR="00A11C25" w:rsidRPr="00E95D4D" w:rsidP="000A0F15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A11C25" w:rsidRPr="00E95D4D" w:rsidP="000A0F15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95D4D">
        <w:rPr>
          <w:sz w:val="26"/>
          <w:szCs w:val="26"/>
        </w:rPr>
        <w:t xml:space="preserve">Производство по делу об административном правонарушении, предусмотренном ч. </w:t>
      </w:r>
      <w:r w:rsidRPr="00E95D4D" w:rsidR="00E95D4D">
        <w:rPr>
          <w:sz w:val="26"/>
          <w:szCs w:val="26"/>
        </w:rPr>
        <w:t>1 ст. 20.25</w:t>
      </w:r>
      <w:r w:rsidRPr="00E95D4D">
        <w:rPr>
          <w:sz w:val="26"/>
          <w:szCs w:val="26"/>
        </w:rPr>
        <w:t xml:space="preserve"> Кодекса Российской Федерации об административных правонарушениях в отношении </w:t>
      </w:r>
      <w:r w:rsidRPr="00E95D4D" w:rsidR="00E95D4D">
        <w:rPr>
          <w:color w:val="000000"/>
          <w:sz w:val="26"/>
          <w:szCs w:val="26"/>
        </w:rPr>
        <w:t xml:space="preserve">Исаченко </w:t>
      </w:r>
      <w:r w:rsidR="00EA5104">
        <w:rPr>
          <w:color w:val="000000"/>
          <w:sz w:val="26"/>
          <w:szCs w:val="26"/>
        </w:rPr>
        <w:t>Д.И., …</w:t>
      </w:r>
      <w:r w:rsidRPr="00E95D4D" w:rsidR="00E95D4D">
        <w:rPr>
          <w:color w:val="000000"/>
          <w:sz w:val="26"/>
          <w:szCs w:val="26"/>
        </w:rPr>
        <w:t xml:space="preserve"> </w:t>
      </w:r>
      <w:r w:rsidRPr="00E95D4D" w:rsidR="000A0F15">
        <w:rPr>
          <w:sz w:val="26"/>
          <w:szCs w:val="26"/>
        </w:rPr>
        <w:t xml:space="preserve"> </w:t>
      </w:r>
      <w:r w:rsidRPr="00E95D4D">
        <w:rPr>
          <w:sz w:val="26"/>
          <w:szCs w:val="26"/>
        </w:rPr>
        <w:t xml:space="preserve"> года рождения, прекратить на основании п. 2 ч. 1</w:t>
      </w:r>
      <w:r w:rsidRPr="00E95D4D" w:rsidR="00F239C0">
        <w:rPr>
          <w:sz w:val="26"/>
          <w:szCs w:val="26"/>
        </w:rPr>
        <w:t xml:space="preserve"> </w:t>
      </w:r>
      <w:r w:rsidRPr="00E95D4D">
        <w:rPr>
          <w:sz w:val="26"/>
          <w:szCs w:val="26"/>
        </w:rPr>
        <w:t xml:space="preserve">ст. 24.5 КоАП РФ </w:t>
      </w:r>
      <w:r w:rsidRPr="00E95D4D" w:rsidR="00B824D4">
        <w:rPr>
          <w:sz w:val="26"/>
          <w:szCs w:val="26"/>
        </w:rPr>
        <w:t>в связи с отсутствием состава административного правонарушения.</w:t>
      </w:r>
    </w:p>
    <w:p w:rsidR="004E7354" w:rsidP="004E7354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95D4D">
        <w:rPr>
          <w:sz w:val="26"/>
          <w:szCs w:val="26"/>
        </w:rPr>
        <w:t>Постановление может быть обжаловано в Киевский районный суд                   г. Симферополя  Республики Крым через мирового судью судебного участка               № 10 Киевского судебного района г. Симферополя в течение 10-ти суток со дня вручения или получения копии постановления</w:t>
      </w:r>
      <w:r w:rsidR="0067193D">
        <w:rPr>
          <w:sz w:val="26"/>
          <w:szCs w:val="26"/>
        </w:rPr>
        <w:t>, либо непосредственно в Киевский районный суд г. Симферополя Республики Крым в тот же срок.</w:t>
      </w:r>
    </w:p>
    <w:p w:rsidR="004E7354" w:rsidP="004E7354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4E7354" w:rsidRPr="004E7354" w:rsidP="004E7354">
      <w:pPr>
        <w:ind w:left="20" w:firstLine="689"/>
        <w:jc w:val="both"/>
        <w:rPr>
          <w:rFonts w:ascii="Times New Roman" w:hAnsi="Times New Roman" w:cs="Times New Roman"/>
          <w:sz w:val="26"/>
          <w:szCs w:val="26"/>
        </w:rPr>
      </w:pPr>
      <w:r w:rsidRPr="004E7354">
        <w:rPr>
          <w:rFonts w:ascii="Times New Roman" w:hAnsi="Times New Roman" w:cs="Times New Roman"/>
          <w:sz w:val="26"/>
          <w:szCs w:val="26"/>
        </w:rPr>
        <w:t xml:space="preserve">Мировой судья      </w:t>
      </w:r>
      <w:r w:rsidRPr="004E7354">
        <w:rPr>
          <w:rFonts w:ascii="Times New Roman" w:hAnsi="Times New Roman" w:cs="Times New Roman"/>
          <w:sz w:val="26"/>
          <w:szCs w:val="26"/>
        </w:rPr>
        <w:tab/>
      </w:r>
      <w:r w:rsidRPr="004E7354">
        <w:rPr>
          <w:rFonts w:ascii="Times New Roman" w:hAnsi="Times New Roman" w:cs="Times New Roman"/>
          <w:sz w:val="26"/>
          <w:szCs w:val="26"/>
        </w:rPr>
        <w:tab/>
        <w:t>подпись</w:t>
      </w:r>
      <w:r w:rsidRPr="004E7354">
        <w:rPr>
          <w:rFonts w:ascii="Times New Roman" w:hAnsi="Times New Roman" w:cs="Times New Roman"/>
          <w:sz w:val="26"/>
          <w:szCs w:val="26"/>
        </w:rPr>
        <w:tab/>
      </w:r>
      <w:r w:rsidRPr="004E7354">
        <w:rPr>
          <w:rFonts w:ascii="Times New Roman" w:hAnsi="Times New Roman" w:cs="Times New Roman"/>
          <w:sz w:val="26"/>
          <w:szCs w:val="26"/>
        </w:rPr>
        <w:tab/>
      </w:r>
      <w:r w:rsidRPr="004E7354">
        <w:rPr>
          <w:rFonts w:ascii="Times New Roman" w:hAnsi="Times New Roman" w:cs="Times New Roman"/>
          <w:sz w:val="26"/>
          <w:szCs w:val="26"/>
        </w:rPr>
        <w:tab/>
        <w:t>С.А. Москаленко</w:t>
      </w:r>
    </w:p>
    <w:tbl>
      <w:tblPr>
        <w:tblStyle w:val="TableGrid"/>
        <w:tblW w:w="0" w:type="auto"/>
        <w:tblLook w:val="04A0"/>
      </w:tblPr>
      <w:tblGrid>
        <w:gridCol w:w="4784"/>
        <w:gridCol w:w="4786"/>
      </w:tblGrid>
      <w:tr w:rsidTr="000F4BE7">
        <w:tblPrEx>
          <w:tblW w:w="0" w:type="auto"/>
          <w:tblLook w:val="04A0"/>
        </w:tblPrEx>
        <w:tc>
          <w:tcPr>
            <w:tcW w:w="4785" w:type="dxa"/>
          </w:tcPr>
          <w:p w:rsidR="004E7354" w:rsidRPr="004E7354" w:rsidP="000F4B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7354">
              <w:rPr>
                <w:rFonts w:ascii="Times New Roman" w:hAnsi="Times New Roman" w:cs="Times New Roman"/>
                <w:b/>
                <w:sz w:val="16"/>
                <w:szCs w:val="16"/>
              </w:rPr>
              <w:t>КОПИЯ ВЕРНА</w:t>
            </w:r>
          </w:p>
          <w:p w:rsidR="004E7354" w:rsidRPr="004E7354" w:rsidP="000F4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354">
              <w:rPr>
                <w:rFonts w:ascii="Times New Roman" w:hAnsi="Times New Roman" w:cs="Times New Roman"/>
                <w:sz w:val="16"/>
                <w:szCs w:val="16"/>
              </w:rPr>
              <w:t>Киевский судебный район города Симферополь</w:t>
            </w:r>
          </w:p>
          <w:p w:rsidR="004E7354" w:rsidRPr="004E7354" w:rsidP="000F4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354">
              <w:rPr>
                <w:rFonts w:ascii="Times New Roman" w:hAnsi="Times New Roman" w:cs="Times New Roman"/>
                <w:sz w:val="16"/>
                <w:szCs w:val="16"/>
              </w:rPr>
              <w:t>(Киевский район городского округа Симферополь)</w:t>
            </w:r>
          </w:p>
          <w:p w:rsidR="004E7354" w:rsidRPr="004E7354" w:rsidP="000F4B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7354" w:rsidRPr="004E7354" w:rsidP="000F4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7354">
              <w:rPr>
                <w:rFonts w:ascii="Times New Roman" w:hAnsi="Times New Roman" w:cs="Times New Roman"/>
                <w:sz w:val="16"/>
                <w:szCs w:val="16"/>
              </w:rPr>
              <w:t xml:space="preserve">Мировой судья                                           С.А. Москаленко </w:t>
            </w:r>
          </w:p>
          <w:p w:rsidR="004E7354" w:rsidRPr="004E7354" w:rsidP="000F4B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7354" w:rsidRPr="004E7354" w:rsidP="000F4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7354">
              <w:rPr>
                <w:rFonts w:ascii="Times New Roman" w:hAnsi="Times New Roman" w:cs="Times New Roman"/>
                <w:sz w:val="16"/>
                <w:szCs w:val="16"/>
              </w:rPr>
              <w:t xml:space="preserve">Помощник </w:t>
            </w:r>
            <w:r w:rsidRPr="004E735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E7354">
              <w:rPr>
                <w:rFonts w:ascii="Times New Roman" w:hAnsi="Times New Roman" w:cs="Times New Roman"/>
                <w:sz w:val="16"/>
                <w:szCs w:val="16"/>
              </w:rPr>
              <w:t xml:space="preserve">/с                                             А.С. </w:t>
            </w:r>
            <w:r w:rsidRPr="004E7354">
              <w:rPr>
                <w:rFonts w:ascii="Times New Roman" w:hAnsi="Times New Roman" w:cs="Times New Roman"/>
                <w:sz w:val="16"/>
                <w:szCs w:val="16"/>
              </w:rPr>
              <w:t>Немыкина</w:t>
            </w:r>
          </w:p>
          <w:p w:rsidR="004E7354" w:rsidRPr="004E7354" w:rsidP="000F4B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786" w:type="dxa"/>
          </w:tcPr>
          <w:p w:rsidR="004E7354" w:rsidRPr="004E7354" w:rsidP="000F4B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7354">
              <w:rPr>
                <w:rFonts w:ascii="Times New Roman" w:hAnsi="Times New Roman" w:cs="Times New Roman"/>
                <w:b/>
                <w:sz w:val="16"/>
                <w:szCs w:val="16"/>
              </w:rPr>
              <w:t>ПОСТАНОВЛЕНИЕ НЕ ВСТУПИЛО</w:t>
            </w:r>
          </w:p>
          <w:p w:rsidR="004E7354" w:rsidRPr="004E7354" w:rsidP="000F4BE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E7354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 ЗАКОННУЮ СИЛУ</w:t>
            </w:r>
          </w:p>
          <w:p w:rsidR="004E7354" w:rsidRPr="004E7354" w:rsidP="000F4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354">
              <w:rPr>
                <w:rFonts w:ascii="Times New Roman" w:hAnsi="Times New Roman" w:cs="Times New Roman"/>
                <w:sz w:val="16"/>
                <w:szCs w:val="16"/>
              </w:rPr>
              <w:t>Киевский судебный район города Симферополь</w:t>
            </w:r>
          </w:p>
          <w:p w:rsidR="004E7354" w:rsidRPr="004E7354" w:rsidP="000F4B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7354">
              <w:rPr>
                <w:rFonts w:ascii="Times New Roman" w:hAnsi="Times New Roman" w:cs="Times New Roman"/>
                <w:sz w:val="16"/>
                <w:szCs w:val="16"/>
              </w:rPr>
              <w:t>(Киевский район городского округа Симферополь)</w:t>
            </w:r>
          </w:p>
          <w:p w:rsidR="004E7354" w:rsidRPr="004E7354" w:rsidP="000F4B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7354" w:rsidRPr="004E7354" w:rsidP="000F4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7354">
              <w:rPr>
                <w:rFonts w:ascii="Times New Roman" w:hAnsi="Times New Roman" w:cs="Times New Roman"/>
                <w:sz w:val="16"/>
                <w:szCs w:val="16"/>
              </w:rPr>
              <w:t xml:space="preserve">Мировой судья                                           С.А. Москаленко </w:t>
            </w:r>
          </w:p>
          <w:p w:rsidR="004E7354" w:rsidRPr="004E7354" w:rsidP="000F4B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E7354" w:rsidRPr="004E7354" w:rsidP="000F4BE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E7354">
              <w:rPr>
                <w:rFonts w:ascii="Times New Roman" w:hAnsi="Times New Roman" w:cs="Times New Roman"/>
                <w:sz w:val="16"/>
                <w:szCs w:val="16"/>
              </w:rPr>
              <w:t xml:space="preserve">Помощник </w:t>
            </w:r>
            <w:r w:rsidRPr="004E7354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Pr="004E7354">
              <w:rPr>
                <w:rFonts w:ascii="Times New Roman" w:hAnsi="Times New Roman" w:cs="Times New Roman"/>
                <w:sz w:val="16"/>
                <w:szCs w:val="16"/>
              </w:rPr>
              <w:t xml:space="preserve">/с                                             А.С. </w:t>
            </w:r>
            <w:r w:rsidRPr="004E7354">
              <w:rPr>
                <w:rFonts w:ascii="Times New Roman" w:hAnsi="Times New Roman" w:cs="Times New Roman"/>
                <w:sz w:val="16"/>
                <w:szCs w:val="16"/>
              </w:rPr>
              <w:t>Немыкина</w:t>
            </w:r>
          </w:p>
          <w:p w:rsidR="004E7354" w:rsidRPr="004E7354" w:rsidP="000F4BE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95D4D" w:rsidRPr="00E95D4D">
      <w:pPr>
        <w:pStyle w:val="NormalWeb"/>
        <w:spacing w:after="0"/>
        <w:ind w:firstLine="709"/>
        <w:jc w:val="both"/>
        <w:rPr>
          <w:sz w:val="26"/>
          <w:szCs w:val="26"/>
        </w:rPr>
      </w:pPr>
    </w:p>
    <w:sectPr w:rsidSect="00E95D4D">
      <w:headerReference w:type="default" r:id="rId7"/>
      <w:pgSz w:w="11906" w:h="16838" w:code="9"/>
      <w:pgMar w:top="426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035525"/>
      <w:docPartObj>
        <w:docPartGallery w:val="Page Numbers (Top of Page)"/>
        <w:docPartUnique/>
      </w:docPartObj>
    </w:sdtPr>
    <w:sdtContent>
      <w:p w:rsidR="00342F68">
        <w:pPr>
          <w:pStyle w:val="Header"/>
          <w:jc w:val="right"/>
        </w:pPr>
        <w:r w:rsidRPr="00757F3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757F3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757F3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EA5104">
          <w:rPr>
            <w:rFonts w:ascii="Times New Roman" w:hAnsi="Times New Roman" w:cs="Times New Roman"/>
            <w:noProof/>
            <w:sz w:val="16"/>
            <w:szCs w:val="16"/>
          </w:rPr>
          <w:t>3</w:t>
        </w:r>
        <w:r w:rsidRPr="00757F3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342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F9D"/>
    <w:rsid w:val="0000686C"/>
    <w:rsid w:val="00030080"/>
    <w:rsid w:val="0003578F"/>
    <w:rsid w:val="00040A23"/>
    <w:rsid w:val="00042D26"/>
    <w:rsid w:val="000727FD"/>
    <w:rsid w:val="00084C1C"/>
    <w:rsid w:val="00092462"/>
    <w:rsid w:val="00092BFC"/>
    <w:rsid w:val="000A0F15"/>
    <w:rsid w:val="000B163F"/>
    <w:rsid w:val="000B5157"/>
    <w:rsid w:val="000D6E70"/>
    <w:rsid w:val="000E016F"/>
    <w:rsid w:val="000F4BE7"/>
    <w:rsid w:val="00110F65"/>
    <w:rsid w:val="00111472"/>
    <w:rsid w:val="00112CC5"/>
    <w:rsid w:val="00113033"/>
    <w:rsid w:val="00113DF6"/>
    <w:rsid w:val="00121098"/>
    <w:rsid w:val="001230F9"/>
    <w:rsid w:val="001341C9"/>
    <w:rsid w:val="00134436"/>
    <w:rsid w:val="001541CE"/>
    <w:rsid w:val="00191EDD"/>
    <w:rsid w:val="001A28F9"/>
    <w:rsid w:val="001A3946"/>
    <w:rsid w:val="001B02D8"/>
    <w:rsid w:val="001B6CC0"/>
    <w:rsid w:val="001C0CDD"/>
    <w:rsid w:val="001C68CA"/>
    <w:rsid w:val="001E0855"/>
    <w:rsid w:val="00200AB1"/>
    <w:rsid w:val="00202C00"/>
    <w:rsid w:val="00203B5E"/>
    <w:rsid w:val="00224D3B"/>
    <w:rsid w:val="002337DE"/>
    <w:rsid w:val="00273206"/>
    <w:rsid w:val="00275CFC"/>
    <w:rsid w:val="002A1F8F"/>
    <w:rsid w:val="002B596B"/>
    <w:rsid w:val="002C1CC2"/>
    <w:rsid w:val="002D3A1A"/>
    <w:rsid w:val="002E5452"/>
    <w:rsid w:val="002F571B"/>
    <w:rsid w:val="00302438"/>
    <w:rsid w:val="003041EA"/>
    <w:rsid w:val="00310413"/>
    <w:rsid w:val="00331854"/>
    <w:rsid w:val="00334B9B"/>
    <w:rsid w:val="00342F68"/>
    <w:rsid w:val="00355856"/>
    <w:rsid w:val="0036331E"/>
    <w:rsid w:val="00365074"/>
    <w:rsid w:val="00367CAB"/>
    <w:rsid w:val="003774A2"/>
    <w:rsid w:val="003A5736"/>
    <w:rsid w:val="003B58FE"/>
    <w:rsid w:val="003C0558"/>
    <w:rsid w:val="003D56CB"/>
    <w:rsid w:val="003F54D6"/>
    <w:rsid w:val="00403828"/>
    <w:rsid w:val="00413DBB"/>
    <w:rsid w:val="00454A56"/>
    <w:rsid w:val="00465CCD"/>
    <w:rsid w:val="00470AFC"/>
    <w:rsid w:val="00472ACC"/>
    <w:rsid w:val="00473D96"/>
    <w:rsid w:val="0048613B"/>
    <w:rsid w:val="00492B9A"/>
    <w:rsid w:val="004A0131"/>
    <w:rsid w:val="004B4D0F"/>
    <w:rsid w:val="004D0F2C"/>
    <w:rsid w:val="004D5291"/>
    <w:rsid w:val="004E271D"/>
    <w:rsid w:val="004E5A36"/>
    <w:rsid w:val="004E7354"/>
    <w:rsid w:val="004E7BB5"/>
    <w:rsid w:val="004F0091"/>
    <w:rsid w:val="004F45F5"/>
    <w:rsid w:val="004F617F"/>
    <w:rsid w:val="00503CD4"/>
    <w:rsid w:val="005309A7"/>
    <w:rsid w:val="00534620"/>
    <w:rsid w:val="00537F38"/>
    <w:rsid w:val="00541B53"/>
    <w:rsid w:val="00541BC4"/>
    <w:rsid w:val="00552658"/>
    <w:rsid w:val="00564842"/>
    <w:rsid w:val="00573DD1"/>
    <w:rsid w:val="005A4656"/>
    <w:rsid w:val="005A63AD"/>
    <w:rsid w:val="005A7BDD"/>
    <w:rsid w:val="005B2DC4"/>
    <w:rsid w:val="005B302F"/>
    <w:rsid w:val="005B3482"/>
    <w:rsid w:val="005C1F37"/>
    <w:rsid w:val="005C54A3"/>
    <w:rsid w:val="005D0F67"/>
    <w:rsid w:val="005F5865"/>
    <w:rsid w:val="0060385A"/>
    <w:rsid w:val="00603E7F"/>
    <w:rsid w:val="00613844"/>
    <w:rsid w:val="0065027A"/>
    <w:rsid w:val="00660364"/>
    <w:rsid w:val="0067193D"/>
    <w:rsid w:val="006832A3"/>
    <w:rsid w:val="006841E5"/>
    <w:rsid w:val="00690BDF"/>
    <w:rsid w:val="006920A4"/>
    <w:rsid w:val="006A2974"/>
    <w:rsid w:val="006A3265"/>
    <w:rsid w:val="006B2081"/>
    <w:rsid w:val="006B7DB0"/>
    <w:rsid w:val="006C08EA"/>
    <w:rsid w:val="006C4682"/>
    <w:rsid w:val="006C5E7E"/>
    <w:rsid w:val="006D2D3A"/>
    <w:rsid w:val="006D3288"/>
    <w:rsid w:val="006E294E"/>
    <w:rsid w:val="00711914"/>
    <w:rsid w:val="00721890"/>
    <w:rsid w:val="00727596"/>
    <w:rsid w:val="0073361C"/>
    <w:rsid w:val="00737070"/>
    <w:rsid w:val="00755F95"/>
    <w:rsid w:val="00757F31"/>
    <w:rsid w:val="007830C8"/>
    <w:rsid w:val="00786F8E"/>
    <w:rsid w:val="00790E99"/>
    <w:rsid w:val="007B1FE7"/>
    <w:rsid w:val="007B76A7"/>
    <w:rsid w:val="007C4769"/>
    <w:rsid w:val="007D5F7A"/>
    <w:rsid w:val="007D65FB"/>
    <w:rsid w:val="007D682C"/>
    <w:rsid w:val="007E0321"/>
    <w:rsid w:val="007E059F"/>
    <w:rsid w:val="007F061D"/>
    <w:rsid w:val="007F38E2"/>
    <w:rsid w:val="007F4584"/>
    <w:rsid w:val="0080217E"/>
    <w:rsid w:val="00804183"/>
    <w:rsid w:val="008229AF"/>
    <w:rsid w:val="00823CA1"/>
    <w:rsid w:val="00825575"/>
    <w:rsid w:val="00854983"/>
    <w:rsid w:val="00881E69"/>
    <w:rsid w:val="008945A6"/>
    <w:rsid w:val="008B5D7C"/>
    <w:rsid w:val="008C3431"/>
    <w:rsid w:val="008E09D9"/>
    <w:rsid w:val="008F17D2"/>
    <w:rsid w:val="00922EEE"/>
    <w:rsid w:val="0092347D"/>
    <w:rsid w:val="009340EB"/>
    <w:rsid w:val="00943A6A"/>
    <w:rsid w:val="009505CC"/>
    <w:rsid w:val="009537A1"/>
    <w:rsid w:val="00963E34"/>
    <w:rsid w:val="009717B0"/>
    <w:rsid w:val="00974FA1"/>
    <w:rsid w:val="009835AB"/>
    <w:rsid w:val="009846DF"/>
    <w:rsid w:val="00986E5A"/>
    <w:rsid w:val="009A308E"/>
    <w:rsid w:val="009B4BAF"/>
    <w:rsid w:val="009B74F2"/>
    <w:rsid w:val="009C46D9"/>
    <w:rsid w:val="009E30EE"/>
    <w:rsid w:val="009F002B"/>
    <w:rsid w:val="009F1683"/>
    <w:rsid w:val="00A01804"/>
    <w:rsid w:val="00A049F3"/>
    <w:rsid w:val="00A11C25"/>
    <w:rsid w:val="00A20E31"/>
    <w:rsid w:val="00A233BB"/>
    <w:rsid w:val="00A36678"/>
    <w:rsid w:val="00A46816"/>
    <w:rsid w:val="00A46F4C"/>
    <w:rsid w:val="00A47578"/>
    <w:rsid w:val="00A8266D"/>
    <w:rsid w:val="00A85EE7"/>
    <w:rsid w:val="00A93E58"/>
    <w:rsid w:val="00A96C7D"/>
    <w:rsid w:val="00AA2C07"/>
    <w:rsid w:val="00AA45C1"/>
    <w:rsid w:val="00AB4326"/>
    <w:rsid w:val="00AB56D5"/>
    <w:rsid w:val="00AD5923"/>
    <w:rsid w:val="00AF0A0D"/>
    <w:rsid w:val="00AF17D3"/>
    <w:rsid w:val="00B04117"/>
    <w:rsid w:val="00B06FDF"/>
    <w:rsid w:val="00B15BED"/>
    <w:rsid w:val="00B21B98"/>
    <w:rsid w:val="00B25E44"/>
    <w:rsid w:val="00B27749"/>
    <w:rsid w:val="00B32EF4"/>
    <w:rsid w:val="00B358DA"/>
    <w:rsid w:val="00B36398"/>
    <w:rsid w:val="00B41F35"/>
    <w:rsid w:val="00B56F9D"/>
    <w:rsid w:val="00B62C98"/>
    <w:rsid w:val="00B63A69"/>
    <w:rsid w:val="00B7127B"/>
    <w:rsid w:val="00B71341"/>
    <w:rsid w:val="00B81A88"/>
    <w:rsid w:val="00B824D4"/>
    <w:rsid w:val="00B852F8"/>
    <w:rsid w:val="00B92183"/>
    <w:rsid w:val="00BA182B"/>
    <w:rsid w:val="00BA7E49"/>
    <w:rsid w:val="00BB7D5D"/>
    <w:rsid w:val="00BC0C22"/>
    <w:rsid w:val="00BD447B"/>
    <w:rsid w:val="00BE1C0A"/>
    <w:rsid w:val="00BF7022"/>
    <w:rsid w:val="00C241C1"/>
    <w:rsid w:val="00C30F37"/>
    <w:rsid w:val="00C32374"/>
    <w:rsid w:val="00C42BCF"/>
    <w:rsid w:val="00C43E51"/>
    <w:rsid w:val="00C47661"/>
    <w:rsid w:val="00C50BF7"/>
    <w:rsid w:val="00C63226"/>
    <w:rsid w:val="00CA34EB"/>
    <w:rsid w:val="00CF1821"/>
    <w:rsid w:val="00CF21FB"/>
    <w:rsid w:val="00D16F53"/>
    <w:rsid w:val="00D26086"/>
    <w:rsid w:val="00D4032E"/>
    <w:rsid w:val="00D456C2"/>
    <w:rsid w:val="00D52F98"/>
    <w:rsid w:val="00D57EF0"/>
    <w:rsid w:val="00D63FF8"/>
    <w:rsid w:val="00D77F5E"/>
    <w:rsid w:val="00D85F6E"/>
    <w:rsid w:val="00D903EA"/>
    <w:rsid w:val="00DA6F88"/>
    <w:rsid w:val="00DB43C5"/>
    <w:rsid w:val="00DC50B5"/>
    <w:rsid w:val="00DC7F98"/>
    <w:rsid w:val="00DD5065"/>
    <w:rsid w:val="00DE1E54"/>
    <w:rsid w:val="00DF6C9D"/>
    <w:rsid w:val="00E105EA"/>
    <w:rsid w:val="00E12835"/>
    <w:rsid w:val="00E251EA"/>
    <w:rsid w:val="00E268D0"/>
    <w:rsid w:val="00E40314"/>
    <w:rsid w:val="00E46984"/>
    <w:rsid w:val="00E51EB9"/>
    <w:rsid w:val="00E61742"/>
    <w:rsid w:val="00E66C54"/>
    <w:rsid w:val="00E76FAC"/>
    <w:rsid w:val="00E87880"/>
    <w:rsid w:val="00E92EA0"/>
    <w:rsid w:val="00E95D4D"/>
    <w:rsid w:val="00EA46E7"/>
    <w:rsid w:val="00EA5104"/>
    <w:rsid w:val="00EA5F00"/>
    <w:rsid w:val="00EB7AD8"/>
    <w:rsid w:val="00EE55B1"/>
    <w:rsid w:val="00EE699E"/>
    <w:rsid w:val="00EE7789"/>
    <w:rsid w:val="00EF7FC1"/>
    <w:rsid w:val="00F04B25"/>
    <w:rsid w:val="00F0731E"/>
    <w:rsid w:val="00F12119"/>
    <w:rsid w:val="00F239C0"/>
    <w:rsid w:val="00F54311"/>
    <w:rsid w:val="00F56ACE"/>
    <w:rsid w:val="00F61A1E"/>
    <w:rsid w:val="00F62166"/>
    <w:rsid w:val="00F66EE3"/>
    <w:rsid w:val="00F70C30"/>
    <w:rsid w:val="00F73126"/>
    <w:rsid w:val="00F83AB2"/>
    <w:rsid w:val="00FC60F3"/>
    <w:rsid w:val="00FC7172"/>
    <w:rsid w:val="00FE3B43"/>
    <w:rsid w:val="00FF7D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6F9D"/>
    <w:rPr>
      <w:color w:val="0000FF"/>
      <w:u w:val="single"/>
    </w:rPr>
  </w:style>
  <w:style w:type="paragraph" w:customStyle="1" w:styleId="empty">
    <w:name w:val="empty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56F9D"/>
    <w:rPr>
      <w:i/>
      <w:iCs/>
    </w:rPr>
  </w:style>
  <w:style w:type="paragraph" w:styleId="Title">
    <w:name w:val="Title"/>
    <w:basedOn w:val="Normal"/>
    <w:link w:val="a"/>
    <w:qFormat/>
    <w:rsid w:val="00B56F9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B56F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rsid w:val="00B56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classa6">
    <w:name w:val="msoclassa6"/>
    <w:basedOn w:val="Normal"/>
    <w:rsid w:val="006A2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0"/>
    <w:rsid w:val="00922EE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 Знак"/>
    <w:basedOn w:val="DefaultParagraphFont"/>
    <w:link w:val="BodyText"/>
    <w:rsid w:val="00922EE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Header">
    <w:name w:val="header"/>
    <w:basedOn w:val="Normal"/>
    <w:link w:val="a1"/>
    <w:uiPriority w:val="99"/>
    <w:unhideWhenUsed/>
    <w:rsid w:val="00367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67CAB"/>
  </w:style>
  <w:style w:type="paragraph" w:styleId="Footer">
    <w:name w:val="footer"/>
    <w:basedOn w:val="Normal"/>
    <w:link w:val="a2"/>
    <w:uiPriority w:val="99"/>
    <w:semiHidden/>
    <w:unhideWhenUsed/>
    <w:rsid w:val="00367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367CAB"/>
  </w:style>
  <w:style w:type="paragraph" w:styleId="BalloonText">
    <w:name w:val="Balloon Text"/>
    <w:basedOn w:val="Normal"/>
    <w:link w:val="a3"/>
    <w:uiPriority w:val="99"/>
    <w:semiHidden/>
    <w:unhideWhenUsed/>
    <w:rsid w:val="00D90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D903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E73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F7912C80CEBFCF8E7540980108839AF981D47AD536B3CE40675D89732D2671C04BE32727E3ESDW2L" TargetMode="External" /><Relationship Id="rId6" Type="http://schemas.openxmlformats.org/officeDocument/2006/relationships/hyperlink" Target="https://sudact.ru/law/koap/razdel-iv/glava-28/statia-28.2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A45D3-BDAC-421F-BBF8-FFFB07159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