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1253" w:rsidRPr="002169E4" w:rsidP="00DC52B6">
      <w:pPr>
        <w:ind w:firstLine="709"/>
        <w:jc w:val="right"/>
        <w:rPr>
          <w:sz w:val="18"/>
          <w:szCs w:val="18"/>
        </w:rPr>
      </w:pPr>
      <w:r w:rsidRPr="002169E4">
        <w:rPr>
          <w:b/>
          <w:color w:val="FF0000"/>
          <w:sz w:val="18"/>
          <w:szCs w:val="18"/>
          <w:bdr w:val="none" w:sz="0" w:space="0" w:color="auto" w:frame="1"/>
        </w:rPr>
        <w:t xml:space="preserve">          </w:t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</w:r>
      <w:r w:rsidRPr="002169E4">
        <w:rPr>
          <w:b/>
          <w:color w:val="FF0000"/>
          <w:sz w:val="18"/>
          <w:szCs w:val="18"/>
          <w:bdr w:val="none" w:sz="0" w:space="0" w:color="auto" w:frame="1"/>
        </w:rPr>
        <w:tab/>
        <w:t xml:space="preserve">     </w:t>
      </w:r>
      <w:r w:rsidRPr="002169E4">
        <w:rPr>
          <w:sz w:val="18"/>
          <w:szCs w:val="18"/>
        </w:rPr>
        <w:t>УИД 91</w:t>
      </w:r>
      <w:r w:rsidRPr="002169E4">
        <w:rPr>
          <w:sz w:val="18"/>
          <w:szCs w:val="18"/>
          <w:lang w:val="en-US"/>
        </w:rPr>
        <w:t>MS</w:t>
      </w:r>
      <w:r w:rsidRPr="002169E4">
        <w:rPr>
          <w:sz w:val="18"/>
          <w:szCs w:val="18"/>
        </w:rPr>
        <w:t>00</w:t>
      </w:r>
      <w:r w:rsidRPr="002169E4" w:rsidR="00735A7E">
        <w:rPr>
          <w:sz w:val="18"/>
          <w:szCs w:val="18"/>
        </w:rPr>
        <w:t>3</w:t>
      </w:r>
      <w:r w:rsidRPr="002169E4">
        <w:rPr>
          <w:sz w:val="18"/>
          <w:szCs w:val="18"/>
        </w:rPr>
        <w:t>0-01-202</w:t>
      </w:r>
      <w:r w:rsidRPr="002169E4" w:rsidR="003261AC">
        <w:rPr>
          <w:sz w:val="18"/>
          <w:szCs w:val="18"/>
        </w:rPr>
        <w:t>6</w:t>
      </w:r>
      <w:r w:rsidRPr="002169E4">
        <w:rPr>
          <w:sz w:val="18"/>
          <w:szCs w:val="18"/>
        </w:rPr>
        <w:t>-00</w:t>
      </w:r>
      <w:r w:rsidRPr="002169E4" w:rsidR="003261AC">
        <w:rPr>
          <w:sz w:val="18"/>
          <w:szCs w:val="18"/>
        </w:rPr>
        <w:t>0</w:t>
      </w:r>
      <w:r w:rsidRPr="002169E4" w:rsidR="00630CA6">
        <w:rPr>
          <w:sz w:val="18"/>
          <w:szCs w:val="18"/>
        </w:rPr>
        <w:t>896</w:t>
      </w:r>
      <w:r w:rsidRPr="002169E4" w:rsidR="003261AC">
        <w:rPr>
          <w:sz w:val="18"/>
          <w:szCs w:val="18"/>
        </w:rPr>
        <w:t>-</w:t>
      </w:r>
      <w:r w:rsidRPr="002169E4" w:rsidR="00630CA6">
        <w:rPr>
          <w:sz w:val="18"/>
          <w:szCs w:val="18"/>
        </w:rPr>
        <w:t>78</w:t>
      </w:r>
    </w:p>
    <w:p w:rsidR="00F51253" w:rsidRPr="002169E4" w:rsidP="00DC52B6">
      <w:pPr>
        <w:widowControl w:val="0"/>
        <w:autoSpaceDE w:val="0"/>
        <w:autoSpaceDN w:val="0"/>
        <w:adjustRightInd w:val="0"/>
        <w:ind w:left="6372"/>
        <w:jc w:val="right"/>
        <w:rPr>
          <w:b/>
          <w:sz w:val="18"/>
          <w:szCs w:val="18"/>
          <w:bdr w:val="none" w:sz="0" w:space="0" w:color="auto" w:frame="1"/>
        </w:rPr>
      </w:pPr>
      <w:r w:rsidRPr="002169E4">
        <w:rPr>
          <w:b/>
          <w:sz w:val="18"/>
          <w:szCs w:val="18"/>
          <w:bdr w:val="none" w:sz="0" w:space="0" w:color="auto" w:frame="1"/>
        </w:rPr>
        <w:t xml:space="preserve">     </w:t>
      </w:r>
      <w:r w:rsidRPr="002169E4">
        <w:rPr>
          <w:b/>
          <w:sz w:val="18"/>
          <w:szCs w:val="18"/>
          <w:bdr w:val="none" w:sz="0" w:space="0" w:color="auto" w:frame="1"/>
        </w:rPr>
        <w:t>Дело №5-10-</w:t>
      </w:r>
      <w:r w:rsidRPr="002169E4" w:rsidR="00630CA6">
        <w:rPr>
          <w:b/>
          <w:sz w:val="18"/>
          <w:szCs w:val="18"/>
          <w:bdr w:val="none" w:sz="0" w:space="0" w:color="auto" w:frame="1"/>
        </w:rPr>
        <w:t>177</w:t>
      </w:r>
      <w:r w:rsidRPr="002169E4">
        <w:rPr>
          <w:b/>
          <w:sz w:val="18"/>
          <w:szCs w:val="18"/>
          <w:bdr w:val="none" w:sz="0" w:space="0" w:color="auto" w:frame="1"/>
        </w:rPr>
        <w:t>/202</w:t>
      </w:r>
      <w:r w:rsidRPr="002169E4" w:rsidR="003261AC">
        <w:rPr>
          <w:b/>
          <w:sz w:val="18"/>
          <w:szCs w:val="18"/>
          <w:bdr w:val="none" w:sz="0" w:space="0" w:color="auto" w:frame="1"/>
        </w:rPr>
        <w:t>6</w:t>
      </w:r>
    </w:p>
    <w:p w:rsidR="00F51253" w:rsidRPr="002169E4" w:rsidP="00DC52B6">
      <w:pPr>
        <w:widowControl w:val="0"/>
        <w:autoSpaceDE w:val="0"/>
        <w:autoSpaceDN w:val="0"/>
        <w:adjustRightInd w:val="0"/>
        <w:ind w:firstLine="567"/>
        <w:jc w:val="right"/>
        <w:rPr>
          <w:b/>
          <w:sz w:val="18"/>
          <w:szCs w:val="18"/>
          <w:bdr w:val="none" w:sz="0" w:space="0" w:color="auto" w:frame="1"/>
        </w:rPr>
      </w:pPr>
      <w:r w:rsidRPr="002169E4">
        <w:rPr>
          <w:b/>
          <w:sz w:val="18"/>
          <w:szCs w:val="18"/>
          <w:bdr w:val="none" w:sz="0" w:space="0" w:color="auto" w:frame="1"/>
        </w:rPr>
        <w:t xml:space="preserve">                                                                          </w:t>
      </w:r>
      <w:r w:rsidRPr="002169E4" w:rsidR="00B14B16">
        <w:rPr>
          <w:b/>
          <w:sz w:val="18"/>
          <w:szCs w:val="18"/>
          <w:bdr w:val="none" w:sz="0" w:space="0" w:color="auto" w:frame="1"/>
        </w:rPr>
        <w:t xml:space="preserve">                      </w:t>
      </w:r>
      <w:r w:rsidRPr="002169E4">
        <w:rPr>
          <w:b/>
          <w:sz w:val="18"/>
          <w:szCs w:val="18"/>
          <w:bdr w:val="none" w:sz="0" w:space="0" w:color="auto" w:frame="1"/>
        </w:rPr>
        <w:t>№05-0</w:t>
      </w:r>
      <w:r w:rsidRPr="002169E4" w:rsidR="00630CA6">
        <w:rPr>
          <w:b/>
          <w:sz w:val="18"/>
          <w:szCs w:val="18"/>
          <w:bdr w:val="none" w:sz="0" w:space="0" w:color="auto" w:frame="1"/>
        </w:rPr>
        <w:t>177</w:t>
      </w:r>
      <w:r w:rsidRPr="002169E4">
        <w:rPr>
          <w:b/>
          <w:sz w:val="18"/>
          <w:szCs w:val="18"/>
          <w:bdr w:val="none" w:sz="0" w:space="0" w:color="auto" w:frame="1"/>
        </w:rPr>
        <w:t>/10/2</w:t>
      </w:r>
      <w:r w:rsidRPr="002169E4" w:rsidR="003261AC">
        <w:rPr>
          <w:b/>
          <w:sz w:val="18"/>
          <w:szCs w:val="18"/>
          <w:bdr w:val="none" w:sz="0" w:space="0" w:color="auto" w:frame="1"/>
        </w:rPr>
        <w:t>6</w:t>
      </w:r>
    </w:p>
    <w:p w:rsidR="00F51253" w:rsidRPr="002169E4" w:rsidP="00F5125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bdr w:val="none" w:sz="0" w:space="0" w:color="auto" w:frame="1"/>
        </w:rPr>
      </w:pPr>
    </w:p>
    <w:p w:rsidR="00F51253" w:rsidRPr="002169E4" w:rsidP="00F51253">
      <w:pPr>
        <w:pStyle w:val="Title"/>
        <w:rPr>
          <w:sz w:val="18"/>
          <w:szCs w:val="18"/>
        </w:rPr>
      </w:pPr>
      <w:r w:rsidRPr="002169E4">
        <w:rPr>
          <w:sz w:val="18"/>
          <w:szCs w:val="18"/>
        </w:rPr>
        <w:t>П</w:t>
      </w:r>
      <w:r w:rsidRPr="002169E4">
        <w:rPr>
          <w:sz w:val="18"/>
          <w:szCs w:val="18"/>
        </w:rPr>
        <w:t xml:space="preserve"> О С Т А Н О В Л Е Н И Е</w:t>
      </w:r>
    </w:p>
    <w:p w:rsidR="00F51253" w:rsidRPr="002169E4" w:rsidP="00F5125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bdr w:val="none" w:sz="0" w:space="0" w:color="auto" w:frame="1"/>
        </w:rPr>
      </w:pPr>
    </w:p>
    <w:p w:rsidR="00F51253" w:rsidRPr="002169E4" w:rsidP="00F51253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  <w:bdr w:val="none" w:sz="0" w:space="0" w:color="auto" w:frame="1"/>
        </w:rPr>
      </w:pPr>
      <w:r w:rsidRPr="002169E4">
        <w:rPr>
          <w:sz w:val="18"/>
          <w:szCs w:val="18"/>
          <w:bdr w:val="none" w:sz="0" w:space="0" w:color="auto" w:frame="1"/>
        </w:rPr>
        <w:t xml:space="preserve">18 августа </w:t>
      </w:r>
      <w:r w:rsidRPr="002169E4">
        <w:rPr>
          <w:sz w:val="18"/>
          <w:szCs w:val="18"/>
          <w:bdr w:val="none" w:sz="0" w:space="0" w:color="auto" w:frame="1"/>
        </w:rPr>
        <w:t>202</w:t>
      </w:r>
      <w:r w:rsidRPr="002169E4" w:rsidR="003261AC">
        <w:rPr>
          <w:sz w:val="18"/>
          <w:szCs w:val="18"/>
          <w:bdr w:val="none" w:sz="0" w:space="0" w:color="auto" w:frame="1"/>
        </w:rPr>
        <w:t>6</w:t>
      </w:r>
      <w:r w:rsidRPr="002169E4">
        <w:rPr>
          <w:sz w:val="18"/>
          <w:szCs w:val="18"/>
          <w:bdr w:val="none" w:sz="0" w:space="0" w:color="auto" w:frame="1"/>
        </w:rPr>
        <w:t xml:space="preserve"> года</w:t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  <w:t xml:space="preserve">                                </w:t>
      </w:r>
      <w:r w:rsidRPr="002169E4" w:rsidR="00B14B16">
        <w:rPr>
          <w:sz w:val="18"/>
          <w:szCs w:val="18"/>
          <w:bdr w:val="none" w:sz="0" w:space="0" w:color="auto" w:frame="1"/>
        </w:rPr>
        <w:t xml:space="preserve">   </w:t>
      </w:r>
      <w:r w:rsidRPr="002169E4">
        <w:rPr>
          <w:sz w:val="18"/>
          <w:szCs w:val="18"/>
          <w:bdr w:val="none" w:sz="0" w:space="0" w:color="auto" w:frame="1"/>
        </w:rPr>
        <w:t>г.</w:t>
      </w:r>
      <w:r w:rsidRPr="002169E4" w:rsidR="003261AC">
        <w:rPr>
          <w:sz w:val="18"/>
          <w:szCs w:val="18"/>
          <w:bdr w:val="none" w:sz="0" w:space="0" w:color="auto" w:frame="1"/>
        </w:rPr>
        <w:t xml:space="preserve"> </w:t>
      </w:r>
      <w:r w:rsidRPr="002169E4">
        <w:rPr>
          <w:sz w:val="18"/>
          <w:szCs w:val="18"/>
          <w:bdr w:val="none" w:sz="0" w:space="0" w:color="auto" w:frame="1"/>
        </w:rPr>
        <w:t>Симферополь</w:t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</w:r>
      <w:r w:rsidRPr="002169E4">
        <w:rPr>
          <w:sz w:val="18"/>
          <w:szCs w:val="18"/>
          <w:bdr w:val="none" w:sz="0" w:space="0" w:color="auto" w:frame="1"/>
        </w:rPr>
        <w:tab/>
        <w:t xml:space="preserve">                                             </w:t>
      </w:r>
    </w:p>
    <w:p w:rsidR="002C07AD" w:rsidRPr="002169E4" w:rsidP="002C07AD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bdr w:val="none" w:sz="0" w:space="0" w:color="auto" w:frame="1"/>
        </w:rPr>
      </w:pPr>
      <w:r w:rsidRPr="002169E4">
        <w:rPr>
          <w:sz w:val="18"/>
          <w:szCs w:val="18"/>
        </w:rPr>
        <w:t xml:space="preserve">Мировой судья судебного участка №10 Киевского судебного района                        </w:t>
      </w:r>
      <w:r w:rsidRPr="002169E4">
        <w:rPr>
          <w:sz w:val="18"/>
          <w:szCs w:val="18"/>
        </w:rPr>
        <w:t>г</w:t>
      </w:r>
      <w:r w:rsidRPr="002169E4">
        <w:rPr>
          <w:sz w:val="18"/>
          <w:szCs w:val="18"/>
        </w:rPr>
        <w:t>.С</w:t>
      </w:r>
      <w:r w:rsidRPr="002169E4">
        <w:rPr>
          <w:sz w:val="18"/>
          <w:szCs w:val="18"/>
        </w:rPr>
        <w:t>имферополь</w:t>
      </w:r>
      <w:r w:rsidRPr="002169E4">
        <w:rPr>
          <w:sz w:val="18"/>
          <w:szCs w:val="18"/>
        </w:rPr>
        <w:t xml:space="preserve"> </w:t>
      </w:r>
      <w:r w:rsidRPr="002169E4">
        <w:rPr>
          <w:color w:val="000000"/>
          <w:sz w:val="18"/>
          <w:szCs w:val="18"/>
        </w:rPr>
        <w:t xml:space="preserve">(Киевский район </w:t>
      </w:r>
      <w:r w:rsidRPr="002169E4" w:rsidR="003261AC">
        <w:rPr>
          <w:color w:val="000000"/>
          <w:sz w:val="18"/>
          <w:szCs w:val="18"/>
        </w:rPr>
        <w:t xml:space="preserve">города республиканского значения Симферополя с подчиненной ему территорией) </w:t>
      </w:r>
      <w:r w:rsidRPr="002169E4">
        <w:rPr>
          <w:sz w:val="18"/>
          <w:szCs w:val="18"/>
        </w:rPr>
        <w:t xml:space="preserve">Москаленко Сергей Анатольевич </w:t>
      </w:r>
      <w:r w:rsidRPr="002169E4">
        <w:rPr>
          <w:color w:val="000000"/>
          <w:sz w:val="18"/>
          <w:szCs w:val="18"/>
        </w:rPr>
        <w:t>(г.</w:t>
      </w:r>
      <w:r w:rsidRPr="002169E4" w:rsidR="00B2239E">
        <w:rPr>
          <w:color w:val="000000"/>
          <w:sz w:val="18"/>
          <w:szCs w:val="18"/>
        </w:rPr>
        <w:t xml:space="preserve"> </w:t>
      </w:r>
      <w:r w:rsidRPr="002169E4">
        <w:rPr>
          <w:color w:val="000000"/>
          <w:sz w:val="18"/>
          <w:szCs w:val="18"/>
        </w:rPr>
        <w:t>Симферополь ул.</w:t>
      </w:r>
      <w:r w:rsidRPr="002169E4" w:rsidR="00B2239E">
        <w:rPr>
          <w:color w:val="000000"/>
          <w:sz w:val="18"/>
          <w:szCs w:val="18"/>
        </w:rPr>
        <w:t xml:space="preserve"> </w:t>
      </w:r>
      <w:r w:rsidRPr="002169E4">
        <w:rPr>
          <w:color w:val="000000"/>
          <w:sz w:val="18"/>
          <w:szCs w:val="18"/>
        </w:rPr>
        <w:t xml:space="preserve">Киевская, д.55/2), </w:t>
      </w:r>
      <w:r w:rsidRPr="002169E4">
        <w:rPr>
          <w:sz w:val="18"/>
          <w:szCs w:val="18"/>
          <w:bdr w:val="none" w:sz="0" w:space="0" w:color="auto" w:frame="1"/>
        </w:rPr>
        <w:t xml:space="preserve">рассмотрев </w:t>
      </w:r>
      <w:r w:rsidRPr="002169E4" w:rsidR="00B14B16">
        <w:rPr>
          <w:sz w:val="18"/>
          <w:szCs w:val="18"/>
        </w:rPr>
        <w:t>дело об административном правонарушении, возбужденное в отношении</w:t>
      </w:r>
      <w:r w:rsidRPr="002169E4" w:rsidR="00B14B16">
        <w:rPr>
          <w:sz w:val="18"/>
          <w:szCs w:val="18"/>
          <w:bdr w:val="none" w:sz="0" w:space="0" w:color="auto" w:frame="1"/>
        </w:rPr>
        <w:t xml:space="preserve"> </w:t>
      </w:r>
      <w:r w:rsidRPr="002169E4">
        <w:rPr>
          <w:sz w:val="18"/>
          <w:szCs w:val="18"/>
          <w:bdr w:val="none" w:sz="0" w:space="0" w:color="auto" w:frame="1"/>
        </w:rPr>
        <w:t>в отношении</w:t>
      </w:r>
      <w:r w:rsidRPr="002169E4" w:rsidR="006B3797">
        <w:rPr>
          <w:sz w:val="18"/>
          <w:szCs w:val="18"/>
          <w:bdr w:val="none" w:sz="0" w:space="0" w:color="auto" w:frame="1"/>
        </w:rPr>
        <w:t xml:space="preserve"> генерального директора ООО «Ломбард «</w:t>
      </w:r>
      <w:r w:rsidRPr="002169E4" w:rsidR="006B3797">
        <w:rPr>
          <w:sz w:val="18"/>
          <w:szCs w:val="18"/>
          <w:bdr w:val="none" w:sz="0" w:space="0" w:color="auto" w:frame="1"/>
        </w:rPr>
        <w:t>Морской»</w:t>
      </w:r>
      <w:r w:rsidRPr="002169E4">
        <w:rPr>
          <w:sz w:val="18"/>
          <w:szCs w:val="18"/>
          <w:bdr w:val="none" w:sz="0" w:space="0" w:color="auto" w:frame="1"/>
        </w:rPr>
        <w:t xml:space="preserve"> </w:t>
      </w:r>
    </w:p>
    <w:p w:rsidR="00F51253" w:rsidRPr="002169E4" w:rsidP="00F51253">
      <w:pPr>
        <w:widowControl w:val="0"/>
        <w:autoSpaceDE w:val="0"/>
        <w:autoSpaceDN w:val="0"/>
        <w:adjustRightInd w:val="0"/>
        <w:ind w:left="1418"/>
        <w:jc w:val="both"/>
        <w:rPr>
          <w:sz w:val="18"/>
          <w:szCs w:val="18"/>
          <w:bdr w:val="none" w:sz="0" w:space="0" w:color="auto" w:frame="1"/>
        </w:rPr>
      </w:pPr>
      <w:r w:rsidRPr="002169E4">
        <w:rPr>
          <w:b/>
          <w:sz w:val="18"/>
          <w:szCs w:val="18"/>
          <w:bdr w:val="none" w:sz="0" w:space="0" w:color="auto" w:frame="1"/>
        </w:rPr>
        <w:t>Павленко Юрия Александровича</w:t>
      </w:r>
      <w:r w:rsidRPr="002169E4" w:rsidR="003261AC">
        <w:rPr>
          <w:b/>
          <w:sz w:val="18"/>
          <w:szCs w:val="18"/>
          <w:bdr w:val="none" w:sz="0" w:space="0" w:color="auto" w:frame="1"/>
        </w:rPr>
        <w:t xml:space="preserve">, </w:t>
      </w:r>
      <w:r w:rsidRPr="002169E4" w:rsidR="002169E4">
        <w:rPr>
          <w:b/>
          <w:sz w:val="18"/>
          <w:szCs w:val="18"/>
          <w:bdr w:val="none" w:sz="0" w:space="0" w:color="auto" w:frame="1"/>
        </w:rPr>
        <w:t>…….</w:t>
      </w:r>
      <w:r w:rsidRPr="002169E4">
        <w:rPr>
          <w:sz w:val="18"/>
          <w:szCs w:val="18"/>
          <w:bdr w:val="none" w:sz="0" w:space="0" w:color="auto" w:frame="1"/>
        </w:rPr>
        <w:t>года рождения,</w:t>
      </w:r>
      <w:r w:rsidRPr="002169E4">
        <w:rPr>
          <w:b/>
          <w:sz w:val="18"/>
          <w:szCs w:val="18"/>
          <w:bdr w:val="none" w:sz="0" w:space="0" w:color="auto" w:frame="1"/>
        </w:rPr>
        <w:t xml:space="preserve"> </w:t>
      </w:r>
      <w:r w:rsidRPr="002169E4" w:rsidR="003261AC">
        <w:rPr>
          <w:sz w:val="18"/>
          <w:szCs w:val="18"/>
          <w:bdr w:val="none" w:sz="0" w:space="0" w:color="auto" w:frame="1"/>
        </w:rPr>
        <w:t xml:space="preserve">  место рождения: г</w:t>
      </w:r>
      <w:r w:rsidRPr="002169E4" w:rsidR="002169E4">
        <w:rPr>
          <w:sz w:val="18"/>
          <w:szCs w:val="18"/>
          <w:bdr w:val="none" w:sz="0" w:space="0" w:color="auto" w:frame="1"/>
        </w:rPr>
        <w:t>…..</w:t>
      </w:r>
      <w:r w:rsidRPr="002169E4" w:rsidR="003261AC">
        <w:rPr>
          <w:sz w:val="18"/>
          <w:szCs w:val="18"/>
          <w:bdr w:val="none" w:sz="0" w:space="0" w:color="auto" w:frame="1"/>
        </w:rPr>
        <w:t xml:space="preserve">, зарегистрирован по месту жительства по адресу: </w:t>
      </w:r>
      <w:r w:rsidRPr="002169E4" w:rsidR="002169E4">
        <w:rPr>
          <w:sz w:val="18"/>
          <w:szCs w:val="18"/>
          <w:bdr w:val="none" w:sz="0" w:space="0" w:color="auto" w:frame="1"/>
        </w:rPr>
        <w:t>….</w:t>
      </w:r>
      <w:r w:rsidRPr="002169E4">
        <w:rPr>
          <w:sz w:val="18"/>
          <w:szCs w:val="18"/>
          <w:bdr w:val="none" w:sz="0" w:space="0" w:color="auto" w:frame="1"/>
        </w:rPr>
        <w:t>, ИНН 910209939273,</w:t>
      </w:r>
      <w:r w:rsidRPr="002169E4" w:rsidR="003261AC">
        <w:rPr>
          <w:sz w:val="18"/>
          <w:szCs w:val="18"/>
          <w:bdr w:val="none" w:sz="0" w:space="0" w:color="auto" w:frame="1"/>
        </w:rPr>
        <w:t xml:space="preserve">    </w:t>
      </w:r>
    </w:p>
    <w:p w:rsidR="00B14B16" w:rsidRPr="002169E4" w:rsidP="00B14B16">
      <w:pPr>
        <w:jc w:val="both"/>
        <w:rPr>
          <w:sz w:val="18"/>
          <w:szCs w:val="18"/>
        </w:rPr>
      </w:pPr>
      <w:r w:rsidRPr="002169E4">
        <w:rPr>
          <w:sz w:val="18"/>
          <w:szCs w:val="18"/>
        </w:rPr>
        <w:t>по признакам правонарушения, предусмотренного</w:t>
      </w:r>
      <w:r w:rsidRPr="002169E4">
        <w:rPr>
          <w:sz w:val="18"/>
          <w:szCs w:val="18"/>
          <w:bdr w:val="none" w:sz="0" w:space="0" w:color="auto" w:frame="1"/>
        </w:rPr>
        <w:t xml:space="preserve"> </w:t>
      </w:r>
      <w:r w:rsidRPr="002169E4">
        <w:rPr>
          <w:sz w:val="18"/>
          <w:szCs w:val="18"/>
        </w:rPr>
        <w:t>ч.1 ст.20.25 Кодекса об административных правонарушениях Российской Федерации (далее – КоАП</w:t>
      </w:r>
      <w:r w:rsidRPr="002169E4">
        <w:rPr>
          <w:sz w:val="18"/>
          <w:szCs w:val="18"/>
          <w:lang w:val="en-US"/>
        </w:rPr>
        <w:t> </w:t>
      </w:r>
      <w:r w:rsidRPr="002169E4">
        <w:rPr>
          <w:sz w:val="18"/>
          <w:szCs w:val="18"/>
        </w:rPr>
        <w:t xml:space="preserve">РФ),  </w:t>
      </w:r>
    </w:p>
    <w:p w:rsidR="00F51253" w:rsidRPr="002169E4" w:rsidP="00F51253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bdr w:val="none" w:sz="0" w:space="0" w:color="auto" w:frame="1"/>
        </w:rPr>
      </w:pPr>
      <w:r w:rsidRPr="002169E4">
        <w:rPr>
          <w:sz w:val="18"/>
          <w:szCs w:val="18"/>
          <w:bdr w:val="none" w:sz="0" w:space="0" w:color="auto" w:frame="1"/>
        </w:rPr>
        <w:t>УСТАНОВИЛ:</w:t>
      </w:r>
    </w:p>
    <w:p w:rsidR="00F51253" w:rsidRPr="002169E4" w:rsidP="00F51253">
      <w:pPr>
        <w:pStyle w:val="1"/>
        <w:shd w:val="clear" w:color="auto" w:fill="auto"/>
        <w:spacing w:after="0" w:line="240" w:lineRule="auto"/>
        <w:ind w:right="23" w:firstLine="851"/>
        <w:rPr>
          <w:rFonts w:ascii="Times New Roman" w:hAnsi="Times New Roman" w:cs="Times New Roman"/>
          <w:bCs/>
          <w:sz w:val="18"/>
          <w:szCs w:val="18"/>
        </w:rPr>
      </w:pPr>
    </w:p>
    <w:p w:rsidR="00F51253" w:rsidRPr="002169E4" w:rsidP="00F5125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  <w:r w:rsidRPr="002169E4">
        <w:rPr>
          <w:rFonts w:ascii="Times New Roman" w:hAnsi="Times New Roman" w:cs="Times New Roman"/>
          <w:bCs/>
          <w:sz w:val="18"/>
          <w:szCs w:val="18"/>
        </w:rPr>
        <w:t>Павленко Ю.А.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 не уплатил в установленный частью 1 статьи 32.2 КоАП РФ шестидесятидневный срок административный штраф в размере 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5000,00 </w:t>
      </w:r>
      <w:r w:rsidRPr="002169E4">
        <w:rPr>
          <w:rFonts w:ascii="Times New Roman" w:hAnsi="Times New Roman" w:cs="Times New Roman"/>
          <w:bCs/>
          <w:sz w:val="18"/>
          <w:szCs w:val="18"/>
        </w:rPr>
        <w:t>рублей, назначенный постановлением</w:t>
      </w:r>
      <w:r w:rsidRPr="002169E4" w:rsidR="00735A7E">
        <w:rPr>
          <w:rFonts w:ascii="Times New Roman" w:hAnsi="Times New Roman" w:cs="Times New Roman"/>
          <w:bCs/>
          <w:sz w:val="18"/>
          <w:szCs w:val="18"/>
        </w:rPr>
        <w:t xml:space="preserve"> о назначении административного наказания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 xml:space="preserve">№347 </w:t>
      </w:r>
      <w:r w:rsidRPr="002169E4" w:rsidR="00735A7E">
        <w:rPr>
          <w:rFonts w:ascii="Times New Roman" w:hAnsi="Times New Roman" w:cs="Times New Roman"/>
          <w:bCs/>
          <w:sz w:val="18"/>
          <w:szCs w:val="18"/>
        </w:rPr>
        <w:t xml:space="preserve">от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>17.06.2025 г.</w:t>
      </w:r>
      <w:r w:rsidRPr="002169E4" w:rsidR="00735A7E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вступившим в законную силу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>22.07.2025 г.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, чем совершил административное правонарушение, предусмотренное ч.1 ст. 20.25 КоАП РФ. </w:t>
      </w:r>
    </w:p>
    <w:p w:rsidR="0097130F" w:rsidRPr="002169E4" w:rsidP="00060477">
      <w:pPr>
        <w:pStyle w:val="NormalWeb"/>
        <w:spacing w:before="0" w:beforeAutospacing="0" w:after="0" w:afterAutospacing="0"/>
        <w:ind w:firstLine="709"/>
        <w:jc w:val="both"/>
        <w:rPr>
          <w:bCs/>
          <w:sz w:val="18"/>
          <w:szCs w:val="18"/>
        </w:rPr>
      </w:pPr>
      <w:r w:rsidRPr="002169E4">
        <w:rPr>
          <w:bCs/>
          <w:sz w:val="18"/>
          <w:szCs w:val="18"/>
        </w:rPr>
        <w:t>В судебно</w:t>
      </w:r>
      <w:r w:rsidRPr="002169E4" w:rsidR="00523A81">
        <w:rPr>
          <w:bCs/>
          <w:sz w:val="18"/>
          <w:szCs w:val="18"/>
        </w:rPr>
        <w:t>е</w:t>
      </w:r>
      <w:r w:rsidRPr="002169E4">
        <w:rPr>
          <w:bCs/>
          <w:sz w:val="18"/>
          <w:szCs w:val="18"/>
        </w:rPr>
        <w:t xml:space="preserve"> заседани</w:t>
      </w:r>
      <w:r w:rsidRPr="002169E4" w:rsidR="00523A81">
        <w:rPr>
          <w:bCs/>
          <w:sz w:val="18"/>
          <w:szCs w:val="18"/>
        </w:rPr>
        <w:t xml:space="preserve">е Павленко Ю.А. не явился, о дате, месте и времени рассмотрения дела извещен надлежащим образом, каких либо ходатайств от него не поступало. </w:t>
      </w:r>
    </w:p>
    <w:p w:rsidR="00F51253" w:rsidRPr="002169E4" w:rsidP="00F51253">
      <w:pPr>
        <w:pStyle w:val="BodyText"/>
        <w:ind w:firstLine="709"/>
        <w:rPr>
          <w:sz w:val="18"/>
          <w:szCs w:val="18"/>
        </w:rPr>
      </w:pPr>
      <w:r w:rsidRPr="002169E4">
        <w:rPr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2169E4" w:rsidR="00523A81">
        <w:rPr>
          <w:sz w:val="18"/>
          <w:szCs w:val="18"/>
        </w:rPr>
        <w:t xml:space="preserve">лица, привлекаемого к административной ответственности, </w:t>
      </w:r>
      <w:r w:rsidRPr="002169E4">
        <w:rPr>
          <w:sz w:val="18"/>
          <w:szCs w:val="18"/>
        </w:rPr>
        <w:t xml:space="preserve">состава административного правонарушения, предусмотренного ч.1 ст.20.25 КоАП РФ.   </w:t>
      </w:r>
    </w:p>
    <w:p w:rsidR="00537944" w:rsidRPr="002169E4" w:rsidP="00537944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  <w:r w:rsidRPr="002169E4">
        <w:rPr>
          <w:rFonts w:ascii="Times New Roman" w:hAnsi="Times New Roman" w:cs="Times New Roman"/>
          <w:bCs/>
          <w:sz w:val="18"/>
          <w:szCs w:val="18"/>
        </w:rPr>
        <w:t xml:space="preserve">Постановлением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 xml:space="preserve">Межрайонной ИФНС № 9 по Республике Крым </w:t>
      </w:r>
      <w:r w:rsidRPr="002169E4" w:rsidR="00C82BD1">
        <w:rPr>
          <w:rFonts w:ascii="Times New Roman" w:hAnsi="Times New Roman" w:cs="Times New Roman"/>
          <w:bCs/>
          <w:sz w:val="18"/>
          <w:szCs w:val="18"/>
        </w:rPr>
        <w:t>о назначении административного наказания</w:t>
      </w:r>
      <w:r w:rsidRPr="002169E4" w:rsidR="003261A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169E4" w:rsidR="00C82BD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 xml:space="preserve">№347 </w:t>
      </w:r>
      <w:r w:rsidRPr="002169E4" w:rsidR="00B2239E">
        <w:rPr>
          <w:rFonts w:ascii="Times New Roman" w:hAnsi="Times New Roman" w:cs="Times New Roman"/>
          <w:bCs/>
          <w:sz w:val="18"/>
          <w:szCs w:val="18"/>
        </w:rPr>
        <w:t xml:space="preserve">от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 xml:space="preserve">17.06.2025 </w:t>
      </w:r>
      <w:r w:rsidRPr="002169E4" w:rsidR="00B2239E">
        <w:rPr>
          <w:rFonts w:ascii="Times New Roman" w:hAnsi="Times New Roman" w:cs="Times New Roman"/>
          <w:bCs/>
          <w:sz w:val="18"/>
          <w:szCs w:val="18"/>
        </w:rPr>
        <w:t>г.</w:t>
      </w:r>
      <w:r w:rsidRPr="002169E4" w:rsidR="00C82BD1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вступившим в законную силу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>22.07.2025 г.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Pr="002169E4" w:rsidR="00523A81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Павленко Ю.А.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 признан виновным в совершении административного правонарушения, предусмотренного</w:t>
      </w:r>
      <w:r w:rsidRPr="002169E4" w:rsidR="00B41F6F">
        <w:rPr>
          <w:rFonts w:ascii="Times New Roman" w:hAnsi="Times New Roman" w:cs="Times New Roman"/>
          <w:bCs/>
          <w:sz w:val="18"/>
          <w:szCs w:val="18"/>
        </w:rPr>
        <w:t xml:space="preserve"> ч.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>4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169E4" w:rsidR="0042174D">
        <w:rPr>
          <w:rFonts w:ascii="Times New Roman" w:hAnsi="Times New Roman" w:cs="Times New Roman"/>
          <w:bCs/>
          <w:sz w:val="18"/>
          <w:szCs w:val="18"/>
        </w:rPr>
        <w:t>ч.</w:t>
      </w:r>
      <w:r w:rsidRPr="002169E4" w:rsidR="003261AC">
        <w:rPr>
          <w:rFonts w:ascii="Times New Roman" w:hAnsi="Times New Roman" w:cs="Times New Roman"/>
          <w:bCs/>
          <w:sz w:val="18"/>
          <w:szCs w:val="18"/>
        </w:rPr>
        <w:t>1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 xml:space="preserve">4.25 </w:t>
      </w:r>
      <w:r w:rsidRPr="002169E4">
        <w:rPr>
          <w:rFonts w:ascii="Times New Roman" w:hAnsi="Times New Roman" w:cs="Times New Roman"/>
          <w:bCs/>
          <w:sz w:val="18"/>
          <w:szCs w:val="18"/>
        </w:rPr>
        <w:t xml:space="preserve">КоАП РФ и ему назначено административное наказание в виде штрафа в размере </w:t>
      </w:r>
      <w:r w:rsidRPr="002169E4" w:rsidR="00523A81">
        <w:rPr>
          <w:rFonts w:ascii="Times New Roman" w:hAnsi="Times New Roman" w:cs="Times New Roman"/>
          <w:bCs/>
          <w:sz w:val="18"/>
          <w:szCs w:val="18"/>
        </w:rPr>
        <w:t>5000,00</w:t>
      </w:r>
      <w:r w:rsidRPr="002169E4" w:rsidR="0042174D">
        <w:rPr>
          <w:rFonts w:ascii="Times New Roman" w:hAnsi="Times New Roman" w:cs="Times New Roman"/>
          <w:bCs/>
          <w:sz w:val="18"/>
          <w:szCs w:val="18"/>
        </w:rPr>
        <w:t xml:space="preserve"> руб</w:t>
      </w:r>
      <w:r w:rsidRPr="002169E4" w:rsidR="00B41F6F">
        <w:rPr>
          <w:rFonts w:ascii="Times New Roman" w:hAnsi="Times New Roman" w:cs="Times New Roman"/>
          <w:bCs/>
          <w:sz w:val="18"/>
          <w:szCs w:val="18"/>
        </w:rPr>
        <w:t>лей</w:t>
      </w:r>
      <w:r w:rsidRPr="002169E4" w:rsidR="003261AC"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:rsidR="0099273C" w:rsidRPr="002169E4" w:rsidP="00662707">
      <w:pPr>
        <w:shd w:val="clear" w:color="auto" w:fill="FFFFFF"/>
        <w:ind w:firstLine="709"/>
        <w:jc w:val="both"/>
        <w:rPr>
          <w:bCs/>
          <w:sz w:val="18"/>
          <w:szCs w:val="18"/>
        </w:rPr>
      </w:pPr>
      <w:r w:rsidRPr="002169E4">
        <w:rPr>
          <w:bCs/>
          <w:sz w:val="18"/>
          <w:szCs w:val="18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2169E4" w:rsidR="00523A81">
        <w:rPr>
          <w:bCs/>
          <w:sz w:val="18"/>
          <w:szCs w:val="18"/>
        </w:rPr>
        <w:t xml:space="preserve">23.06.2026 </w:t>
      </w:r>
      <w:r w:rsidRPr="002169E4" w:rsidR="003261AC">
        <w:rPr>
          <w:bCs/>
          <w:sz w:val="18"/>
          <w:szCs w:val="18"/>
        </w:rPr>
        <w:t xml:space="preserve">г. </w:t>
      </w:r>
      <w:r w:rsidRPr="002169E4" w:rsidR="00662707">
        <w:rPr>
          <w:bCs/>
          <w:sz w:val="18"/>
          <w:szCs w:val="18"/>
        </w:rPr>
        <w:t xml:space="preserve">в отношении </w:t>
      </w:r>
      <w:r w:rsidRPr="002169E4" w:rsidR="00523A81">
        <w:rPr>
          <w:bCs/>
          <w:sz w:val="18"/>
          <w:szCs w:val="18"/>
        </w:rPr>
        <w:t xml:space="preserve">Павленко Ю.А. </w:t>
      </w:r>
      <w:r w:rsidRPr="002169E4" w:rsidR="00662707">
        <w:rPr>
          <w:bCs/>
          <w:sz w:val="18"/>
          <w:szCs w:val="18"/>
        </w:rPr>
        <w:t>составлен протокол об административном правонарушении, предусмотренном частью 1 статьи 20.25 КоАП РФ</w:t>
      </w:r>
      <w:r w:rsidRPr="002169E4" w:rsidR="003261AC">
        <w:rPr>
          <w:bCs/>
          <w:sz w:val="18"/>
          <w:szCs w:val="18"/>
        </w:rPr>
        <w:t xml:space="preserve">. </w:t>
      </w:r>
    </w:p>
    <w:p w:rsidR="00F51253" w:rsidRPr="002169E4" w:rsidP="00F51253">
      <w:pPr>
        <w:ind w:firstLine="709"/>
        <w:jc w:val="both"/>
        <w:rPr>
          <w:color w:val="000000"/>
          <w:sz w:val="18"/>
          <w:szCs w:val="18"/>
        </w:rPr>
      </w:pPr>
      <w:r w:rsidRPr="002169E4">
        <w:rPr>
          <w:color w:val="000000"/>
          <w:sz w:val="18"/>
          <w:szCs w:val="18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F51253" w:rsidRPr="002169E4" w:rsidP="00F5125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18"/>
          <w:szCs w:val="18"/>
        </w:rPr>
      </w:pPr>
      <w:r w:rsidRPr="002169E4">
        <w:rPr>
          <w:rFonts w:ascii="Times New Roman" w:hAnsi="Times New Roman" w:cs="Times New Roman"/>
          <w:sz w:val="18"/>
          <w:szCs w:val="18"/>
        </w:rPr>
        <w:t>Частью 1 статьи 32.2 КоАП РФ предусмотрено, что а</w:t>
      </w:r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dst5081" w:history="1"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>частями 1.1</w:t>
        </w:r>
      </w:hyperlink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, </w:t>
      </w:r>
      <w:hyperlink r:id="rId4" w:anchor="dst10010" w:history="1"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>1.3</w:t>
        </w:r>
      </w:hyperlink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 - </w:t>
      </w:r>
      <w:hyperlink r:id="rId4" w:anchor="dst10012" w:history="1"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>1.3-3</w:t>
        </w:r>
      </w:hyperlink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 и </w:t>
      </w:r>
      <w:hyperlink r:id="rId4" w:anchor="dst9845" w:history="1"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>1.4</w:t>
        </w:r>
      </w:hyperlink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5" w:anchor="dst102904" w:history="1"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>статьей</w:t>
        </w:r>
        <w:r w:rsidRPr="002169E4">
          <w:rPr>
            <w:rStyle w:val="Hyperlink"/>
            <w:rFonts w:ascii="Times New Roman" w:hAnsi="Times New Roman" w:cs="Times New Roman"/>
            <w:color w:val="auto"/>
            <w:sz w:val="18"/>
            <w:szCs w:val="18"/>
            <w:shd w:val="clear" w:color="auto" w:fill="FFFFFF"/>
          </w:rPr>
          <w:t xml:space="preserve"> 31.5</w:t>
        </w:r>
      </w:hyperlink>
      <w:r w:rsidRPr="002169E4">
        <w:rPr>
          <w:rFonts w:ascii="Times New Roman" w:hAnsi="Times New Roman" w:cs="Times New Roman"/>
          <w:sz w:val="18"/>
          <w:szCs w:val="18"/>
          <w:shd w:val="clear" w:color="auto" w:fill="FFFFFF"/>
        </w:rPr>
        <w:t> КоАП.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bCs/>
          <w:sz w:val="18"/>
          <w:szCs w:val="18"/>
        </w:rPr>
        <w:t>Диспозицией части 1 статьи 20.25 КоАП РФ предусмотрена административная ответственность за н</w:t>
      </w:r>
      <w:r w:rsidRPr="002169E4">
        <w:rPr>
          <w:sz w:val="18"/>
          <w:szCs w:val="18"/>
        </w:rPr>
        <w:t xml:space="preserve">еуплату административного штрафа в срок, предусмотренный </w:t>
      </w:r>
      <w:r w:rsidRPr="002169E4">
        <w:rPr>
          <w:sz w:val="18"/>
          <w:szCs w:val="18"/>
        </w:rPr>
        <w:t>КоАП РФ.</w:t>
      </w:r>
    </w:p>
    <w:p w:rsidR="005D6F4B" w:rsidRPr="002169E4" w:rsidP="005D6F4B">
      <w:pPr>
        <w:shd w:val="clear" w:color="auto" w:fill="FFFFFF"/>
        <w:ind w:firstLine="709"/>
        <w:jc w:val="both"/>
        <w:rPr>
          <w:color w:val="000000"/>
          <w:sz w:val="18"/>
          <w:szCs w:val="18"/>
        </w:rPr>
      </w:pPr>
      <w:r w:rsidRPr="002169E4">
        <w:rPr>
          <w:sz w:val="18"/>
          <w:szCs w:val="18"/>
        </w:rPr>
        <w:t xml:space="preserve">Статьей 26.2 КоАП РФ предусмотрено, что </w:t>
      </w:r>
      <w:r w:rsidRPr="002169E4">
        <w:rPr>
          <w:color w:val="000000"/>
          <w:sz w:val="18"/>
          <w:szCs w:val="18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D6F4B" w:rsidRPr="002169E4" w:rsidP="005D6F4B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D6F4B" w:rsidRPr="002169E4" w:rsidP="00F572DA">
      <w:pPr>
        <w:shd w:val="clear" w:color="auto" w:fill="FFFFFF"/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2169E4" w:rsidR="00F572DA">
        <w:rPr>
          <w:color w:val="000000"/>
          <w:sz w:val="18"/>
          <w:szCs w:val="18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EA3A72" w:rsidRPr="002169E4" w:rsidP="00F51253">
      <w:pPr>
        <w:ind w:firstLine="709"/>
        <w:jc w:val="both"/>
        <w:rPr>
          <w:color w:val="000000"/>
          <w:sz w:val="18"/>
          <w:szCs w:val="18"/>
          <w:shd w:val="clear" w:color="auto" w:fill="FFFFFF"/>
        </w:rPr>
      </w:pPr>
      <w:r w:rsidRPr="002169E4">
        <w:rPr>
          <w:sz w:val="18"/>
          <w:szCs w:val="18"/>
        </w:rPr>
        <w:t xml:space="preserve">Вина </w:t>
      </w:r>
      <w:r w:rsidRPr="002169E4" w:rsidR="00523A81">
        <w:rPr>
          <w:sz w:val="18"/>
          <w:szCs w:val="18"/>
        </w:rPr>
        <w:t xml:space="preserve">Павленко Ю.А. </w:t>
      </w:r>
      <w:r w:rsidRPr="002169E4">
        <w:rPr>
          <w:sz w:val="18"/>
          <w:szCs w:val="18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</w:t>
      </w:r>
      <w:r w:rsidRPr="002169E4">
        <w:rPr>
          <w:sz w:val="18"/>
          <w:szCs w:val="18"/>
        </w:rPr>
        <w:t xml:space="preserve">подтверждается вышеуказанными доказательствами, </w:t>
      </w:r>
      <w:r w:rsidRPr="002169E4">
        <w:rPr>
          <w:color w:val="000000"/>
          <w:sz w:val="18"/>
          <w:szCs w:val="18"/>
          <w:shd w:val="clear" w:color="auto" w:fill="FFFFFF"/>
        </w:rPr>
        <w:t>исследованными в судебном заседании</w:t>
      </w:r>
      <w:r w:rsidRPr="002169E4" w:rsidR="00523A81">
        <w:rPr>
          <w:color w:val="000000"/>
          <w:sz w:val="18"/>
          <w:szCs w:val="18"/>
          <w:shd w:val="clear" w:color="auto" w:fill="FFFFFF"/>
        </w:rPr>
        <w:t xml:space="preserve">, а также иными доказательствами, имеющимися в материалах дела.  </w:t>
      </w:r>
      <w:r w:rsidRPr="002169E4">
        <w:rPr>
          <w:color w:val="000000"/>
          <w:sz w:val="18"/>
          <w:szCs w:val="18"/>
          <w:shd w:val="clear" w:color="auto" w:fill="FFFFFF"/>
        </w:rPr>
        <w:t xml:space="preserve">  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Анализируя представленные доказательства в совокупности, прихожу к выводу о наличии в действиях </w:t>
      </w:r>
      <w:r w:rsidRPr="002169E4" w:rsidR="00523A81">
        <w:rPr>
          <w:sz w:val="18"/>
          <w:szCs w:val="18"/>
        </w:rPr>
        <w:t>Павленко Ю.А.</w:t>
      </w:r>
      <w:r w:rsidRPr="002169E4">
        <w:rPr>
          <w:sz w:val="18"/>
          <w:szCs w:val="18"/>
        </w:rPr>
        <w:t xml:space="preserve"> состава административного правонарушения, предусмотренного ч.1 ст.20.25 КоАП РФ, его действия квалифицированы правильно.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При назначении наказания учитывается характер совершенного правонарушения, личность </w:t>
      </w:r>
      <w:r w:rsidRPr="002169E4" w:rsidR="00EA3A72">
        <w:rPr>
          <w:sz w:val="18"/>
          <w:szCs w:val="18"/>
        </w:rPr>
        <w:t xml:space="preserve">лица, привлекаемого к административной ответственности. </w:t>
      </w:r>
      <w:r w:rsidRPr="002169E4">
        <w:rPr>
          <w:sz w:val="18"/>
          <w:szCs w:val="18"/>
        </w:rPr>
        <w:t xml:space="preserve">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Обстоятельств, смягчающих либо отягчающих административную ответственность, судом не установлено.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С учетом данных о личности </w:t>
      </w:r>
      <w:r w:rsidRPr="002169E4" w:rsidR="00523A81">
        <w:rPr>
          <w:sz w:val="18"/>
          <w:szCs w:val="18"/>
        </w:rPr>
        <w:t xml:space="preserve">лица, привлекаемого к административной ответственности, </w:t>
      </w:r>
      <w:r w:rsidRPr="002169E4">
        <w:rPr>
          <w:sz w:val="18"/>
          <w:szCs w:val="18"/>
        </w:rPr>
        <w:t xml:space="preserve">и обстоятельств дела, прихожу к выводу о том, что его следует подвергнуть наказанию в виде административного штрафа.  </w:t>
      </w:r>
    </w:p>
    <w:p w:rsidR="00F51253" w:rsidRPr="002169E4" w:rsidP="00B41F6F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На основании </w:t>
      </w:r>
      <w:r w:rsidRPr="002169E4">
        <w:rPr>
          <w:sz w:val="18"/>
          <w:szCs w:val="18"/>
        </w:rPr>
        <w:t>изложенного</w:t>
      </w:r>
      <w:r w:rsidRPr="002169E4">
        <w:rPr>
          <w:sz w:val="18"/>
          <w:szCs w:val="18"/>
        </w:rPr>
        <w:t xml:space="preserve">, руководствуясь ч.1 ст.20.25, ст.ст.29.10, 29.11, 32.2 КоАП РФ, - </w:t>
      </w:r>
      <w:r w:rsidRPr="002169E4" w:rsidR="00B41F6F">
        <w:rPr>
          <w:sz w:val="18"/>
          <w:szCs w:val="18"/>
        </w:rPr>
        <w:t xml:space="preserve"> </w:t>
      </w:r>
    </w:p>
    <w:p w:rsidR="00F51253" w:rsidRPr="002169E4" w:rsidP="00F51253">
      <w:pPr>
        <w:jc w:val="center"/>
        <w:rPr>
          <w:b/>
          <w:sz w:val="18"/>
          <w:szCs w:val="18"/>
        </w:rPr>
      </w:pPr>
      <w:r w:rsidRPr="002169E4">
        <w:rPr>
          <w:b/>
          <w:sz w:val="18"/>
          <w:szCs w:val="18"/>
        </w:rPr>
        <w:t>П</w:t>
      </w:r>
      <w:r w:rsidRPr="002169E4">
        <w:rPr>
          <w:b/>
          <w:sz w:val="18"/>
          <w:szCs w:val="18"/>
        </w:rPr>
        <w:t xml:space="preserve"> О С Т А Н О В И Л:</w:t>
      </w:r>
    </w:p>
    <w:p w:rsidR="00F51253" w:rsidRPr="002169E4" w:rsidP="00F51253">
      <w:pPr>
        <w:ind w:firstLine="851"/>
        <w:jc w:val="both"/>
        <w:rPr>
          <w:sz w:val="18"/>
          <w:szCs w:val="18"/>
        </w:rPr>
      </w:pPr>
    </w:p>
    <w:p w:rsidR="00F51253" w:rsidRPr="002169E4" w:rsidP="00615CB3">
      <w:pPr>
        <w:ind w:firstLine="709"/>
        <w:jc w:val="both"/>
        <w:rPr>
          <w:b/>
          <w:sz w:val="18"/>
          <w:szCs w:val="18"/>
        </w:rPr>
      </w:pPr>
      <w:r w:rsidRPr="002169E4">
        <w:rPr>
          <w:b/>
          <w:sz w:val="18"/>
          <w:szCs w:val="18"/>
          <w:bdr w:val="none" w:sz="0" w:space="0" w:color="auto" w:frame="1"/>
        </w:rPr>
        <w:t>Павленко Юрия Александровича</w:t>
      </w:r>
      <w:r w:rsidRPr="002169E4" w:rsidR="009D0470">
        <w:rPr>
          <w:sz w:val="18"/>
          <w:szCs w:val="18"/>
          <w:bdr w:val="none" w:sz="0" w:space="0" w:color="auto" w:frame="1"/>
        </w:rPr>
        <w:t xml:space="preserve">, </w:t>
      </w:r>
      <w:r w:rsidRPr="002169E4" w:rsidR="002169E4">
        <w:rPr>
          <w:sz w:val="18"/>
          <w:szCs w:val="18"/>
          <w:bdr w:val="none" w:sz="0" w:space="0" w:color="auto" w:frame="1"/>
        </w:rPr>
        <w:t>……</w:t>
      </w:r>
      <w:r w:rsidRPr="002169E4">
        <w:rPr>
          <w:sz w:val="18"/>
          <w:szCs w:val="18"/>
          <w:bdr w:val="none" w:sz="0" w:space="0" w:color="auto" w:frame="1"/>
        </w:rPr>
        <w:t xml:space="preserve"> </w:t>
      </w:r>
      <w:r w:rsidRPr="002169E4" w:rsidR="009D0470">
        <w:rPr>
          <w:sz w:val="18"/>
          <w:szCs w:val="18"/>
          <w:bdr w:val="none" w:sz="0" w:space="0" w:color="auto" w:frame="1"/>
        </w:rPr>
        <w:t>года рождения</w:t>
      </w:r>
      <w:r w:rsidRPr="002169E4">
        <w:rPr>
          <w:sz w:val="18"/>
          <w:szCs w:val="18"/>
          <w:bdr w:val="none" w:sz="0" w:space="0" w:color="auto" w:frame="1"/>
        </w:rPr>
        <w:t xml:space="preserve">, </w:t>
      </w:r>
      <w:r w:rsidRPr="002169E4">
        <w:rPr>
          <w:sz w:val="18"/>
          <w:szCs w:val="18"/>
        </w:rPr>
        <w:t xml:space="preserve">признать виновным в совершении административного правонарушения, предусмотренного ч.1 ст.20.25 Кодекса РФ об административных правонарушениях и назначить ему административное наказание в виде административного штрафа в размере </w:t>
      </w:r>
      <w:r w:rsidRPr="002169E4">
        <w:rPr>
          <w:sz w:val="18"/>
          <w:szCs w:val="18"/>
        </w:rPr>
        <w:t>10 000</w:t>
      </w:r>
      <w:r w:rsidRPr="002169E4">
        <w:rPr>
          <w:b/>
          <w:sz w:val="18"/>
          <w:szCs w:val="18"/>
        </w:rPr>
        <w:t xml:space="preserve"> </w:t>
      </w:r>
      <w:r w:rsidRPr="002169E4">
        <w:rPr>
          <w:sz w:val="18"/>
          <w:szCs w:val="18"/>
        </w:rPr>
        <w:t>(</w:t>
      </w:r>
      <w:r w:rsidRPr="002169E4">
        <w:rPr>
          <w:sz w:val="18"/>
          <w:szCs w:val="18"/>
        </w:rPr>
        <w:t>десять тысяч</w:t>
      </w:r>
      <w:r w:rsidRPr="002169E4">
        <w:rPr>
          <w:sz w:val="18"/>
          <w:szCs w:val="18"/>
        </w:rPr>
        <w:t>) рублей</w:t>
      </w:r>
      <w:r w:rsidRPr="002169E4">
        <w:rPr>
          <w:b/>
          <w:sz w:val="18"/>
          <w:szCs w:val="18"/>
        </w:rPr>
        <w:t xml:space="preserve">. </w:t>
      </w:r>
    </w:p>
    <w:p w:rsidR="009D0470" w:rsidRPr="002169E4" w:rsidP="003C703F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Реквизиты для оплаты штрафа: наименование получателя платежа – УФК по Республике Крым (Министерство юстиции Республики Крым,                                     </w:t>
      </w:r>
      <w:r w:rsidRPr="002169E4">
        <w:rPr>
          <w:sz w:val="18"/>
          <w:szCs w:val="18"/>
        </w:rPr>
        <w:t>л</w:t>
      </w:r>
      <w:r w:rsidRPr="002169E4">
        <w:rPr>
          <w:sz w:val="18"/>
          <w:szCs w:val="18"/>
        </w:rPr>
        <w:t xml:space="preserve">/с 04752203230), банк получателя: </w:t>
      </w:r>
      <w:r w:rsidRPr="002169E4" w:rsidR="00EA3A72">
        <w:rPr>
          <w:sz w:val="18"/>
          <w:szCs w:val="18"/>
        </w:rPr>
        <w:t xml:space="preserve">ОКЦ № 7 Южного ГУ Банка России </w:t>
      </w:r>
      <w:r w:rsidRPr="002169E4">
        <w:rPr>
          <w:sz w:val="18"/>
          <w:szCs w:val="18"/>
        </w:rPr>
        <w:t xml:space="preserve">// УФК по Республике Крым,  ОГРН 1149102019164, КПП 910201001, ИНН 9102013284, ОКТМО 35701000, Единый казначейский счет получателя 40102810645370000035, БИК </w:t>
      </w:r>
      <w:r w:rsidRPr="002169E4" w:rsidR="00EA3A72">
        <w:rPr>
          <w:sz w:val="18"/>
          <w:szCs w:val="18"/>
        </w:rPr>
        <w:t>043510001</w:t>
      </w:r>
      <w:r w:rsidRPr="002169E4">
        <w:rPr>
          <w:sz w:val="18"/>
          <w:szCs w:val="18"/>
        </w:rPr>
        <w:t>, казначейский счет</w:t>
      </w:r>
      <w:r w:rsidRPr="002169E4" w:rsidR="003C703F">
        <w:rPr>
          <w:sz w:val="18"/>
          <w:szCs w:val="18"/>
        </w:rPr>
        <w:t xml:space="preserve"> </w:t>
      </w:r>
      <w:r w:rsidRPr="002169E4">
        <w:rPr>
          <w:sz w:val="18"/>
          <w:szCs w:val="18"/>
        </w:rPr>
        <w:t>03100643000000017500, КБК 82811601203010025140</w:t>
      </w:r>
      <w:r w:rsidRPr="002169E4">
        <w:rPr>
          <w:rFonts w:eastAsia="Calibri"/>
          <w:sz w:val="18"/>
          <w:szCs w:val="18"/>
          <w:lang w:eastAsia="en-US"/>
        </w:rPr>
        <w:t>,</w:t>
      </w:r>
      <w:r w:rsidRPr="002169E4" w:rsidR="00B14B16">
        <w:rPr>
          <w:rFonts w:eastAsia="Calibri"/>
          <w:sz w:val="18"/>
          <w:szCs w:val="18"/>
          <w:lang w:eastAsia="en-US"/>
        </w:rPr>
        <w:t xml:space="preserve"> </w:t>
      </w:r>
      <w:r w:rsidRPr="002169E4" w:rsidR="00E3115E">
        <w:rPr>
          <w:rFonts w:eastAsia="Calibri"/>
          <w:sz w:val="18"/>
          <w:szCs w:val="18"/>
          <w:lang w:eastAsia="en-US"/>
        </w:rPr>
        <w:t>УИН</w:t>
      </w:r>
      <w:r w:rsidRPr="002169E4" w:rsidR="009B0210">
        <w:rPr>
          <w:rFonts w:eastAsia="Calibri"/>
          <w:sz w:val="18"/>
          <w:szCs w:val="18"/>
          <w:lang w:eastAsia="en-US"/>
        </w:rPr>
        <w:t xml:space="preserve"> 0410760300105001772620108</w:t>
      </w:r>
      <w:r w:rsidRPr="002169E4" w:rsidR="00B14B16">
        <w:rPr>
          <w:sz w:val="18"/>
          <w:szCs w:val="18"/>
        </w:rPr>
        <w:t>.</w:t>
      </w:r>
    </w:p>
    <w:p w:rsidR="00F51253" w:rsidRPr="002169E4" w:rsidP="00F51253">
      <w:pPr>
        <w:ind w:firstLine="709"/>
        <w:jc w:val="both"/>
        <w:rPr>
          <w:color w:val="000000"/>
          <w:sz w:val="18"/>
          <w:szCs w:val="18"/>
          <w:shd w:val="clear" w:color="auto" w:fill="FFFFFF"/>
        </w:rPr>
      </w:pPr>
      <w:r w:rsidRPr="002169E4">
        <w:rPr>
          <w:sz w:val="18"/>
          <w:szCs w:val="18"/>
        </w:rPr>
        <w:t xml:space="preserve">Разъяснить, что в соответствии со ст.32.2 КоАП РФ </w:t>
      </w:r>
      <w:r w:rsidRPr="002169E4">
        <w:rPr>
          <w:color w:val="000000"/>
          <w:sz w:val="18"/>
          <w:szCs w:val="1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F51253" w:rsidRPr="002169E4" w:rsidP="00F51253">
      <w:pPr>
        <w:ind w:right="-2" w:firstLine="709"/>
        <w:jc w:val="both"/>
        <w:rPr>
          <w:rFonts w:eastAsia="Calibri"/>
          <w:sz w:val="18"/>
          <w:szCs w:val="18"/>
          <w:lang w:eastAsia="en-US"/>
        </w:rPr>
      </w:pPr>
      <w:r w:rsidRPr="002169E4">
        <w:rPr>
          <w:rFonts w:eastAsia="Calibri"/>
          <w:sz w:val="18"/>
          <w:szCs w:val="18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Pr="002169E4" w:rsidR="00523A81">
        <w:rPr>
          <w:rFonts w:eastAsia="Calibri"/>
          <w:sz w:val="18"/>
          <w:szCs w:val="18"/>
          <w:shd w:val="clear" w:color="auto" w:fill="FFFFFF"/>
          <w:lang w:eastAsia="en-US"/>
        </w:rPr>
        <w:t xml:space="preserve"> </w:t>
      </w:r>
      <w:r w:rsidRPr="002169E4">
        <w:rPr>
          <w:rFonts w:eastAsia="Calibri"/>
          <w:sz w:val="18"/>
          <w:szCs w:val="18"/>
          <w:shd w:val="clear" w:color="auto" w:fill="FFFFFF"/>
          <w:lang w:eastAsia="en-US"/>
        </w:rPr>
        <w:t>Киевская</w:t>
      </w:r>
      <w:r w:rsidRPr="002169E4">
        <w:rPr>
          <w:rFonts w:eastAsia="Calibri"/>
          <w:sz w:val="18"/>
          <w:szCs w:val="18"/>
          <w:shd w:val="clear" w:color="auto" w:fill="FFFFFF"/>
          <w:lang w:eastAsia="en-US"/>
        </w:rPr>
        <w:t xml:space="preserve">, 55/2 (кабинет №21).  </w:t>
      </w: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2169E4" w:rsidR="00523A81">
        <w:rPr>
          <w:sz w:val="18"/>
          <w:szCs w:val="18"/>
        </w:rPr>
        <w:t xml:space="preserve"> </w:t>
      </w:r>
      <w:r w:rsidRPr="002169E4">
        <w:rPr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2169E4" w:rsidR="00523A81">
        <w:rPr>
          <w:sz w:val="18"/>
          <w:szCs w:val="18"/>
        </w:rPr>
        <w:t xml:space="preserve"> </w:t>
      </w:r>
      <w:r w:rsidRPr="002169E4">
        <w:rPr>
          <w:sz w:val="18"/>
          <w:szCs w:val="18"/>
        </w:rPr>
        <w:t xml:space="preserve">Симферополя в тот же срок. </w:t>
      </w:r>
    </w:p>
    <w:p w:rsidR="00F51253" w:rsidRPr="002169E4" w:rsidP="00F51253">
      <w:pPr>
        <w:ind w:firstLine="709"/>
        <w:rPr>
          <w:sz w:val="18"/>
          <w:szCs w:val="18"/>
        </w:rPr>
      </w:pPr>
    </w:p>
    <w:p w:rsidR="00F51253" w:rsidRPr="002169E4" w:rsidP="00F51253">
      <w:pPr>
        <w:ind w:firstLine="709"/>
        <w:jc w:val="both"/>
        <w:rPr>
          <w:sz w:val="18"/>
          <w:szCs w:val="18"/>
        </w:rPr>
      </w:pPr>
      <w:r w:rsidRPr="002169E4">
        <w:rPr>
          <w:sz w:val="18"/>
          <w:szCs w:val="18"/>
        </w:rPr>
        <w:t xml:space="preserve">Мировой судья      </w:t>
      </w:r>
      <w:r w:rsidRPr="002169E4">
        <w:rPr>
          <w:sz w:val="18"/>
          <w:szCs w:val="18"/>
        </w:rPr>
        <w:tab/>
      </w:r>
      <w:r w:rsidRPr="002169E4">
        <w:rPr>
          <w:sz w:val="18"/>
          <w:szCs w:val="18"/>
        </w:rPr>
        <w:tab/>
      </w:r>
      <w:r w:rsidRPr="002169E4" w:rsidR="000F35EE">
        <w:rPr>
          <w:sz w:val="18"/>
          <w:szCs w:val="18"/>
        </w:rPr>
        <w:tab/>
      </w:r>
      <w:r w:rsidRPr="002169E4">
        <w:rPr>
          <w:sz w:val="18"/>
          <w:szCs w:val="18"/>
        </w:rPr>
        <w:tab/>
      </w:r>
      <w:r w:rsidRPr="002169E4">
        <w:rPr>
          <w:sz w:val="18"/>
          <w:szCs w:val="18"/>
        </w:rPr>
        <w:tab/>
      </w:r>
      <w:r w:rsidRPr="002169E4">
        <w:rPr>
          <w:sz w:val="18"/>
          <w:szCs w:val="18"/>
        </w:rPr>
        <w:tab/>
        <w:t>С.А.</w:t>
      </w:r>
      <w:r w:rsidRPr="002169E4" w:rsidR="0012168F">
        <w:rPr>
          <w:sz w:val="18"/>
          <w:szCs w:val="18"/>
        </w:rPr>
        <w:t xml:space="preserve"> </w:t>
      </w:r>
      <w:r w:rsidRPr="002169E4">
        <w:rPr>
          <w:sz w:val="18"/>
          <w:szCs w:val="18"/>
        </w:rPr>
        <w:t>Москаленко</w:t>
      </w:r>
    </w:p>
    <w:p w:rsidR="00953026" w:rsidRPr="002169E4">
      <w:pPr>
        <w:rPr>
          <w:sz w:val="18"/>
          <w:szCs w:val="18"/>
        </w:rPr>
      </w:pPr>
    </w:p>
    <w:sectPr w:rsidSect="00FF2C8E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9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B42C7A"/>
    <w:multiLevelType w:val="multilevel"/>
    <w:tmpl w:val="0344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0415B"/>
    <w:multiLevelType w:val="hybridMultilevel"/>
    <w:tmpl w:val="E8ACC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53"/>
    <w:rsid w:val="00006E7E"/>
    <w:rsid w:val="000306B3"/>
    <w:rsid w:val="00031F85"/>
    <w:rsid w:val="00032305"/>
    <w:rsid w:val="00060477"/>
    <w:rsid w:val="00080533"/>
    <w:rsid w:val="000C10B8"/>
    <w:rsid w:val="000C4BD0"/>
    <w:rsid w:val="000D54B1"/>
    <w:rsid w:val="000F35EE"/>
    <w:rsid w:val="00117BF8"/>
    <w:rsid w:val="0012168F"/>
    <w:rsid w:val="00122864"/>
    <w:rsid w:val="00130436"/>
    <w:rsid w:val="00133C4A"/>
    <w:rsid w:val="00156678"/>
    <w:rsid w:val="001579E4"/>
    <w:rsid w:val="00162C33"/>
    <w:rsid w:val="0016636E"/>
    <w:rsid w:val="00194B9A"/>
    <w:rsid w:val="00204AA5"/>
    <w:rsid w:val="00215F97"/>
    <w:rsid w:val="002169E4"/>
    <w:rsid w:val="0025620C"/>
    <w:rsid w:val="002C07AD"/>
    <w:rsid w:val="002C5597"/>
    <w:rsid w:val="002F3390"/>
    <w:rsid w:val="00317DE5"/>
    <w:rsid w:val="003261AC"/>
    <w:rsid w:val="003339C0"/>
    <w:rsid w:val="00353284"/>
    <w:rsid w:val="003C703F"/>
    <w:rsid w:val="00406DC9"/>
    <w:rsid w:val="0042174D"/>
    <w:rsid w:val="00424693"/>
    <w:rsid w:val="00440C81"/>
    <w:rsid w:val="004948FD"/>
    <w:rsid w:val="00495D53"/>
    <w:rsid w:val="00523A81"/>
    <w:rsid w:val="00537944"/>
    <w:rsid w:val="005455B9"/>
    <w:rsid w:val="005809E5"/>
    <w:rsid w:val="005916EB"/>
    <w:rsid w:val="005D5AC5"/>
    <w:rsid w:val="005D6F4B"/>
    <w:rsid w:val="005F1478"/>
    <w:rsid w:val="00615CB3"/>
    <w:rsid w:val="00630CA6"/>
    <w:rsid w:val="00662707"/>
    <w:rsid w:val="0068160C"/>
    <w:rsid w:val="00693644"/>
    <w:rsid w:val="00694D33"/>
    <w:rsid w:val="006A1C76"/>
    <w:rsid w:val="006B3797"/>
    <w:rsid w:val="006B4C00"/>
    <w:rsid w:val="006D7892"/>
    <w:rsid w:val="00735A7E"/>
    <w:rsid w:val="00741871"/>
    <w:rsid w:val="007C6673"/>
    <w:rsid w:val="007D31C3"/>
    <w:rsid w:val="008153D4"/>
    <w:rsid w:val="00877FAC"/>
    <w:rsid w:val="008B379D"/>
    <w:rsid w:val="0092682F"/>
    <w:rsid w:val="00944362"/>
    <w:rsid w:val="00953026"/>
    <w:rsid w:val="0097130F"/>
    <w:rsid w:val="00980058"/>
    <w:rsid w:val="0099273C"/>
    <w:rsid w:val="009A2CEB"/>
    <w:rsid w:val="009A7167"/>
    <w:rsid w:val="009B0210"/>
    <w:rsid w:val="009D0470"/>
    <w:rsid w:val="00A0196F"/>
    <w:rsid w:val="00A07BED"/>
    <w:rsid w:val="00A132C4"/>
    <w:rsid w:val="00A33F16"/>
    <w:rsid w:val="00A41C40"/>
    <w:rsid w:val="00A42F0E"/>
    <w:rsid w:val="00A63162"/>
    <w:rsid w:val="00AB42B8"/>
    <w:rsid w:val="00AC005B"/>
    <w:rsid w:val="00AC6EB8"/>
    <w:rsid w:val="00AD7FE8"/>
    <w:rsid w:val="00AE30BE"/>
    <w:rsid w:val="00B01ABF"/>
    <w:rsid w:val="00B1445D"/>
    <w:rsid w:val="00B14B16"/>
    <w:rsid w:val="00B2239E"/>
    <w:rsid w:val="00B37613"/>
    <w:rsid w:val="00B41F6F"/>
    <w:rsid w:val="00B522E2"/>
    <w:rsid w:val="00B85E1A"/>
    <w:rsid w:val="00BD10CC"/>
    <w:rsid w:val="00BD7392"/>
    <w:rsid w:val="00C0133C"/>
    <w:rsid w:val="00C032C8"/>
    <w:rsid w:val="00C40264"/>
    <w:rsid w:val="00C52499"/>
    <w:rsid w:val="00C627AF"/>
    <w:rsid w:val="00C82BD1"/>
    <w:rsid w:val="00CB0CC5"/>
    <w:rsid w:val="00D10DBA"/>
    <w:rsid w:val="00D2125E"/>
    <w:rsid w:val="00D540F1"/>
    <w:rsid w:val="00D9792F"/>
    <w:rsid w:val="00DC52B6"/>
    <w:rsid w:val="00DE4096"/>
    <w:rsid w:val="00DF5973"/>
    <w:rsid w:val="00E14B64"/>
    <w:rsid w:val="00E3115E"/>
    <w:rsid w:val="00E63EC6"/>
    <w:rsid w:val="00E969E7"/>
    <w:rsid w:val="00EA3A72"/>
    <w:rsid w:val="00EC1A23"/>
    <w:rsid w:val="00EE21F4"/>
    <w:rsid w:val="00EE2474"/>
    <w:rsid w:val="00EE3F1B"/>
    <w:rsid w:val="00EF7B9D"/>
    <w:rsid w:val="00F13CF2"/>
    <w:rsid w:val="00F21359"/>
    <w:rsid w:val="00F2500E"/>
    <w:rsid w:val="00F30418"/>
    <w:rsid w:val="00F51253"/>
    <w:rsid w:val="00F572DA"/>
    <w:rsid w:val="00F81CE3"/>
    <w:rsid w:val="00F927D2"/>
    <w:rsid w:val="00FD6252"/>
    <w:rsid w:val="00FD71DB"/>
    <w:rsid w:val="00FF2C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F51253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F512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F5125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F51253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F51253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F5125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F51253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a2"/>
    <w:unhideWhenUsed/>
    <w:rsid w:val="00F51253"/>
    <w:pPr>
      <w:suppressAutoHyphens/>
      <w:jc w:val="both"/>
    </w:pPr>
    <w:rPr>
      <w:lang w:eastAsia="ar-SA"/>
    </w:rPr>
  </w:style>
  <w:style w:type="character" w:customStyle="1" w:styleId="a2">
    <w:name w:val="Основной текст Знак"/>
    <w:basedOn w:val="DefaultParagraphFont"/>
    <w:link w:val="BodyText"/>
    <w:rsid w:val="00F512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0604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F3390"/>
    <w:pPr>
      <w:ind w:left="720"/>
      <w:contextualSpacing/>
    </w:pPr>
  </w:style>
  <w:style w:type="paragraph" w:customStyle="1" w:styleId="Default">
    <w:name w:val="Default"/>
    <w:rsid w:val="00353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0F35EE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0F3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80520/ebf5dddb0d5fcdf25d19cbc40c405fc254be2f76/" TargetMode="External" /><Relationship Id="rId5" Type="http://schemas.openxmlformats.org/officeDocument/2006/relationships/hyperlink" Target="https://www.consultant.ru/document/cons_doc_LAW_480520/1dce3753e09dd89825ecda0893e4cb0428a17ed9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