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6948" w:rsidRPr="00993F6D" w:rsidP="00993F6D">
      <w:pPr>
        <w:pStyle w:val="Title"/>
        <w:widowControl w:val="0"/>
        <w:tabs>
          <w:tab w:val="left" w:pos="-1560"/>
        </w:tabs>
        <w:ind w:firstLine="709"/>
        <w:jc w:val="right"/>
        <w:rPr>
          <w:b/>
          <w:sz w:val="26"/>
          <w:szCs w:val="26"/>
        </w:rPr>
      </w:pPr>
      <w:r w:rsidRPr="00993F6D">
        <w:rPr>
          <w:b/>
          <w:sz w:val="26"/>
          <w:szCs w:val="26"/>
        </w:rPr>
        <w:t>Д</w:t>
      </w:r>
      <w:r w:rsidRPr="00993F6D" w:rsidR="00A5255A">
        <w:rPr>
          <w:b/>
          <w:sz w:val="26"/>
          <w:szCs w:val="26"/>
        </w:rPr>
        <w:t>ело №</w:t>
      </w:r>
      <w:r w:rsidRPr="00993F6D" w:rsidR="00DA69AC">
        <w:rPr>
          <w:b/>
          <w:sz w:val="26"/>
          <w:szCs w:val="26"/>
        </w:rPr>
        <w:t xml:space="preserve"> </w:t>
      </w:r>
      <w:r w:rsidRPr="00993F6D" w:rsidR="00930800">
        <w:rPr>
          <w:b/>
          <w:sz w:val="26"/>
          <w:szCs w:val="26"/>
        </w:rPr>
        <w:t>5-10-</w:t>
      </w:r>
      <w:r w:rsidRPr="00993F6D" w:rsidR="00443A4F">
        <w:rPr>
          <w:b/>
          <w:sz w:val="26"/>
          <w:szCs w:val="26"/>
        </w:rPr>
        <w:t>208</w:t>
      </w:r>
      <w:r w:rsidRPr="00993F6D" w:rsidR="00D7747D">
        <w:rPr>
          <w:b/>
          <w:sz w:val="26"/>
          <w:szCs w:val="26"/>
        </w:rPr>
        <w:t>/20</w:t>
      </w:r>
      <w:r w:rsidRPr="00993F6D" w:rsidR="00DF2D53">
        <w:rPr>
          <w:b/>
          <w:sz w:val="26"/>
          <w:szCs w:val="26"/>
        </w:rPr>
        <w:t>2</w:t>
      </w:r>
      <w:r w:rsidRPr="00993F6D" w:rsidR="002E7867">
        <w:rPr>
          <w:b/>
          <w:sz w:val="26"/>
          <w:szCs w:val="26"/>
        </w:rPr>
        <w:t>4</w:t>
      </w:r>
    </w:p>
    <w:p w:rsidR="00E76948" w:rsidRPr="00993F6D" w:rsidP="00993F6D">
      <w:pPr>
        <w:pStyle w:val="Title"/>
        <w:widowControl w:val="0"/>
        <w:tabs>
          <w:tab w:val="left" w:pos="-1560"/>
        </w:tabs>
        <w:ind w:firstLine="709"/>
        <w:jc w:val="right"/>
        <w:rPr>
          <w:b/>
          <w:sz w:val="26"/>
          <w:szCs w:val="26"/>
        </w:rPr>
      </w:pPr>
      <w:r w:rsidRPr="00993F6D">
        <w:rPr>
          <w:b/>
          <w:sz w:val="26"/>
          <w:szCs w:val="26"/>
        </w:rPr>
        <w:t>(05-0</w:t>
      </w:r>
      <w:r w:rsidRPr="00993F6D" w:rsidR="00443A4F">
        <w:rPr>
          <w:b/>
          <w:sz w:val="26"/>
          <w:szCs w:val="26"/>
        </w:rPr>
        <w:t>208</w:t>
      </w:r>
      <w:r w:rsidRPr="00993F6D" w:rsidR="00D7747D">
        <w:rPr>
          <w:b/>
          <w:sz w:val="26"/>
          <w:szCs w:val="26"/>
        </w:rPr>
        <w:t>/10/</w:t>
      </w:r>
      <w:r w:rsidRPr="00993F6D" w:rsidR="001F2E72">
        <w:rPr>
          <w:b/>
          <w:sz w:val="26"/>
          <w:szCs w:val="26"/>
        </w:rPr>
        <w:t>20</w:t>
      </w:r>
      <w:r w:rsidRPr="00993F6D" w:rsidR="00DF2D53">
        <w:rPr>
          <w:b/>
          <w:sz w:val="26"/>
          <w:szCs w:val="26"/>
        </w:rPr>
        <w:t>2</w:t>
      </w:r>
      <w:r w:rsidRPr="00993F6D" w:rsidR="002E7867">
        <w:rPr>
          <w:b/>
          <w:sz w:val="26"/>
          <w:szCs w:val="26"/>
        </w:rPr>
        <w:t>4</w:t>
      </w:r>
      <w:r w:rsidRPr="00993F6D">
        <w:rPr>
          <w:b/>
          <w:sz w:val="26"/>
          <w:szCs w:val="26"/>
        </w:rPr>
        <w:t xml:space="preserve">) </w:t>
      </w:r>
    </w:p>
    <w:p w:rsidR="00E76948" w:rsidRPr="00993F6D" w:rsidP="00993F6D">
      <w:pPr>
        <w:pStyle w:val="Title"/>
        <w:widowControl w:val="0"/>
        <w:tabs>
          <w:tab w:val="left" w:pos="-1560"/>
        </w:tabs>
        <w:ind w:firstLine="709"/>
        <w:jc w:val="left"/>
        <w:rPr>
          <w:sz w:val="26"/>
          <w:szCs w:val="26"/>
        </w:rPr>
      </w:pPr>
    </w:p>
    <w:p w:rsidR="00E76948" w:rsidRPr="00993F6D" w:rsidP="00993F6D">
      <w:pPr>
        <w:pStyle w:val="Title"/>
        <w:widowControl w:val="0"/>
        <w:tabs>
          <w:tab w:val="left" w:pos="-1560"/>
        </w:tabs>
        <w:ind w:firstLine="709"/>
        <w:rPr>
          <w:b/>
          <w:sz w:val="26"/>
          <w:szCs w:val="26"/>
        </w:rPr>
      </w:pPr>
      <w:r w:rsidRPr="00993F6D">
        <w:rPr>
          <w:b/>
          <w:sz w:val="26"/>
          <w:szCs w:val="26"/>
        </w:rPr>
        <w:t>П</w:t>
      </w:r>
      <w:r w:rsidRPr="00993F6D">
        <w:rPr>
          <w:b/>
          <w:sz w:val="26"/>
          <w:szCs w:val="26"/>
        </w:rPr>
        <w:t xml:space="preserve"> О С Т А Н О В Л Е Н И Е</w:t>
      </w:r>
    </w:p>
    <w:p w:rsidR="00E76948" w:rsidRPr="00993F6D" w:rsidP="00993F6D">
      <w:pPr>
        <w:widowControl w:val="0"/>
        <w:tabs>
          <w:tab w:val="left" w:pos="-1560"/>
        </w:tabs>
        <w:ind w:firstLine="709"/>
        <w:jc w:val="both"/>
        <w:rPr>
          <w:sz w:val="26"/>
          <w:szCs w:val="26"/>
        </w:rPr>
      </w:pPr>
    </w:p>
    <w:p w:rsidR="00A54E55" w:rsidRPr="00993F6D" w:rsidP="00993F6D">
      <w:pPr>
        <w:widowControl w:val="0"/>
        <w:tabs>
          <w:tab w:val="left" w:pos="-1560"/>
        </w:tabs>
        <w:ind w:firstLine="709"/>
        <w:jc w:val="both"/>
        <w:rPr>
          <w:sz w:val="26"/>
          <w:szCs w:val="26"/>
        </w:rPr>
      </w:pPr>
      <w:r w:rsidRPr="00993F6D">
        <w:rPr>
          <w:sz w:val="26"/>
          <w:szCs w:val="26"/>
        </w:rPr>
        <w:t>07 октября</w:t>
      </w:r>
      <w:r w:rsidRPr="00993F6D" w:rsidR="002E7867">
        <w:rPr>
          <w:sz w:val="26"/>
          <w:szCs w:val="26"/>
        </w:rPr>
        <w:t xml:space="preserve"> </w:t>
      </w:r>
      <w:r w:rsidRPr="00993F6D" w:rsidR="00BB5CA2">
        <w:rPr>
          <w:sz w:val="26"/>
          <w:szCs w:val="26"/>
        </w:rPr>
        <w:t>20</w:t>
      </w:r>
      <w:r w:rsidRPr="00993F6D" w:rsidR="00DF2D53">
        <w:rPr>
          <w:sz w:val="26"/>
          <w:szCs w:val="26"/>
        </w:rPr>
        <w:t>2</w:t>
      </w:r>
      <w:r w:rsidRPr="00993F6D" w:rsidR="002E7867">
        <w:rPr>
          <w:sz w:val="26"/>
          <w:szCs w:val="26"/>
        </w:rPr>
        <w:t>4</w:t>
      </w:r>
      <w:r w:rsidRPr="00993F6D" w:rsidR="00BB5CA2">
        <w:rPr>
          <w:sz w:val="26"/>
          <w:szCs w:val="26"/>
        </w:rPr>
        <w:t xml:space="preserve"> </w:t>
      </w:r>
      <w:r w:rsidRPr="00993F6D" w:rsidR="00A5255A">
        <w:rPr>
          <w:sz w:val="26"/>
          <w:szCs w:val="26"/>
        </w:rPr>
        <w:t>года</w:t>
      </w:r>
    </w:p>
    <w:p w:rsidR="00E76948" w:rsidRPr="00993F6D" w:rsidP="00993F6D">
      <w:pPr>
        <w:widowControl w:val="0"/>
        <w:tabs>
          <w:tab w:val="left" w:pos="-1560"/>
        </w:tabs>
        <w:ind w:firstLine="709"/>
        <w:jc w:val="right"/>
        <w:rPr>
          <w:sz w:val="26"/>
          <w:szCs w:val="26"/>
        </w:rPr>
      </w:pPr>
      <w:r w:rsidRPr="00993F6D">
        <w:rPr>
          <w:sz w:val="26"/>
          <w:szCs w:val="26"/>
        </w:rPr>
        <w:t xml:space="preserve"> г. Симферополь</w:t>
      </w:r>
    </w:p>
    <w:p w:rsidR="00E76948" w:rsidRPr="00993F6D" w:rsidP="00993F6D">
      <w:pPr>
        <w:widowControl w:val="0"/>
        <w:tabs>
          <w:tab w:val="left" w:pos="-1560"/>
        </w:tabs>
        <w:ind w:firstLine="709"/>
        <w:jc w:val="both"/>
        <w:rPr>
          <w:sz w:val="26"/>
          <w:szCs w:val="26"/>
        </w:rPr>
      </w:pPr>
    </w:p>
    <w:p w:rsidR="00993F6D" w:rsidP="00993F6D">
      <w:pPr>
        <w:widowControl w:val="0"/>
        <w:tabs>
          <w:tab w:val="left" w:pos="-1560"/>
        </w:tabs>
        <w:ind w:firstLine="709"/>
        <w:jc w:val="both"/>
        <w:rPr>
          <w:sz w:val="26"/>
          <w:szCs w:val="26"/>
        </w:rPr>
      </w:pPr>
      <w:r w:rsidRPr="00993F6D">
        <w:rPr>
          <w:sz w:val="26"/>
          <w:szCs w:val="26"/>
        </w:rPr>
        <w:t xml:space="preserve">Исполняющий обязанности мирового судьи судебного участка № 10 Киевского судебного района г. Симферополя, на основании постановления председателя Киевского районного суда г. Симферополя Республики Крым Долгополова А.Н. от  09 сентября 2024 г. № 25, - мировой судья судебного участка № 7 Киевского судебного района города Симферополь (Киевский район городского округа Симферополь) Республики Крым  (г. Симферополь, ул. Киевская, д. 55/2) Бугаева Л.Г., </w:t>
      </w:r>
    </w:p>
    <w:p w:rsidR="00993F6D" w:rsidP="00993F6D">
      <w:pPr>
        <w:widowControl w:val="0"/>
        <w:tabs>
          <w:tab w:val="left" w:pos="-1560"/>
        </w:tabs>
        <w:ind w:firstLine="709"/>
        <w:jc w:val="both"/>
        <w:rPr>
          <w:sz w:val="26"/>
          <w:szCs w:val="26"/>
        </w:rPr>
      </w:pPr>
      <w:r w:rsidRPr="00993F6D">
        <w:rPr>
          <w:sz w:val="26"/>
          <w:szCs w:val="26"/>
        </w:rPr>
        <w:t xml:space="preserve">рассмотрев </w:t>
      </w:r>
      <w:r w:rsidRPr="00993F6D" w:rsidR="00A5255A">
        <w:rPr>
          <w:sz w:val="26"/>
          <w:szCs w:val="26"/>
        </w:rPr>
        <w:t xml:space="preserve">с участием лица, в отношении которого ведется производство по делу об </w:t>
      </w:r>
      <w:r w:rsidRPr="00993F6D" w:rsidR="00565A70">
        <w:rPr>
          <w:sz w:val="26"/>
          <w:szCs w:val="26"/>
        </w:rPr>
        <w:t>административном правонарушении</w:t>
      </w:r>
      <w:r w:rsidRPr="00993F6D" w:rsidR="00EE21A3">
        <w:rPr>
          <w:sz w:val="26"/>
          <w:szCs w:val="26"/>
        </w:rPr>
        <w:t xml:space="preserve"> </w:t>
      </w:r>
      <w:r w:rsidRPr="00993F6D" w:rsidR="00443A4F">
        <w:rPr>
          <w:sz w:val="26"/>
          <w:szCs w:val="26"/>
        </w:rPr>
        <w:t xml:space="preserve">– </w:t>
      </w:r>
      <w:r w:rsidRPr="00993F6D" w:rsidR="00443A4F">
        <w:rPr>
          <w:sz w:val="26"/>
          <w:szCs w:val="26"/>
        </w:rPr>
        <w:t>Чигидина</w:t>
      </w:r>
      <w:r w:rsidRPr="00993F6D" w:rsidR="00443A4F">
        <w:rPr>
          <w:sz w:val="26"/>
          <w:szCs w:val="26"/>
        </w:rPr>
        <w:t xml:space="preserve"> Д.А</w:t>
      </w:r>
      <w:r w:rsidRPr="00993F6D" w:rsidR="002E7867">
        <w:rPr>
          <w:sz w:val="26"/>
          <w:szCs w:val="26"/>
        </w:rPr>
        <w:t>.</w:t>
      </w:r>
      <w:r w:rsidRPr="00993F6D" w:rsidR="00F4751E">
        <w:rPr>
          <w:sz w:val="26"/>
          <w:szCs w:val="26"/>
        </w:rPr>
        <w:t xml:space="preserve">, </w:t>
      </w:r>
    </w:p>
    <w:p w:rsidR="00A47544" w:rsidRPr="00993F6D" w:rsidP="00993F6D">
      <w:pPr>
        <w:widowControl w:val="0"/>
        <w:tabs>
          <w:tab w:val="left" w:pos="-1560"/>
        </w:tabs>
        <w:ind w:firstLine="709"/>
        <w:jc w:val="both"/>
        <w:rPr>
          <w:sz w:val="26"/>
          <w:szCs w:val="26"/>
        </w:rPr>
      </w:pPr>
      <w:r w:rsidRPr="00993F6D">
        <w:rPr>
          <w:sz w:val="26"/>
          <w:szCs w:val="26"/>
        </w:rPr>
        <w:t>дел</w:t>
      </w:r>
      <w:r w:rsidRPr="00993F6D" w:rsidR="00507942">
        <w:rPr>
          <w:sz w:val="26"/>
          <w:szCs w:val="26"/>
        </w:rPr>
        <w:t>о</w:t>
      </w:r>
      <w:r w:rsidRPr="00993F6D">
        <w:rPr>
          <w:sz w:val="26"/>
          <w:szCs w:val="26"/>
        </w:rPr>
        <w:t xml:space="preserve"> об административном</w:t>
      </w:r>
      <w:r w:rsidRPr="00993F6D" w:rsidR="00425054">
        <w:rPr>
          <w:sz w:val="26"/>
          <w:szCs w:val="26"/>
        </w:rPr>
        <w:t xml:space="preserve"> правонарушении</w:t>
      </w:r>
      <w:r w:rsidRPr="00993F6D" w:rsidR="000518F1">
        <w:rPr>
          <w:sz w:val="26"/>
          <w:szCs w:val="26"/>
        </w:rPr>
        <w:t>,</w:t>
      </w:r>
      <w:r w:rsidRPr="00993F6D">
        <w:rPr>
          <w:sz w:val="26"/>
          <w:szCs w:val="26"/>
        </w:rPr>
        <w:t xml:space="preserve"> </w:t>
      </w:r>
      <w:r w:rsidRPr="00993F6D" w:rsidR="00565A70">
        <w:rPr>
          <w:sz w:val="26"/>
          <w:szCs w:val="26"/>
        </w:rPr>
        <w:t>предусмотренном ч.</w:t>
      </w:r>
      <w:r w:rsidRPr="00993F6D" w:rsidR="00425054">
        <w:rPr>
          <w:sz w:val="26"/>
          <w:szCs w:val="26"/>
        </w:rPr>
        <w:t xml:space="preserve"> </w:t>
      </w:r>
      <w:r w:rsidRPr="00993F6D" w:rsidR="00565A70">
        <w:rPr>
          <w:sz w:val="26"/>
          <w:szCs w:val="26"/>
        </w:rPr>
        <w:t>2</w:t>
      </w:r>
      <w:r w:rsidRPr="00993F6D" w:rsidR="00F4751E">
        <w:rPr>
          <w:sz w:val="26"/>
          <w:szCs w:val="26"/>
        </w:rPr>
        <w:t xml:space="preserve"> </w:t>
      </w:r>
      <w:r w:rsidRPr="00993F6D" w:rsidR="00565A70">
        <w:rPr>
          <w:sz w:val="26"/>
          <w:szCs w:val="26"/>
        </w:rPr>
        <w:t>ст.</w:t>
      </w:r>
      <w:r w:rsidRPr="00993F6D" w:rsidR="00425054">
        <w:rPr>
          <w:sz w:val="26"/>
          <w:szCs w:val="26"/>
        </w:rPr>
        <w:t xml:space="preserve"> </w:t>
      </w:r>
      <w:r w:rsidRPr="00993F6D" w:rsidR="00565A70">
        <w:rPr>
          <w:sz w:val="26"/>
          <w:szCs w:val="26"/>
        </w:rPr>
        <w:t>12.7</w:t>
      </w:r>
      <w:r w:rsidRPr="00993F6D" w:rsidR="00507942">
        <w:rPr>
          <w:sz w:val="26"/>
          <w:szCs w:val="26"/>
        </w:rPr>
        <w:t xml:space="preserve"> Кодекса Российской Федерации об административных правонарушениях (далее - КоАП РФ) </w:t>
      </w:r>
      <w:r w:rsidRPr="00993F6D">
        <w:rPr>
          <w:sz w:val="26"/>
          <w:szCs w:val="26"/>
        </w:rPr>
        <w:t>в отношении</w:t>
      </w:r>
      <w:r w:rsidRPr="00993F6D">
        <w:rPr>
          <w:sz w:val="26"/>
          <w:szCs w:val="26"/>
        </w:rPr>
        <w:t xml:space="preserve">: </w:t>
      </w:r>
    </w:p>
    <w:p w:rsidR="00901053" w:rsidRPr="00993F6D" w:rsidP="00DE1CC2">
      <w:pPr>
        <w:widowControl w:val="0"/>
        <w:tabs>
          <w:tab w:val="left" w:pos="-1560"/>
        </w:tabs>
        <w:ind w:firstLine="709"/>
        <w:jc w:val="both"/>
        <w:rPr>
          <w:sz w:val="26"/>
          <w:szCs w:val="26"/>
        </w:rPr>
      </w:pPr>
      <w:r w:rsidRPr="00993F6D">
        <w:rPr>
          <w:b/>
          <w:color w:val="000000"/>
          <w:sz w:val="26"/>
          <w:szCs w:val="26"/>
        </w:rPr>
        <w:t>Чигидина</w:t>
      </w:r>
      <w:r w:rsidRPr="00993F6D">
        <w:rPr>
          <w:b/>
          <w:color w:val="000000"/>
          <w:sz w:val="26"/>
          <w:szCs w:val="26"/>
        </w:rPr>
        <w:t xml:space="preserve"> </w:t>
      </w:r>
      <w:r w:rsidR="00580CD9">
        <w:rPr>
          <w:b/>
          <w:color w:val="000000"/>
          <w:sz w:val="26"/>
          <w:szCs w:val="26"/>
        </w:rPr>
        <w:t>Д.А.</w:t>
      </w:r>
      <w:r w:rsidRPr="00993F6D" w:rsidR="002E7867">
        <w:rPr>
          <w:b/>
          <w:color w:val="000000"/>
          <w:sz w:val="26"/>
          <w:szCs w:val="26"/>
        </w:rPr>
        <w:t xml:space="preserve">, </w:t>
      </w:r>
      <w:r w:rsidR="00580CD9">
        <w:rPr>
          <w:color w:val="000000"/>
          <w:sz w:val="26"/>
          <w:szCs w:val="26"/>
        </w:rPr>
        <w:t>…</w:t>
      </w:r>
      <w:r w:rsidRPr="00993F6D" w:rsidR="002E7867">
        <w:rPr>
          <w:color w:val="000000"/>
          <w:sz w:val="26"/>
          <w:szCs w:val="26"/>
        </w:rPr>
        <w:t xml:space="preserve"> года рождения, уроженца </w:t>
      </w:r>
      <w:r w:rsidR="00580CD9">
        <w:rPr>
          <w:color w:val="000000"/>
          <w:sz w:val="26"/>
          <w:szCs w:val="26"/>
        </w:rPr>
        <w:t>….</w:t>
      </w:r>
      <w:r w:rsidRPr="00993F6D" w:rsidR="002E7867">
        <w:rPr>
          <w:color w:val="000000"/>
          <w:sz w:val="26"/>
          <w:szCs w:val="26"/>
        </w:rPr>
        <w:t xml:space="preserve">, </w:t>
      </w:r>
      <w:r w:rsidRPr="00993F6D" w:rsidR="00A54E55">
        <w:rPr>
          <w:color w:val="000000"/>
          <w:sz w:val="26"/>
          <w:szCs w:val="26"/>
        </w:rPr>
        <w:t xml:space="preserve">паспорт гражданина РФ серии 3923 № 853410, выдан </w:t>
      </w:r>
      <w:r w:rsidR="00580CD9">
        <w:rPr>
          <w:color w:val="000000"/>
          <w:sz w:val="26"/>
          <w:szCs w:val="26"/>
        </w:rPr>
        <w:t>…</w:t>
      </w:r>
      <w:r w:rsidRPr="00993F6D" w:rsidR="00A54E55">
        <w:rPr>
          <w:color w:val="000000"/>
          <w:sz w:val="26"/>
          <w:szCs w:val="26"/>
        </w:rPr>
        <w:t xml:space="preserve"> г., </w:t>
      </w:r>
      <w:r w:rsidR="00580CD9">
        <w:rPr>
          <w:color w:val="000000"/>
          <w:sz w:val="26"/>
          <w:szCs w:val="26"/>
        </w:rPr>
        <w:t>…</w:t>
      </w:r>
      <w:r w:rsidRPr="00993F6D" w:rsidR="00A54E55">
        <w:rPr>
          <w:color w:val="000000"/>
          <w:sz w:val="26"/>
          <w:szCs w:val="26"/>
        </w:rPr>
        <w:t xml:space="preserve">, код подразделения </w:t>
      </w:r>
      <w:r w:rsidR="00580CD9">
        <w:rPr>
          <w:color w:val="000000"/>
          <w:sz w:val="26"/>
          <w:szCs w:val="26"/>
        </w:rPr>
        <w:t>…</w:t>
      </w:r>
      <w:r w:rsidRPr="00993F6D" w:rsidR="00A54E55">
        <w:rPr>
          <w:color w:val="000000"/>
          <w:sz w:val="26"/>
          <w:szCs w:val="26"/>
        </w:rPr>
        <w:t>,</w:t>
      </w:r>
      <w:r w:rsidRPr="00993F6D" w:rsidR="00A54E55">
        <w:rPr>
          <w:sz w:val="26"/>
          <w:szCs w:val="26"/>
        </w:rPr>
        <w:t xml:space="preserve"> </w:t>
      </w:r>
      <w:r w:rsidRPr="00993F6D" w:rsidR="002E7867">
        <w:rPr>
          <w:color w:val="000000"/>
          <w:sz w:val="26"/>
          <w:szCs w:val="26"/>
        </w:rPr>
        <w:t xml:space="preserve">зарегистрированного по адресу: </w:t>
      </w:r>
      <w:r w:rsidR="00580CD9">
        <w:rPr>
          <w:color w:val="000000"/>
          <w:sz w:val="26"/>
          <w:szCs w:val="26"/>
        </w:rPr>
        <w:t>…</w:t>
      </w:r>
      <w:r w:rsidRPr="00993F6D" w:rsidR="002E7867">
        <w:rPr>
          <w:color w:val="000000"/>
          <w:sz w:val="26"/>
          <w:szCs w:val="26"/>
        </w:rPr>
        <w:t xml:space="preserve">, проживающего по адресу: </w:t>
      </w:r>
      <w:r w:rsidR="00580CD9">
        <w:rPr>
          <w:color w:val="000000"/>
          <w:sz w:val="26"/>
          <w:szCs w:val="26"/>
        </w:rPr>
        <w:t>…</w:t>
      </w:r>
      <w:r w:rsidRPr="00993F6D" w:rsidR="002E7867">
        <w:rPr>
          <w:color w:val="000000"/>
          <w:sz w:val="26"/>
          <w:szCs w:val="26"/>
        </w:rPr>
        <w:t xml:space="preserve">, </w:t>
      </w:r>
    </w:p>
    <w:p w:rsidR="001A4351" w:rsidRPr="00993F6D" w:rsidP="00DE1CC2">
      <w:pPr>
        <w:widowControl w:val="0"/>
        <w:tabs>
          <w:tab w:val="left" w:pos="-1560"/>
        </w:tabs>
        <w:ind w:firstLine="709"/>
        <w:jc w:val="both"/>
        <w:rPr>
          <w:sz w:val="26"/>
          <w:szCs w:val="26"/>
        </w:rPr>
      </w:pPr>
      <w:r w:rsidRPr="00993F6D">
        <w:rPr>
          <w:sz w:val="26"/>
          <w:szCs w:val="26"/>
        </w:rPr>
        <w:t xml:space="preserve"> </w:t>
      </w:r>
      <w:r w:rsidRPr="00993F6D" w:rsidR="00A5255A">
        <w:rPr>
          <w:sz w:val="26"/>
          <w:szCs w:val="26"/>
        </w:rPr>
        <w:t xml:space="preserve"> </w:t>
      </w:r>
    </w:p>
    <w:p w:rsidR="00E76948" w:rsidRPr="00993F6D" w:rsidP="00993F6D">
      <w:pPr>
        <w:widowControl w:val="0"/>
        <w:tabs>
          <w:tab w:val="left" w:pos="-1560"/>
        </w:tabs>
        <w:ind w:firstLine="709"/>
        <w:jc w:val="center"/>
        <w:rPr>
          <w:b/>
          <w:sz w:val="26"/>
          <w:szCs w:val="26"/>
        </w:rPr>
      </w:pPr>
      <w:r w:rsidRPr="00993F6D">
        <w:rPr>
          <w:b/>
          <w:sz w:val="26"/>
          <w:szCs w:val="26"/>
        </w:rPr>
        <w:t xml:space="preserve">установил: </w:t>
      </w:r>
    </w:p>
    <w:p w:rsidR="003A3867" w:rsidRPr="00993F6D" w:rsidP="00993F6D">
      <w:pPr>
        <w:widowControl w:val="0"/>
        <w:tabs>
          <w:tab w:val="left" w:pos="-1560"/>
        </w:tabs>
        <w:ind w:firstLine="709"/>
        <w:jc w:val="both"/>
        <w:rPr>
          <w:sz w:val="26"/>
          <w:szCs w:val="26"/>
        </w:rPr>
      </w:pPr>
      <w:r w:rsidRPr="00993F6D">
        <w:rPr>
          <w:sz w:val="26"/>
          <w:szCs w:val="26"/>
        </w:rPr>
        <w:t>07.10.</w:t>
      </w:r>
      <w:r w:rsidRPr="00993F6D" w:rsidR="00462835">
        <w:rPr>
          <w:sz w:val="26"/>
          <w:szCs w:val="26"/>
        </w:rPr>
        <w:t>202</w:t>
      </w:r>
      <w:r w:rsidRPr="00993F6D" w:rsidR="002E7867">
        <w:rPr>
          <w:sz w:val="26"/>
          <w:szCs w:val="26"/>
        </w:rPr>
        <w:t>4</w:t>
      </w:r>
      <w:r w:rsidRPr="00993F6D" w:rsidR="00901053">
        <w:rPr>
          <w:sz w:val="26"/>
          <w:szCs w:val="26"/>
        </w:rPr>
        <w:t xml:space="preserve"> г. в </w:t>
      </w:r>
      <w:r w:rsidRPr="00993F6D">
        <w:rPr>
          <w:sz w:val="26"/>
          <w:szCs w:val="26"/>
        </w:rPr>
        <w:t>0</w:t>
      </w:r>
      <w:r w:rsidRPr="00993F6D" w:rsidR="00A54E55">
        <w:rPr>
          <w:sz w:val="26"/>
          <w:szCs w:val="26"/>
        </w:rPr>
        <w:t>0</w:t>
      </w:r>
      <w:r w:rsidRPr="00993F6D">
        <w:rPr>
          <w:sz w:val="26"/>
          <w:szCs w:val="26"/>
        </w:rPr>
        <w:t xml:space="preserve"> час. 50</w:t>
      </w:r>
      <w:r w:rsidRPr="00993F6D" w:rsidR="009A62EB">
        <w:rPr>
          <w:sz w:val="26"/>
          <w:szCs w:val="26"/>
        </w:rPr>
        <w:t xml:space="preserve"> мин</w:t>
      </w:r>
      <w:r w:rsidRPr="00993F6D" w:rsidR="00462835">
        <w:rPr>
          <w:sz w:val="26"/>
          <w:szCs w:val="26"/>
        </w:rPr>
        <w:t>.</w:t>
      </w:r>
      <w:r w:rsidRPr="00993F6D" w:rsidR="009A62EB">
        <w:rPr>
          <w:sz w:val="26"/>
          <w:szCs w:val="26"/>
        </w:rPr>
        <w:t xml:space="preserve"> </w:t>
      </w:r>
      <w:r w:rsidRPr="00993F6D" w:rsidR="00E76948">
        <w:rPr>
          <w:sz w:val="26"/>
          <w:szCs w:val="26"/>
        </w:rPr>
        <w:t>в г. Симферополь</w:t>
      </w:r>
      <w:r w:rsidRPr="00993F6D" w:rsidR="00462835">
        <w:rPr>
          <w:sz w:val="26"/>
          <w:szCs w:val="26"/>
        </w:rPr>
        <w:t>,</w:t>
      </w:r>
      <w:r w:rsidRPr="00993F6D">
        <w:rPr>
          <w:sz w:val="26"/>
          <w:szCs w:val="26"/>
        </w:rPr>
        <w:t xml:space="preserve"> пр. </w:t>
      </w:r>
      <w:r w:rsidRPr="00993F6D">
        <w:rPr>
          <w:sz w:val="26"/>
          <w:szCs w:val="26"/>
        </w:rPr>
        <w:t>Кирова, д. 70</w:t>
      </w:r>
      <w:r w:rsidRPr="00993F6D" w:rsidR="002E7867">
        <w:rPr>
          <w:sz w:val="26"/>
          <w:szCs w:val="26"/>
        </w:rPr>
        <w:t xml:space="preserve">, </w:t>
      </w:r>
      <w:r w:rsidRPr="00993F6D" w:rsidR="00901053">
        <w:rPr>
          <w:sz w:val="26"/>
          <w:szCs w:val="26"/>
        </w:rPr>
        <w:t xml:space="preserve"> </w:t>
      </w:r>
      <w:r w:rsidRPr="00993F6D" w:rsidR="00E76948">
        <w:rPr>
          <w:sz w:val="26"/>
          <w:szCs w:val="26"/>
        </w:rPr>
        <w:t xml:space="preserve">управлял </w:t>
      </w:r>
      <w:r w:rsidRPr="00993F6D" w:rsidR="00A64B4F">
        <w:rPr>
          <w:sz w:val="26"/>
          <w:szCs w:val="26"/>
        </w:rPr>
        <w:t>т</w:t>
      </w:r>
      <w:r w:rsidRPr="00993F6D" w:rsidR="00E76948">
        <w:rPr>
          <w:sz w:val="26"/>
          <w:szCs w:val="26"/>
        </w:rPr>
        <w:t>ранспортным средством</w:t>
      </w:r>
      <w:r w:rsidRPr="00993F6D" w:rsidR="00EC5063">
        <w:rPr>
          <w:sz w:val="26"/>
          <w:szCs w:val="26"/>
        </w:rPr>
        <w:t xml:space="preserve"> </w:t>
      </w:r>
      <w:r w:rsidRPr="00993F6D">
        <w:rPr>
          <w:sz w:val="26"/>
          <w:szCs w:val="26"/>
        </w:rPr>
        <w:t xml:space="preserve">– скутером </w:t>
      </w:r>
      <w:r w:rsidRPr="00993F6D">
        <w:rPr>
          <w:sz w:val="26"/>
          <w:szCs w:val="26"/>
        </w:rPr>
        <w:t>Лиад</w:t>
      </w:r>
      <w:r w:rsidRPr="00993F6D">
        <w:rPr>
          <w:sz w:val="26"/>
          <w:szCs w:val="26"/>
        </w:rPr>
        <w:t xml:space="preserve"> </w:t>
      </w:r>
      <w:r w:rsidRPr="00993F6D">
        <w:rPr>
          <w:sz w:val="26"/>
          <w:szCs w:val="26"/>
          <w:lang w:val="en-US"/>
        </w:rPr>
        <w:t>VIN</w:t>
      </w:r>
      <w:r w:rsidRPr="00993F6D">
        <w:rPr>
          <w:sz w:val="26"/>
          <w:szCs w:val="26"/>
        </w:rPr>
        <w:t xml:space="preserve"> </w:t>
      </w:r>
      <w:r w:rsidR="00580CD9">
        <w:rPr>
          <w:sz w:val="26"/>
          <w:szCs w:val="26"/>
        </w:rPr>
        <w:t>….</w:t>
      </w:r>
      <w:r w:rsidRPr="00993F6D" w:rsidR="00E76948">
        <w:rPr>
          <w:sz w:val="26"/>
          <w:szCs w:val="26"/>
        </w:rPr>
        <w:t xml:space="preserve"> </w:t>
      </w:r>
      <w:r w:rsidRPr="00993F6D" w:rsidR="00A47544">
        <w:rPr>
          <w:sz w:val="26"/>
          <w:szCs w:val="26"/>
        </w:rPr>
        <w:t>будучи лишенн</w:t>
      </w:r>
      <w:r w:rsidRPr="00993F6D" w:rsidR="00AF7D40">
        <w:rPr>
          <w:sz w:val="26"/>
          <w:szCs w:val="26"/>
        </w:rPr>
        <w:t>ым</w:t>
      </w:r>
      <w:r w:rsidRPr="00993F6D" w:rsidR="00565A70">
        <w:rPr>
          <w:sz w:val="26"/>
          <w:szCs w:val="26"/>
        </w:rPr>
        <w:t xml:space="preserve"> </w:t>
      </w:r>
      <w:r w:rsidRPr="00993F6D" w:rsidR="00E6494D">
        <w:rPr>
          <w:sz w:val="26"/>
          <w:szCs w:val="26"/>
        </w:rPr>
        <w:t>на основании постановления</w:t>
      </w:r>
      <w:r w:rsidRPr="00993F6D" w:rsidR="00901053">
        <w:rPr>
          <w:sz w:val="26"/>
          <w:szCs w:val="26"/>
        </w:rPr>
        <w:t xml:space="preserve"> мирового </w:t>
      </w:r>
      <w:r w:rsidRPr="00993F6D" w:rsidR="003743C9">
        <w:rPr>
          <w:sz w:val="26"/>
          <w:szCs w:val="26"/>
        </w:rPr>
        <w:t xml:space="preserve">судьи </w:t>
      </w:r>
      <w:r w:rsidRPr="00993F6D" w:rsidR="00901053">
        <w:rPr>
          <w:sz w:val="26"/>
          <w:szCs w:val="26"/>
        </w:rPr>
        <w:t>судебного участка</w:t>
      </w:r>
      <w:r w:rsidRPr="00993F6D" w:rsidR="00462835">
        <w:rPr>
          <w:sz w:val="26"/>
          <w:szCs w:val="26"/>
        </w:rPr>
        <w:t xml:space="preserve"> </w:t>
      </w:r>
      <w:r w:rsidRPr="00993F6D" w:rsidR="00901053">
        <w:rPr>
          <w:sz w:val="26"/>
          <w:szCs w:val="26"/>
        </w:rPr>
        <w:t xml:space="preserve">№ </w:t>
      </w:r>
      <w:r w:rsidRPr="00993F6D">
        <w:rPr>
          <w:sz w:val="26"/>
          <w:szCs w:val="26"/>
        </w:rPr>
        <w:t>19</w:t>
      </w:r>
      <w:r w:rsidRPr="00993F6D" w:rsidR="002E7867">
        <w:rPr>
          <w:sz w:val="26"/>
          <w:szCs w:val="26"/>
        </w:rPr>
        <w:t xml:space="preserve"> </w:t>
      </w:r>
      <w:r w:rsidRPr="00993F6D">
        <w:rPr>
          <w:sz w:val="26"/>
          <w:szCs w:val="26"/>
        </w:rPr>
        <w:t xml:space="preserve">Центрального </w:t>
      </w:r>
      <w:r w:rsidRPr="00993F6D" w:rsidR="002E7867">
        <w:rPr>
          <w:sz w:val="26"/>
          <w:szCs w:val="26"/>
        </w:rPr>
        <w:t xml:space="preserve">судебного района города Симферополя </w:t>
      </w:r>
      <w:r w:rsidR="00580CD9">
        <w:rPr>
          <w:sz w:val="26"/>
          <w:szCs w:val="26"/>
        </w:rPr>
        <w:t>…</w:t>
      </w:r>
      <w:r w:rsidRPr="00993F6D" w:rsidR="002E7867">
        <w:rPr>
          <w:sz w:val="26"/>
          <w:szCs w:val="26"/>
        </w:rPr>
        <w:t xml:space="preserve">. </w:t>
      </w:r>
      <w:r w:rsidRPr="00993F6D" w:rsidR="00901053">
        <w:rPr>
          <w:sz w:val="26"/>
          <w:szCs w:val="26"/>
        </w:rPr>
        <w:t xml:space="preserve">от </w:t>
      </w:r>
      <w:r w:rsidRPr="00993F6D">
        <w:rPr>
          <w:sz w:val="26"/>
          <w:szCs w:val="26"/>
        </w:rPr>
        <w:t>11.12.2023</w:t>
      </w:r>
      <w:r w:rsidRPr="00993F6D" w:rsidR="00A47544">
        <w:rPr>
          <w:sz w:val="26"/>
          <w:szCs w:val="26"/>
        </w:rPr>
        <w:t xml:space="preserve"> г. </w:t>
      </w:r>
      <w:r w:rsidRPr="00993F6D" w:rsidR="00901053">
        <w:rPr>
          <w:sz w:val="26"/>
          <w:szCs w:val="26"/>
        </w:rPr>
        <w:t>по делу</w:t>
      </w:r>
      <w:r w:rsidRPr="00993F6D" w:rsidR="00271E09">
        <w:rPr>
          <w:sz w:val="26"/>
          <w:szCs w:val="26"/>
        </w:rPr>
        <w:t xml:space="preserve"> </w:t>
      </w:r>
      <w:r w:rsidRPr="00993F6D" w:rsidR="00901053">
        <w:rPr>
          <w:sz w:val="26"/>
          <w:szCs w:val="26"/>
        </w:rPr>
        <w:t>№ 5-</w:t>
      </w:r>
      <w:r w:rsidRPr="00993F6D">
        <w:rPr>
          <w:sz w:val="26"/>
          <w:szCs w:val="26"/>
        </w:rPr>
        <w:t>19-</w:t>
      </w:r>
      <w:r w:rsidR="00580CD9">
        <w:rPr>
          <w:sz w:val="26"/>
          <w:szCs w:val="26"/>
        </w:rPr>
        <w:t>..</w:t>
      </w:r>
      <w:r w:rsidRPr="00993F6D" w:rsidR="004E0AA3">
        <w:rPr>
          <w:sz w:val="26"/>
          <w:szCs w:val="26"/>
        </w:rPr>
        <w:t>/20</w:t>
      </w:r>
      <w:r w:rsidRPr="00993F6D" w:rsidR="002E7867">
        <w:rPr>
          <w:sz w:val="26"/>
          <w:szCs w:val="26"/>
        </w:rPr>
        <w:t>23</w:t>
      </w:r>
      <w:r w:rsidRPr="00993F6D" w:rsidR="00A5255A">
        <w:rPr>
          <w:sz w:val="26"/>
          <w:szCs w:val="26"/>
        </w:rPr>
        <w:t>, вступ</w:t>
      </w:r>
      <w:r w:rsidRPr="00993F6D" w:rsidR="0087767F">
        <w:rPr>
          <w:sz w:val="26"/>
          <w:szCs w:val="26"/>
        </w:rPr>
        <w:t xml:space="preserve">ившего </w:t>
      </w:r>
      <w:r w:rsidRPr="00993F6D" w:rsidR="003743C9">
        <w:rPr>
          <w:sz w:val="26"/>
          <w:szCs w:val="26"/>
        </w:rPr>
        <w:t>в законную силу</w:t>
      </w:r>
      <w:r w:rsidRPr="00993F6D" w:rsidR="002E7867">
        <w:rPr>
          <w:sz w:val="26"/>
          <w:szCs w:val="26"/>
        </w:rPr>
        <w:t xml:space="preserve"> </w:t>
      </w:r>
      <w:r w:rsidRPr="00993F6D">
        <w:rPr>
          <w:sz w:val="26"/>
          <w:szCs w:val="26"/>
        </w:rPr>
        <w:t>10.01.2024</w:t>
      </w:r>
      <w:r w:rsidRPr="00993F6D" w:rsidR="00AF7D40">
        <w:rPr>
          <w:sz w:val="26"/>
          <w:szCs w:val="26"/>
        </w:rPr>
        <w:t xml:space="preserve"> г.</w:t>
      </w:r>
      <w:r w:rsidRPr="00993F6D" w:rsidR="00A5255A">
        <w:rPr>
          <w:sz w:val="26"/>
          <w:szCs w:val="26"/>
        </w:rPr>
        <w:t xml:space="preserve">, </w:t>
      </w:r>
      <w:r w:rsidRPr="00993F6D" w:rsidR="001E5A6A">
        <w:rPr>
          <w:sz w:val="26"/>
          <w:szCs w:val="26"/>
        </w:rPr>
        <w:t xml:space="preserve">права управления </w:t>
      </w:r>
      <w:r w:rsidRPr="00993F6D" w:rsidR="002765A4">
        <w:rPr>
          <w:sz w:val="26"/>
          <w:szCs w:val="26"/>
        </w:rPr>
        <w:t>т</w:t>
      </w:r>
      <w:r w:rsidRPr="00993F6D" w:rsidR="001E5A6A">
        <w:rPr>
          <w:sz w:val="26"/>
          <w:szCs w:val="26"/>
        </w:rPr>
        <w:t xml:space="preserve">ранспортным средством, </w:t>
      </w:r>
      <w:r w:rsidRPr="00993F6D" w:rsidR="00A5255A">
        <w:rPr>
          <w:sz w:val="26"/>
          <w:szCs w:val="26"/>
        </w:rPr>
        <w:t>чем нарушил п. 2.1.1 П</w:t>
      </w:r>
      <w:r w:rsidRPr="00993F6D" w:rsidR="00EE21A3">
        <w:rPr>
          <w:sz w:val="26"/>
          <w:szCs w:val="26"/>
        </w:rPr>
        <w:t xml:space="preserve">равил дорожного движения </w:t>
      </w:r>
      <w:r w:rsidRPr="00993F6D" w:rsidR="00A5255A">
        <w:rPr>
          <w:sz w:val="26"/>
          <w:szCs w:val="26"/>
        </w:rPr>
        <w:t>Российской Федерации</w:t>
      </w:r>
      <w:r w:rsidRPr="00993F6D" w:rsidR="00A64B4F">
        <w:rPr>
          <w:sz w:val="26"/>
          <w:szCs w:val="26"/>
        </w:rPr>
        <w:t>, чем совершил административное правонарушение, предусмотренное ч. 2 ст</w:t>
      </w:r>
      <w:r w:rsidRPr="00993F6D" w:rsidR="00A5255A">
        <w:rPr>
          <w:sz w:val="26"/>
          <w:szCs w:val="26"/>
        </w:rPr>
        <w:t>.</w:t>
      </w:r>
      <w:r w:rsidRPr="00993F6D" w:rsidR="00A64B4F">
        <w:rPr>
          <w:sz w:val="26"/>
          <w:szCs w:val="26"/>
        </w:rPr>
        <w:t xml:space="preserve"> 12.7 КоАП</w:t>
      </w:r>
      <w:r w:rsidRPr="00993F6D" w:rsidR="00A64B4F">
        <w:rPr>
          <w:sz w:val="26"/>
          <w:szCs w:val="26"/>
        </w:rPr>
        <w:t xml:space="preserve"> РФ. </w:t>
      </w:r>
      <w:r w:rsidRPr="00993F6D" w:rsidR="00A5255A">
        <w:rPr>
          <w:sz w:val="26"/>
          <w:szCs w:val="26"/>
        </w:rPr>
        <w:t xml:space="preserve"> </w:t>
      </w:r>
      <w:r w:rsidRPr="00993F6D" w:rsidR="0021571A">
        <w:rPr>
          <w:sz w:val="26"/>
          <w:szCs w:val="26"/>
        </w:rPr>
        <w:t xml:space="preserve"> </w:t>
      </w:r>
      <w:r w:rsidRPr="00993F6D" w:rsidR="00507942">
        <w:rPr>
          <w:sz w:val="26"/>
          <w:szCs w:val="26"/>
        </w:rPr>
        <w:t xml:space="preserve">  </w:t>
      </w:r>
      <w:r w:rsidRPr="00993F6D" w:rsidR="00E76948">
        <w:rPr>
          <w:sz w:val="26"/>
          <w:szCs w:val="26"/>
        </w:rPr>
        <w:t xml:space="preserve"> </w:t>
      </w:r>
      <w:r w:rsidRPr="00993F6D" w:rsidR="00853E66">
        <w:rPr>
          <w:sz w:val="26"/>
          <w:szCs w:val="26"/>
        </w:rPr>
        <w:t xml:space="preserve"> </w:t>
      </w:r>
    </w:p>
    <w:p w:rsidR="004E0AA3" w:rsidRPr="00993F6D" w:rsidP="00993F6D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93F6D">
        <w:rPr>
          <w:sz w:val="26"/>
          <w:szCs w:val="26"/>
        </w:rPr>
        <w:t>Чигидин</w:t>
      </w:r>
      <w:r w:rsidRPr="00993F6D">
        <w:rPr>
          <w:sz w:val="26"/>
          <w:szCs w:val="26"/>
        </w:rPr>
        <w:t xml:space="preserve"> Д.А</w:t>
      </w:r>
      <w:r w:rsidRPr="00993F6D" w:rsidR="002E7867">
        <w:rPr>
          <w:sz w:val="26"/>
          <w:szCs w:val="26"/>
        </w:rPr>
        <w:t xml:space="preserve">. </w:t>
      </w:r>
      <w:r w:rsidRPr="00993F6D">
        <w:rPr>
          <w:sz w:val="26"/>
          <w:szCs w:val="26"/>
        </w:rPr>
        <w:t>в с</w:t>
      </w:r>
      <w:r w:rsidRPr="00993F6D">
        <w:rPr>
          <w:sz w:val="26"/>
          <w:szCs w:val="26"/>
        </w:rPr>
        <w:t>удебном заседании вину признал, с нарушением согласился, просил назначить наказание на усмотрение суда. Также просил суд приобщить к материалам дела справку ГБУЗ РК «</w:t>
      </w:r>
      <w:r w:rsidRPr="00993F6D">
        <w:rPr>
          <w:sz w:val="26"/>
          <w:szCs w:val="26"/>
        </w:rPr>
        <w:t>Симферопольская</w:t>
      </w:r>
      <w:r w:rsidRPr="00993F6D">
        <w:rPr>
          <w:sz w:val="26"/>
          <w:szCs w:val="26"/>
        </w:rPr>
        <w:t xml:space="preserve"> КБ СМП №6» от 07.10.2024 г., согласно которой, </w:t>
      </w:r>
      <w:r w:rsidRPr="00993F6D">
        <w:rPr>
          <w:sz w:val="26"/>
          <w:szCs w:val="26"/>
        </w:rPr>
        <w:t>Чигидину</w:t>
      </w:r>
      <w:r w:rsidRPr="00993F6D">
        <w:rPr>
          <w:sz w:val="26"/>
          <w:szCs w:val="26"/>
        </w:rPr>
        <w:t xml:space="preserve"> Д.А. </w:t>
      </w:r>
      <w:r w:rsidRPr="00993F6D" w:rsidR="00A54E55">
        <w:rPr>
          <w:sz w:val="26"/>
          <w:szCs w:val="26"/>
        </w:rPr>
        <w:t xml:space="preserve">07.10.2024 г. </w:t>
      </w:r>
      <w:r w:rsidRPr="00993F6D">
        <w:rPr>
          <w:sz w:val="26"/>
          <w:szCs w:val="26"/>
        </w:rPr>
        <w:t>поставлен диагноз:</w:t>
      </w:r>
      <w:r w:rsidRPr="00993F6D" w:rsidR="006449E8">
        <w:rPr>
          <w:sz w:val="26"/>
          <w:szCs w:val="26"/>
        </w:rPr>
        <w:t xml:space="preserve"> закрытый перелом основания 2й плюсневой кости левой стопы со смещением, закрытый перелом  основной фаланги пальца левой стопы без смещений; рекомендации: щадящий режим, ограничение </w:t>
      </w:r>
      <w:r w:rsidRPr="00993F6D" w:rsidR="006449E8">
        <w:rPr>
          <w:sz w:val="26"/>
          <w:szCs w:val="26"/>
        </w:rPr>
        <w:t>к</w:t>
      </w:r>
      <w:r w:rsidRPr="00993F6D" w:rsidR="006449E8">
        <w:rPr>
          <w:sz w:val="26"/>
          <w:szCs w:val="26"/>
        </w:rPr>
        <w:t xml:space="preserve"> движений, ходьба с внешней опорой без нагрузки, РО контроль через 7 дней.</w:t>
      </w:r>
    </w:p>
    <w:p w:rsidR="00F86BF3" w:rsidRPr="00993F6D" w:rsidP="00993F6D">
      <w:pPr>
        <w:widowControl w:val="0"/>
        <w:ind w:firstLine="709"/>
        <w:jc w:val="both"/>
        <w:rPr>
          <w:bCs/>
          <w:color w:val="FF0000"/>
          <w:sz w:val="26"/>
          <w:szCs w:val="26"/>
        </w:rPr>
      </w:pPr>
      <w:r w:rsidRPr="00993F6D">
        <w:rPr>
          <w:bCs/>
          <w:sz w:val="26"/>
          <w:szCs w:val="26"/>
          <w:shd w:val="clear" w:color="auto" w:fill="FFFFFF"/>
        </w:rPr>
        <w:t xml:space="preserve">Заслушав </w:t>
      </w:r>
      <w:r w:rsidRPr="00993F6D">
        <w:rPr>
          <w:bCs/>
          <w:sz w:val="26"/>
          <w:szCs w:val="26"/>
          <w:shd w:val="clear" w:color="auto" w:fill="FFFFFF"/>
        </w:rPr>
        <w:t>Чигидина</w:t>
      </w:r>
      <w:r w:rsidRPr="00993F6D">
        <w:rPr>
          <w:bCs/>
          <w:sz w:val="26"/>
          <w:szCs w:val="26"/>
          <w:shd w:val="clear" w:color="auto" w:fill="FFFFFF"/>
        </w:rPr>
        <w:t xml:space="preserve"> Д.А., и</w:t>
      </w:r>
      <w:r w:rsidRPr="00F86BF3">
        <w:rPr>
          <w:bCs/>
          <w:sz w:val="26"/>
          <w:szCs w:val="26"/>
          <w:shd w:val="clear" w:color="auto" w:fill="FFFFFF"/>
        </w:rPr>
        <w:t xml:space="preserve">сследовав и оценив письменные материалы дела в их совокупности, мировой судья </w:t>
      </w:r>
      <w:r w:rsidRPr="00F86BF3">
        <w:rPr>
          <w:bCs/>
          <w:color w:val="FF0000"/>
          <w:sz w:val="26"/>
          <w:szCs w:val="26"/>
        </w:rPr>
        <w:t xml:space="preserve">пришёл к </w:t>
      </w:r>
      <w:r w:rsidRPr="00993F6D">
        <w:rPr>
          <w:bCs/>
          <w:color w:val="FF0000"/>
          <w:sz w:val="26"/>
          <w:szCs w:val="26"/>
        </w:rPr>
        <w:t>следующему выводу.</w:t>
      </w:r>
    </w:p>
    <w:p w:rsidR="00F570D8" w:rsidRPr="00993F6D" w:rsidP="00993F6D">
      <w:pPr>
        <w:widowControl w:val="0"/>
        <w:ind w:firstLine="709"/>
        <w:jc w:val="both"/>
        <w:rPr>
          <w:sz w:val="26"/>
          <w:szCs w:val="26"/>
          <w:shd w:val="clear" w:color="auto" w:fill="FFFFFF"/>
        </w:rPr>
      </w:pPr>
      <w:r w:rsidRPr="00993F6D">
        <w:rPr>
          <w:iCs/>
          <w:sz w:val="26"/>
          <w:szCs w:val="26"/>
        </w:rPr>
        <w:t xml:space="preserve">Частью 2 ст. 12.7 КоАП РФ предусмотрена ответственность за </w:t>
      </w:r>
      <w:r w:rsidRPr="00993F6D">
        <w:rPr>
          <w:sz w:val="26"/>
          <w:szCs w:val="26"/>
          <w:shd w:val="clear" w:color="auto" w:fill="FFFFFF"/>
        </w:rPr>
        <w:t xml:space="preserve">управление транспортным средством водителем, лишенным права управления транспортными средствами. </w:t>
      </w:r>
    </w:p>
    <w:p w:rsidR="00F570D8" w:rsidRPr="00993F6D" w:rsidP="00993F6D">
      <w:pPr>
        <w:widowControl w:val="0"/>
        <w:tabs>
          <w:tab w:val="left" w:pos="-1560"/>
        </w:tabs>
        <w:ind w:firstLine="709"/>
        <w:jc w:val="both"/>
        <w:rPr>
          <w:sz w:val="26"/>
          <w:szCs w:val="26"/>
        </w:rPr>
      </w:pPr>
      <w:r w:rsidRPr="00993F6D">
        <w:rPr>
          <w:sz w:val="26"/>
          <w:szCs w:val="26"/>
        </w:rPr>
        <w:t xml:space="preserve">Таким образом, объективная сторона правонарушения выражается в управлении транспортным средством водителем, лишенным права управления.   </w:t>
      </w:r>
    </w:p>
    <w:p w:rsidR="00F570D8" w:rsidRPr="00993F6D" w:rsidP="00993F6D">
      <w:pPr>
        <w:widowControl w:val="0"/>
        <w:ind w:firstLine="709"/>
        <w:jc w:val="both"/>
        <w:rPr>
          <w:sz w:val="26"/>
          <w:szCs w:val="26"/>
        </w:rPr>
      </w:pPr>
      <w:r w:rsidRPr="00993F6D">
        <w:rPr>
          <w:sz w:val="26"/>
          <w:szCs w:val="26"/>
        </w:rPr>
        <w:t xml:space="preserve">В соответствии с ч. 1 ст. 26.2. КоАП РФ доказательствами по делу об административном правонарушении являются любые фактические данные, на </w:t>
      </w:r>
      <w:r w:rsidRPr="00993F6D">
        <w:rPr>
          <w:sz w:val="26"/>
          <w:szCs w:val="26"/>
        </w:rPr>
        <w:t>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570D8" w:rsidRPr="00993F6D" w:rsidP="00993F6D">
      <w:pPr>
        <w:widowControl w:val="0"/>
        <w:ind w:firstLine="709"/>
        <w:jc w:val="both"/>
        <w:rPr>
          <w:sz w:val="26"/>
          <w:szCs w:val="26"/>
        </w:rPr>
      </w:pPr>
      <w:r w:rsidRPr="00993F6D">
        <w:rPr>
          <w:sz w:val="26"/>
          <w:szCs w:val="26"/>
        </w:rPr>
        <w:t xml:space="preserve">Частью 2 указанной статьи КоАП РФ установлено, что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 </w:t>
      </w:r>
    </w:p>
    <w:p w:rsidR="00F570D8" w:rsidRPr="00993F6D" w:rsidP="00993F6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93F6D">
        <w:rPr>
          <w:rFonts w:eastAsiaTheme="minorHAnsi"/>
          <w:sz w:val="26"/>
          <w:szCs w:val="26"/>
          <w:lang w:eastAsia="en-US"/>
        </w:rPr>
        <w:t>В соответствии со ст.26.11.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3A3867" w:rsidRPr="00993F6D" w:rsidP="00993F6D">
      <w:pPr>
        <w:widowControl w:val="0"/>
        <w:ind w:firstLine="709"/>
        <w:jc w:val="both"/>
        <w:rPr>
          <w:iCs/>
          <w:sz w:val="26"/>
          <w:szCs w:val="26"/>
        </w:rPr>
      </w:pPr>
      <w:r w:rsidRPr="00993F6D">
        <w:rPr>
          <w:iCs/>
          <w:sz w:val="26"/>
          <w:szCs w:val="26"/>
        </w:rPr>
        <w:t xml:space="preserve">Вина </w:t>
      </w:r>
      <w:r w:rsidRPr="00993F6D" w:rsidR="006449E8">
        <w:rPr>
          <w:iCs/>
          <w:sz w:val="26"/>
          <w:szCs w:val="26"/>
        </w:rPr>
        <w:t>Чигидина</w:t>
      </w:r>
      <w:r w:rsidRPr="00993F6D" w:rsidR="006449E8">
        <w:rPr>
          <w:iCs/>
          <w:sz w:val="26"/>
          <w:szCs w:val="26"/>
        </w:rPr>
        <w:t xml:space="preserve"> Д.А</w:t>
      </w:r>
      <w:r w:rsidRPr="00993F6D" w:rsidR="00597321">
        <w:rPr>
          <w:iCs/>
          <w:sz w:val="26"/>
          <w:szCs w:val="26"/>
        </w:rPr>
        <w:t>.</w:t>
      </w:r>
      <w:r w:rsidRPr="00993F6D" w:rsidR="00710E65">
        <w:rPr>
          <w:iCs/>
          <w:sz w:val="26"/>
          <w:szCs w:val="26"/>
        </w:rPr>
        <w:t xml:space="preserve"> </w:t>
      </w:r>
      <w:r w:rsidRPr="00993F6D">
        <w:rPr>
          <w:iCs/>
          <w:sz w:val="26"/>
          <w:szCs w:val="26"/>
        </w:rPr>
        <w:t>в совершении административного правонарушения, предусмотренного ч. 2 ст. 12.7 КоАП РФ, полностью подтверждается представленными суду материалами.</w:t>
      </w:r>
    </w:p>
    <w:p w:rsidR="007B3591" w:rsidRPr="00993F6D" w:rsidP="00993F6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93F6D">
        <w:rPr>
          <w:sz w:val="26"/>
          <w:szCs w:val="26"/>
        </w:rPr>
        <w:t xml:space="preserve">Указанные обстоятельства подтверждаются собранными по делу об административном правонарушении доказательствами, </w:t>
      </w:r>
      <w:r w:rsidRPr="00993F6D" w:rsidR="00AA03D2">
        <w:rPr>
          <w:sz w:val="26"/>
          <w:szCs w:val="26"/>
        </w:rPr>
        <w:t xml:space="preserve">исследованными в судебном заседании, </w:t>
      </w:r>
      <w:r w:rsidRPr="00993F6D">
        <w:rPr>
          <w:sz w:val="26"/>
          <w:szCs w:val="26"/>
        </w:rPr>
        <w:t>а именно: протоколом об административном право</w:t>
      </w:r>
      <w:r w:rsidRPr="00993F6D" w:rsidR="00462835">
        <w:rPr>
          <w:sz w:val="26"/>
          <w:szCs w:val="26"/>
        </w:rPr>
        <w:t xml:space="preserve">нарушении </w:t>
      </w:r>
      <w:r w:rsidRPr="00993F6D" w:rsidR="00710E65">
        <w:rPr>
          <w:sz w:val="26"/>
          <w:szCs w:val="26"/>
        </w:rPr>
        <w:t>82</w:t>
      </w:r>
      <w:r w:rsidRPr="00993F6D" w:rsidR="004E0AA3">
        <w:rPr>
          <w:sz w:val="26"/>
          <w:szCs w:val="26"/>
        </w:rPr>
        <w:t xml:space="preserve"> </w:t>
      </w:r>
      <w:r w:rsidRPr="00993F6D" w:rsidR="00710E65">
        <w:rPr>
          <w:sz w:val="26"/>
          <w:szCs w:val="26"/>
        </w:rPr>
        <w:t>АП</w:t>
      </w:r>
      <w:r w:rsidRPr="00993F6D" w:rsidR="004E0AA3">
        <w:rPr>
          <w:sz w:val="26"/>
          <w:szCs w:val="26"/>
        </w:rPr>
        <w:t xml:space="preserve"> № </w:t>
      </w:r>
      <w:r w:rsidRPr="00993F6D" w:rsidR="006449E8">
        <w:rPr>
          <w:sz w:val="26"/>
          <w:szCs w:val="26"/>
        </w:rPr>
        <w:t>266564</w:t>
      </w:r>
      <w:r w:rsidRPr="00993F6D" w:rsidR="00710E65">
        <w:rPr>
          <w:sz w:val="26"/>
          <w:szCs w:val="26"/>
        </w:rPr>
        <w:t xml:space="preserve"> г. </w:t>
      </w:r>
      <w:r w:rsidRPr="00993F6D" w:rsidR="004E0AA3">
        <w:rPr>
          <w:sz w:val="26"/>
          <w:szCs w:val="26"/>
        </w:rPr>
        <w:t>(л.д.</w:t>
      </w:r>
      <w:r w:rsidRPr="00993F6D" w:rsidR="00597321">
        <w:rPr>
          <w:sz w:val="26"/>
          <w:szCs w:val="26"/>
        </w:rPr>
        <w:t xml:space="preserve"> </w:t>
      </w:r>
      <w:r w:rsidRPr="00993F6D" w:rsidR="004E0AA3">
        <w:rPr>
          <w:sz w:val="26"/>
          <w:szCs w:val="26"/>
        </w:rPr>
        <w:t xml:space="preserve">1), </w:t>
      </w:r>
      <w:r w:rsidRPr="00993F6D" w:rsidR="006449E8">
        <w:rPr>
          <w:sz w:val="26"/>
          <w:szCs w:val="26"/>
        </w:rPr>
        <w:t>распечаткой ФИС ГИБДД ИСОД МВД России  от 07.10.2024 г. (л.д. 3-4), копией протокола 82 ОТ № 058088 от 07.10.2024 г. об отстранении от управления транспортным средством (л.д. 6), копией протокола 82 МО</w:t>
      </w:r>
      <w:r w:rsidRPr="00993F6D" w:rsidR="006449E8">
        <w:rPr>
          <w:sz w:val="26"/>
          <w:szCs w:val="26"/>
        </w:rPr>
        <w:t xml:space="preserve"> № </w:t>
      </w:r>
      <w:r w:rsidRPr="00993F6D" w:rsidR="006449E8">
        <w:rPr>
          <w:sz w:val="26"/>
          <w:szCs w:val="26"/>
        </w:rPr>
        <w:t xml:space="preserve">017322 от 07.10.2024 г.  о направлении на медицинское освидетельствование (л.д. 7), объяснением </w:t>
      </w:r>
      <w:r w:rsidRPr="00993F6D" w:rsidR="006449E8">
        <w:rPr>
          <w:sz w:val="26"/>
          <w:szCs w:val="26"/>
        </w:rPr>
        <w:t>Чигидина</w:t>
      </w:r>
      <w:r w:rsidRPr="00993F6D" w:rsidR="006449E8">
        <w:rPr>
          <w:sz w:val="26"/>
          <w:szCs w:val="26"/>
        </w:rPr>
        <w:t xml:space="preserve"> Д.А. от 07.10.2024 г. (л.д. 9), рапортом ИДПС ОВ ГИБДД УМВД России по г. Симферополю лейтенанта полиции  </w:t>
      </w:r>
      <w:r w:rsidR="00580CD9">
        <w:rPr>
          <w:sz w:val="26"/>
          <w:szCs w:val="26"/>
        </w:rPr>
        <w:t>…</w:t>
      </w:r>
      <w:r w:rsidRPr="00993F6D" w:rsidR="006449E8">
        <w:rPr>
          <w:sz w:val="26"/>
          <w:szCs w:val="26"/>
        </w:rPr>
        <w:t xml:space="preserve">.(л.д.11), копия постановления мирового судьи судебного участка № 19 Центрального судебного района города Симферополя </w:t>
      </w:r>
      <w:r w:rsidR="00580CD9">
        <w:rPr>
          <w:sz w:val="26"/>
          <w:szCs w:val="26"/>
        </w:rPr>
        <w:t>…</w:t>
      </w:r>
      <w:r w:rsidRPr="00993F6D" w:rsidR="006449E8">
        <w:rPr>
          <w:sz w:val="26"/>
          <w:szCs w:val="26"/>
        </w:rPr>
        <w:t>. от 11.12.2023 г. по делу № 5-19-</w:t>
      </w:r>
      <w:r w:rsidR="00580CD9">
        <w:rPr>
          <w:sz w:val="26"/>
          <w:szCs w:val="26"/>
        </w:rPr>
        <w:t>…</w:t>
      </w:r>
      <w:r w:rsidRPr="00993F6D" w:rsidR="006449E8">
        <w:rPr>
          <w:sz w:val="26"/>
          <w:szCs w:val="26"/>
        </w:rPr>
        <w:t>/2023 (</w:t>
      </w:r>
      <w:r w:rsidRPr="00993F6D" w:rsidR="006449E8">
        <w:rPr>
          <w:sz w:val="26"/>
          <w:szCs w:val="26"/>
        </w:rPr>
        <w:t>л.д</w:t>
      </w:r>
      <w:r w:rsidRPr="00993F6D" w:rsidR="006449E8">
        <w:rPr>
          <w:sz w:val="26"/>
          <w:szCs w:val="26"/>
        </w:rPr>
        <w:t>. 12-15), диск с</w:t>
      </w:r>
      <w:r w:rsidRPr="00993F6D" w:rsidR="006449E8">
        <w:rPr>
          <w:sz w:val="26"/>
          <w:szCs w:val="26"/>
        </w:rPr>
        <w:t xml:space="preserve"> видеозаписью (л.д. 21), </w:t>
      </w:r>
      <w:r w:rsidRPr="00993F6D" w:rsidR="00844A23">
        <w:rPr>
          <w:sz w:val="26"/>
          <w:szCs w:val="26"/>
        </w:rPr>
        <w:t xml:space="preserve">и иными доказательствами. </w:t>
      </w:r>
    </w:p>
    <w:p w:rsidR="003A3867" w:rsidRPr="00993F6D" w:rsidP="00993F6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93F6D">
        <w:rPr>
          <w:sz w:val="26"/>
          <w:szCs w:val="26"/>
        </w:rPr>
        <w:t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приходит к обоснованному выводу о виновности</w:t>
      </w:r>
      <w:r w:rsidRPr="00993F6D" w:rsidR="00DD61C9">
        <w:rPr>
          <w:sz w:val="26"/>
          <w:szCs w:val="26"/>
        </w:rPr>
        <w:t xml:space="preserve"> </w:t>
      </w:r>
      <w:r w:rsidRPr="00993F6D" w:rsidR="006449E8">
        <w:rPr>
          <w:sz w:val="26"/>
          <w:szCs w:val="26"/>
        </w:rPr>
        <w:t>Чигидина</w:t>
      </w:r>
      <w:r w:rsidRPr="00993F6D" w:rsidR="006449E8">
        <w:rPr>
          <w:sz w:val="26"/>
          <w:szCs w:val="26"/>
        </w:rPr>
        <w:t xml:space="preserve"> Д.А</w:t>
      </w:r>
      <w:r w:rsidRPr="00993F6D" w:rsidR="002E7867">
        <w:rPr>
          <w:sz w:val="26"/>
          <w:szCs w:val="26"/>
        </w:rPr>
        <w:t>.</w:t>
      </w:r>
      <w:r w:rsidRPr="00993F6D" w:rsidR="000B2DCB">
        <w:rPr>
          <w:sz w:val="26"/>
          <w:szCs w:val="26"/>
        </w:rPr>
        <w:t xml:space="preserve"> </w:t>
      </w:r>
      <w:r w:rsidRPr="00993F6D" w:rsidR="00D93D88">
        <w:rPr>
          <w:sz w:val="26"/>
          <w:szCs w:val="26"/>
        </w:rPr>
        <w:t xml:space="preserve">в </w:t>
      </w:r>
      <w:r w:rsidRPr="00993F6D">
        <w:rPr>
          <w:sz w:val="26"/>
          <w:szCs w:val="26"/>
        </w:rPr>
        <w:t>совершении административного правонарушения</w:t>
      </w:r>
      <w:r w:rsidRPr="00993F6D" w:rsidR="001B0B53">
        <w:rPr>
          <w:sz w:val="26"/>
          <w:szCs w:val="26"/>
        </w:rPr>
        <w:t>, предусмотренного ч. 2 ст. 12.</w:t>
      </w:r>
      <w:r w:rsidRPr="00993F6D">
        <w:rPr>
          <w:sz w:val="26"/>
          <w:szCs w:val="26"/>
        </w:rPr>
        <w:t>7 КоАП РФ.</w:t>
      </w:r>
      <w:r w:rsidRPr="00993F6D" w:rsidR="00DD61C9">
        <w:rPr>
          <w:sz w:val="26"/>
          <w:szCs w:val="26"/>
        </w:rPr>
        <w:t xml:space="preserve">  </w:t>
      </w:r>
    </w:p>
    <w:p w:rsidR="008D747D" w:rsidRPr="00993F6D" w:rsidP="00993F6D">
      <w:pPr>
        <w:widowControl w:val="0"/>
        <w:ind w:firstLine="709"/>
        <w:jc w:val="both"/>
        <w:rPr>
          <w:sz w:val="26"/>
          <w:szCs w:val="26"/>
        </w:rPr>
      </w:pPr>
      <w:r w:rsidRPr="00993F6D">
        <w:rPr>
          <w:sz w:val="26"/>
          <w:szCs w:val="26"/>
        </w:rPr>
        <w:t>При назначении административного наказания суд учитывает характер совершенного</w:t>
      </w:r>
      <w:r w:rsidRPr="00993F6D" w:rsidR="00E1602C">
        <w:rPr>
          <w:sz w:val="26"/>
          <w:szCs w:val="26"/>
        </w:rPr>
        <w:t xml:space="preserve"> </w:t>
      </w:r>
      <w:r w:rsidRPr="00993F6D" w:rsidR="006449E8">
        <w:rPr>
          <w:sz w:val="26"/>
          <w:szCs w:val="26"/>
        </w:rPr>
        <w:t>Чигидину</w:t>
      </w:r>
      <w:r w:rsidRPr="00993F6D" w:rsidR="006449E8">
        <w:rPr>
          <w:sz w:val="26"/>
          <w:szCs w:val="26"/>
        </w:rPr>
        <w:t xml:space="preserve"> Д.А</w:t>
      </w:r>
      <w:r w:rsidRPr="00993F6D" w:rsidR="002E7867">
        <w:rPr>
          <w:sz w:val="26"/>
          <w:szCs w:val="26"/>
        </w:rPr>
        <w:t xml:space="preserve">. </w:t>
      </w:r>
      <w:r w:rsidRPr="00993F6D" w:rsidR="000B2DCB">
        <w:rPr>
          <w:sz w:val="26"/>
          <w:szCs w:val="26"/>
        </w:rPr>
        <w:t xml:space="preserve"> </w:t>
      </w:r>
      <w:r w:rsidRPr="00993F6D">
        <w:rPr>
          <w:sz w:val="26"/>
          <w:szCs w:val="26"/>
        </w:rPr>
        <w:t>административного правонарушения, данн</w:t>
      </w:r>
      <w:r w:rsidRPr="00993F6D" w:rsidR="001B0B53">
        <w:rPr>
          <w:sz w:val="26"/>
          <w:szCs w:val="26"/>
        </w:rPr>
        <w:t>ые о личности виновно</w:t>
      </w:r>
      <w:r w:rsidRPr="00993F6D" w:rsidR="00AF7D40">
        <w:rPr>
          <w:sz w:val="26"/>
          <w:szCs w:val="26"/>
        </w:rPr>
        <w:t>го</w:t>
      </w:r>
      <w:r w:rsidRPr="00993F6D" w:rsidR="001B0B53">
        <w:rPr>
          <w:sz w:val="26"/>
          <w:szCs w:val="26"/>
        </w:rPr>
        <w:t>, который</w:t>
      </w:r>
      <w:r w:rsidRPr="00993F6D">
        <w:rPr>
          <w:sz w:val="26"/>
          <w:szCs w:val="26"/>
        </w:rPr>
        <w:t xml:space="preserve"> вину в совершении п</w:t>
      </w:r>
      <w:r w:rsidRPr="00993F6D" w:rsidR="00C4654C">
        <w:rPr>
          <w:sz w:val="26"/>
          <w:szCs w:val="26"/>
        </w:rPr>
        <w:t>равонарушения признал</w:t>
      </w:r>
      <w:r w:rsidRPr="00993F6D" w:rsidR="00C35E3F">
        <w:rPr>
          <w:sz w:val="26"/>
          <w:szCs w:val="26"/>
        </w:rPr>
        <w:t xml:space="preserve">. </w:t>
      </w:r>
      <w:r w:rsidRPr="00993F6D" w:rsidR="001D0B1C">
        <w:rPr>
          <w:sz w:val="26"/>
          <w:szCs w:val="26"/>
        </w:rPr>
        <w:t xml:space="preserve"> </w:t>
      </w:r>
      <w:r w:rsidRPr="00993F6D" w:rsidR="00704E1C">
        <w:rPr>
          <w:sz w:val="26"/>
          <w:szCs w:val="26"/>
        </w:rPr>
        <w:t xml:space="preserve"> </w:t>
      </w:r>
      <w:r w:rsidRPr="00993F6D" w:rsidR="001111DA">
        <w:rPr>
          <w:sz w:val="26"/>
          <w:szCs w:val="26"/>
        </w:rPr>
        <w:t xml:space="preserve"> </w:t>
      </w:r>
      <w:r w:rsidRPr="00993F6D">
        <w:rPr>
          <w:sz w:val="26"/>
          <w:szCs w:val="26"/>
        </w:rPr>
        <w:t xml:space="preserve">  </w:t>
      </w:r>
      <w:r w:rsidRPr="00993F6D" w:rsidR="0087767F">
        <w:rPr>
          <w:sz w:val="26"/>
          <w:szCs w:val="26"/>
        </w:rPr>
        <w:t xml:space="preserve">   </w:t>
      </w:r>
    </w:p>
    <w:p w:rsidR="00D93D88" w:rsidRPr="00993F6D" w:rsidP="00993F6D">
      <w:pPr>
        <w:widowControl w:val="0"/>
        <w:ind w:firstLine="709"/>
        <w:jc w:val="both"/>
        <w:rPr>
          <w:sz w:val="26"/>
          <w:szCs w:val="26"/>
        </w:rPr>
      </w:pPr>
      <w:r w:rsidRPr="00993F6D">
        <w:rPr>
          <w:sz w:val="26"/>
          <w:szCs w:val="26"/>
        </w:rPr>
        <w:t xml:space="preserve">Обстоятельством, смягчающим административную ответственность, мировым судьей учитывается признание вины. </w:t>
      </w:r>
      <w:r w:rsidRPr="00993F6D" w:rsidR="0087767F">
        <w:rPr>
          <w:sz w:val="26"/>
          <w:szCs w:val="26"/>
        </w:rPr>
        <w:t xml:space="preserve"> </w:t>
      </w:r>
    </w:p>
    <w:p w:rsidR="00EE21A3" w:rsidRPr="00993F6D" w:rsidP="00993F6D">
      <w:pPr>
        <w:widowControl w:val="0"/>
        <w:ind w:firstLine="709"/>
        <w:jc w:val="both"/>
        <w:rPr>
          <w:sz w:val="26"/>
          <w:szCs w:val="26"/>
        </w:rPr>
      </w:pPr>
      <w:r w:rsidRPr="00993F6D">
        <w:rPr>
          <w:sz w:val="26"/>
          <w:szCs w:val="26"/>
        </w:rPr>
        <w:t>О</w:t>
      </w:r>
      <w:r w:rsidRPr="00993F6D" w:rsidR="00E716B6">
        <w:rPr>
          <w:sz w:val="26"/>
          <w:szCs w:val="26"/>
        </w:rPr>
        <w:t>бстоятельств, отягчающ</w:t>
      </w:r>
      <w:r w:rsidRPr="00993F6D" w:rsidR="007B1A74">
        <w:rPr>
          <w:sz w:val="26"/>
          <w:szCs w:val="26"/>
        </w:rPr>
        <w:t>и</w:t>
      </w:r>
      <w:r w:rsidRPr="00993F6D" w:rsidR="001D0B1C">
        <w:rPr>
          <w:sz w:val="26"/>
          <w:szCs w:val="26"/>
        </w:rPr>
        <w:t>х</w:t>
      </w:r>
      <w:r w:rsidRPr="00993F6D" w:rsidR="00E716B6">
        <w:rPr>
          <w:sz w:val="26"/>
          <w:szCs w:val="26"/>
        </w:rPr>
        <w:t xml:space="preserve"> административную ответственность, мировым судьей</w:t>
      </w:r>
      <w:r w:rsidRPr="00993F6D" w:rsidR="00F83443">
        <w:rPr>
          <w:sz w:val="26"/>
          <w:szCs w:val="26"/>
        </w:rPr>
        <w:t xml:space="preserve"> </w:t>
      </w:r>
      <w:r w:rsidRPr="00993F6D" w:rsidR="001D0B1C">
        <w:rPr>
          <w:sz w:val="26"/>
          <w:szCs w:val="26"/>
        </w:rPr>
        <w:t xml:space="preserve">не установлено. </w:t>
      </w:r>
      <w:r w:rsidRPr="00993F6D" w:rsidR="007B1A74">
        <w:rPr>
          <w:sz w:val="26"/>
          <w:szCs w:val="26"/>
        </w:rPr>
        <w:t xml:space="preserve"> </w:t>
      </w:r>
      <w:r w:rsidRPr="00993F6D" w:rsidR="00F83443">
        <w:rPr>
          <w:sz w:val="26"/>
          <w:szCs w:val="26"/>
        </w:rPr>
        <w:t xml:space="preserve"> </w:t>
      </w:r>
    </w:p>
    <w:p w:rsidR="00C44AE2" w:rsidRPr="00993F6D" w:rsidP="00993F6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93F6D">
        <w:rPr>
          <w:sz w:val="26"/>
          <w:szCs w:val="26"/>
        </w:rPr>
        <w:t xml:space="preserve">Суд </w:t>
      </w:r>
      <w:r w:rsidRPr="00993F6D" w:rsidR="002E7867">
        <w:rPr>
          <w:sz w:val="26"/>
          <w:szCs w:val="26"/>
        </w:rPr>
        <w:t xml:space="preserve">считает необходимым назначить </w:t>
      </w:r>
      <w:r w:rsidRPr="00993F6D" w:rsidR="00271E09">
        <w:rPr>
          <w:sz w:val="26"/>
          <w:szCs w:val="26"/>
        </w:rPr>
        <w:t>Чигидину</w:t>
      </w:r>
      <w:r w:rsidRPr="00993F6D" w:rsidR="00271E09">
        <w:rPr>
          <w:sz w:val="26"/>
          <w:szCs w:val="26"/>
        </w:rPr>
        <w:t xml:space="preserve"> Д.А</w:t>
      </w:r>
      <w:r w:rsidRPr="00993F6D" w:rsidR="002E7867">
        <w:rPr>
          <w:sz w:val="26"/>
          <w:szCs w:val="26"/>
        </w:rPr>
        <w:t xml:space="preserve">. </w:t>
      </w:r>
      <w:r w:rsidRPr="00993F6D">
        <w:rPr>
          <w:sz w:val="26"/>
          <w:szCs w:val="26"/>
        </w:rPr>
        <w:t xml:space="preserve"> административное наказание в виде административного </w:t>
      </w:r>
      <w:r w:rsidRPr="00993F6D">
        <w:rPr>
          <w:sz w:val="26"/>
          <w:szCs w:val="26"/>
        </w:rPr>
        <w:t xml:space="preserve">штрафа, поскольку именно такой вид наказания, по мнению суда, достигнет целей наказания, установленных ст.3.1. </w:t>
      </w:r>
      <w:r w:rsidRPr="00993F6D">
        <w:rPr>
          <w:sz w:val="26"/>
          <w:szCs w:val="26"/>
        </w:rPr>
        <w:t xml:space="preserve">КоАП РФ.  </w:t>
      </w:r>
    </w:p>
    <w:p w:rsidR="00EE21A3" w:rsidRPr="00993F6D" w:rsidP="00993F6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93F6D">
        <w:rPr>
          <w:sz w:val="26"/>
          <w:szCs w:val="26"/>
        </w:rPr>
        <w:t xml:space="preserve">На основании </w:t>
      </w:r>
      <w:r w:rsidRPr="00993F6D">
        <w:rPr>
          <w:sz w:val="26"/>
          <w:szCs w:val="26"/>
        </w:rPr>
        <w:t>изложенно</w:t>
      </w:r>
      <w:r w:rsidRPr="00993F6D" w:rsidR="009E13F2">
        <w:rPr>
          <w:sz w:val="26"/>
          <w:szCs w:val="26"/>
        </w:rPr>
        <w:t>го</w:t>
      </w:r>
      <w:r w:rsidRPr="00993F6D" w:rsidR="009E13F2">
        <w:rPr>
          <w:sz w:val="26"/>
          <w:szCs w:val="26"/>
        </w:rPr>
        <w:t>, руководствуясь ч. 2 ст. 12.</w:t>
      </w:r>
      <w:r w:rsidRPr="00993F6D">
        <w:rPr>
          <w:sz w:val="26"/>
          <w:szCs w:val="26"/>
        </w:rPr>
        <w:t xml:space="preserve">7, ст. ст.  4.2, 4.3, 26.2, 29.7-29.11 КоАП РФ, мировой судья - </w:t>
      </w:r>
      <w:r w:rsidRPr="00993F6D" w:rsidR="00A37840">
        <w:rPr>
          <w:sz w:val="26"/>
          <w:szCs w:val="26"/>
        </w:rPr>
        <w:t xml:space="preserve"> </w:t>
      </w:r>
    </w:p>
    <w:p w:rsidR="00B46ADC" w:rsidRPr="00993F6D" w:rsidP="00993F6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3A3867" w:rsidRPr="00993F6D" w:rsidP="00993F6D">
      <w:pPr>
        <w:widowControl w:val="0"/>
        <w:ind w:firstLine="709"/>
        <w:jc w:val="center"/>
        <w:rPr>
          <w:b/>
          <w:sz w:val="26"/>
          <w:szCs w:val="26"/>
        </w:rPr>
      </w:pPr>
      <w:r w:rsidRPr="00993F6D">
        <w:rPr>
          <w:b/>
          <w:sz w:val="26"/>
          <w:szCs w:val="26"/>
        </w:rPr>
        <w:t>п</w:t>
      </w:r>
      <w:r w:rsidRPr="00993F6D">
        <w:rPr>
          <w:b/>
          <w:sz w:val="26"/>
          <w:szCs w:val="26"/>
        </w:rPr>
        <w:t xml:space="preserve"> о с т а н о в и л: </w:t>
      </w:r>
    </w:p>
    <w:p w:rsidR="005B0A3E" w:rsidRPr="00993F6D" w:rsidP="00993F6D">
      <w:pPr>
        <w:widowControl w:val="0"/>
        <w:tabs>
          <w:tab w:val="left" w:pos="2408"/>
        </w:tabs>
        <w:ind w:firstLine="709"/>
        <w:jc w:val="both"/>
        <w:rPr>
          <w:bCs/>
          <w:sz w:val="26"/>
          <w:szCs w:val="26"/>
        </w:rPr>
      </w:pPr>
      <w:r w:rsidRPr="00993F6D">
        <w:rPr>
          <w:color w:val="000000"/>
          <w:sz w:val="26"/>
          <w:szCs w:val="26"/>
        </w:rPr>
        <w:t>Чигидина</w:t>
      </w:r>
      <w:r w:rsidRPr="00993F6D">
        <w:rPr>
          <w:color w:val="000000"/>
          <w:sz w:val="26"/>
          <w:szCs w:val="26"/>
        </w:rPr>
        <w:t xml:space="preserve"> </w:t>
      </w:r>
      <w:r w:rsidR="00580CD9">
        <w:rPr>
          <w:color w:val="000000"/>
          <w:sz w:val="26"/>
          <w:szCs w:val="26"/>
        </w:rPr>
        <w:t>Д.А</w:t>
      </w:r>
      <w:r w:rsidRPr="00993F6D">
        <w:rPr>
          <w:color w:val="000000"/>
          <w:sz w:val="26"/>
          <w:szCs w:val="26"/>
        </w:rPr>
        <w:t>,</w:t>
      </w:r>
      <w:r w:rsidRPr="00993F6D">
        <w:rPr>
          <w:b/>
          <w:color w:val="000000"/>
          <w:sz w:val="26"/>
          <w:szCs w:val="26"/>
        </w:rPr>
        <w:t xml:space="preserve"> </w:t>
      </w:r>
      <w:r w:rsidR="00580CD9">
        <w:rPr>
          <w:color w:val="000000"/>
          <w:sz w:val="26"/>
          <w:szCs w:val="26"/>
        </w:rPr>
        <w:t>…</w:t>
      </w:r>
      <w:r w:rsidRPr="00993F6D">
        <w:rPr>
          <w:color w:val="000000"/>
          <w:sz w:val="26"/>
          <w:szCs w:val="26"/>
        </w:rPr>
        <w:t xml:space="preserve"> </w:t>
      </w:r>
      <w:r w:rsidRPr="00993F6D" w:rsidR="001D0B1C">
        <w:rPr>
          <w:sz w:val="26"/>
          <w:szCs w:val="26"/>
        </w:rPr>
        <w:t>года рождения,</w:t>
      </w:r>
      <w:r w:rsidRPr="00993F6D" w:rsidR="00C4654C">
        <w:rPr>
          <w:sz w:val="26"/>
          <w:szCs w:val="26"/>
        </w:rPr>
        <w:t xml:space="preserve"> признать</w:t>
      </w:r>
      <w:r w:rsidRPr="00993F6D" w:rsidR="001D0B1C">
        <w:rPr>
          <w:sz w:val="26"/>
          <w:szCs w:val="26"/>
        </w:rPr>
        <w:t xml:space="preserve"> </w:t>
      </w:r>
      <w:r w:rsidRPr="00993F6D" w:rsidR="00CF094A">
        <w:rPr>
          <w:sz w:val="26"/>
          <w:szCs w:val="26"/>
        </w:rPr>
        <w:t>виновн</w:t>
      </w:r>
      <w:r w:rsidRPr="00993F6D" w:rsidR="00AF7D40">
        <w:rPr>
          <w:sz w:val="26"/>
          <w:szCs w:val="26"/>
        </w:rPr>
        <w:t xml:space="preserve">ым </w:t>
      </w:r>
      <w:r w:rsidRPr="00993F6D" w:rsidR="00A5255A">
        <w:rPr>
          <w:bCs/>
          <w:sz w:val="26"/>
          <w:szCs w:val="26"/>
        </w:rPr>
        <w:t xml:space="preserve">в совершении административного правонарушения, предусмотренного частью </w:t>
      </w:r>
      <w:r w:rsidRPr="00993F6D" w:rsidR="00CF094A">
        <w:rPr>
          <w:bCs/>
          <w:sz w:val="26"/>
          <w:szCs w:val="26"/>
        </w:rPr>
        <w:t>2 статьи 12.</w:t>
      </w:r>
      <w:r w:rsidRPr="00993F6D" w:rsidR="00A5255A">
        <w:rPr>
          <w:bCs/>
          <w:sz w:val="26"/>
          <w:szCs w:val="26"/>
        </w:rPr>
        <w:t xml:space="preserve">7 </w:t>
      </w:r>
      <w:r w:rsidRPr="00993F6D" w:rsidR="00A5255A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993F6D" w:rsidR="00A5255A">
        <w:rPr>
          <w:bCs/>
          <w:sz w:val="26"/>
          <w:szCs w:val="26"/>
        </w:rPr>
        <w:t>и назначить е</w:t>
      </w:r>
      <w:r w:rsidRPr="00993F6D" w:rsidR="00AF7D40">
        <w:rPr>
          <w:bCs/>
          <w:sz w:val="26"/>
          <w:szCs w:val="26"/>
        </w:rPr>
        <w:t>му</w:t>
      </w:r>
      <w:r w:rsidRPr="00993F6D" w:rsidR="00A5255A">
        <w:rPr>
          <w:bCs/>
          <w:sz w:val="26"/>
          <w:szCs w:val="26"/>
        </w:rPr>
        <w:t xml:space="preserve"> административное наказание </w:t>
      </w:r>
      <w:r w:rsidRPr="00993F6D">
        <w:rPr>
          <w:bCs/>
          <w:sz w:val="26"/>
          <w:szCs w:val="26"/>
        </w:rPr>
        <w:t xml:space="preserve">в виде административного </w:t>
      </w:r>
      <w:r w:rsidRPr="00993F6D" w:rsidR="00C44AE2">
        <w:rPr>
          <w:bCs/>
          <w:sz w:val="26"/>
          <w:szCs w:val="26"/>
        </w:rPr>
        <w:t xml:space="preserve">штрафа размером 30 000(тридцать тысяч) рублей. </w:t>
      </w:r>
    </w:p>
    <w:p w:rsidR="00C44AE2" w:rsidRPr="00993F6D" w:rsidP="00993F6D">
      <w:pPr>
        <w:widowControl w:val="0"/>
        <w:tabs>
          <w:tab w:val="left" w:pos="2408"/>
        </w:tabs>
        <w:ind w:firstLine="709"/>
        <w:jc w:val="both"/>
        <w:rPr>
          <w:bCs/>
          <w:sz w:val="26"/>
          <w:szCs w:val="26"/>
        </w:rPr>
      </w:pPr>
      <w:r w:rsidRPr="00993F6D">
        <w:rPr>
          <w:bCs/>
          <w:sz w:val="26"/>
          <w:szCs w:val="26"/>
        </w:rPr>
        <w:t>Административный штраф в размере 30000 (тридцати тысяч) рублей должен быть уплачен лицом, привлеченным к административной ответственности  не позднее шестидесяти дней со дня вступления постановления о наложении административного штрафа в законную силу на следующие реквизиты:</w:t>
      </w:r>
    </w:p>
    <w:p w:rsidR="00C44AE2" w:rsidRPr="00993F6D" w:rsidP="00993F6D">
      <w:pPr>
        <w:widowControl w:val="0"/>
        <w:tabs>
          <w:tab w:val="left" w:pos="2408"/>
        </w:tabs>
        <w:ind w:firstLine="709"/>
        <w:jc w:val="both"/>
        <w:rPr>
          <w:bCs/>
          <w:sz w:val="26"/>
          <w:szCs w:val="26"/>
        </w:rPr>
      </w:pPr>
      <w:r w:rsidRPr="00993F6D">
        <w:rPr>
          <w:bCs/>
          <w:sz w:val="26"/>
          <w:szCs w:val="26"/>
        </w:rPr>
        <w:t xml:space="preserve">«Получатель УФК по РК (УМВД России по г. Симферополю); наименование банка: Отделение Республика Крым Банка России//УФК по Республике Крым; КПП 910201001; ИНН 9102003230; ОКТМО 35701000; </w:t>
      </w:r>
      <w:r w:rsidRPr="00993F6D">
        <w:rPr>
          <w:bCs/>
          <w:sz w:val="26"/>
          <w:szCs w:val="26"/>
        </w:rPr>
        <w:t>р</w:t>
      </w:r>
      <w:r w:rsidRPr="00993F6D">
        <w:rPr>
          <w:bCs/>
          <w:sz w:val="26"/>
          <w:szCs w:val="26"/>
        </w:rPr>
        <w:t xml:space="preserve">/с 03100643000000017500, </w:t>
      </w:r>
      <w:r w:rsidRPr="00993F6D">
        <w:rPr>
          <w:bCs/>
          <w:sz w:val="26"/>
          <w:szCs w:val="26"/>
        </w:rPr>
        <w:t>кор</w:t>
      </w:r>
      <w:r w:rsidRPr="00993F6D">
        <w:rPr>
          <w:bCs/>
          <w:sz w:val="26"/>
          <w:szCs w:val="26"/>
        </w:rPr>
        <w:t xml:space="preserve">. счет 40102810645370000035, БИК 013510002; КБК 188 1 16 011230 1000 1140;  УИН </w:t>
      </w:r>
      <w:r w:rsidR="00580CD9">
        <w:rPr>
          <w:bCs/>
          <w:sz w:val="26"/>
          <w:szCs w:val="26"/>
        </w:rPr>
        <w:t>…</w:t>
      </w:r>
      <w:r w:rsidRPr="00993F6D">
        <w:rPr>
          <w:bCs/>
          <w:sz w:val="26"/>
          <w:szCs w:val="26"/>
        </w:rPr>
        <w:t xml:space="preserve">». </w:t>
      </w:r>
    </w:p>
    <w:p w:rsidR="00C44AE2" w:rsidRPr="00993F6D" w:rsidP="00993F6D">
      <w:pPr>
        <w:widowControl w:val="0"/>
        <w:tabs>
          <w:tab w:val="left" w:pos="2408"/>
        </w:tabs>
        <w:ind w:firstLine="709"/>
        <w:jc w:val="both"/>
        <w:rPr>
          <w:bCs/>
          <w:sz w:val="26"/>
          <w:szCs w:val="26"/>
        </w:rPr>
      </w:pPr>
      <w:r w:rsidRPr="00993F6D">
        <w:rPr>
          <w:bCs/>
          <w:sz w:val="26"/>
          <w:szCs w:val="26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44AE2" w:rsidRPr="00993F6D" w:rsidP="00993F6D">
      <w:pPr>
        <w:widowControl w:val="0"/>
        <w:tabs>
          <w:tab w:val="left" w:pos="2408"/>
        </w:tabs>
        <w:ind w:firstLine="709"/>
        <w:jc w:val="both"/>
        <w:rPr>
          <w:bCs/>
          <w:sz w:val="26"/>
          <w:szCs w:val="26"/>
        </w:rPr>
      </w:pPr>
      <w:r w:rsidRPr="00993F6D">
        <w:rPr>
          <w:bCs/>
          <w:sz w:val="26"/>
          <w:szCs w:val="26"/>
        </w:rPr>
        <w:t xml:space="preserve">Квитанцию об оплате штрафа необходимо представить в судебный участок  10 Киевского судебного района г. Симферополя (г. Симферополь, ул. </w:t>
      </w:r>
      <w:r w:rsidRPr="00993F6D">
        <w:rPr>
          <w:bCs/>
          <w:sz w:val="26"/>
          <w:szCs w:val="26"/>
        </w:rPr>
        <w:t>Киевская</w:t>
      </w:r>
      <w:r w:rsidRPr="00993F6D">
        <w:rPr>
          <w:bCs/>
          <w:sz w:val="26"/>
          <w:szCs w:val="26"/>
        </w:rPr>
        <w:t xml:space="preserve">, д. 55/2, </w:t>
      </w:r>
      <w:r w:rsidRPr="00993F6D">
        <w:rPr>
          <w:bCs/>
          <w:sz w:val="26"/>
          <w:szCs w:val="26"/>
        </w:rPr>
        <w:t>каб</w:t>
      </w:r>
      <w:r w:rsidRPr="00993F6D">
        <w:rPr>
          <w:bCs/>
          <w:sz w:val="26"/>
          <w:szCs w:val="26"/>
        </w:rPr>
        <w:t xml:space="preserve">. 21).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C44AE2" w:rsidRPr="00993F6D" w:rsidP="00993F6D">
      <w:pPr>
        <w:widowControl w:val="0"/>
        <w:tabs>
          <w:tab w:val="left" w:pos="2408"/>
        </w:tabs>
        <w:ind w:firstLine="709"/>
        <w:jc w:val="both"/>
        <w:rPr>
          <w:bCs/>
          <w:sz w:val="26"/>
          <w:szCs w:val="26"/>
        </w:rPr>
      </w:pPr>
      <w:r w:rsidRPr="00993F6D">
        <w:rPr>
          <w:bCs/>
          <w:sz w:val="26"/>
          <w:szCs w:val="26"/>
        </w:rPr>
        <w:t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A3867" w:rsidRPr="00993F6D" w:rsidP="00993F6D">
      <w:pPr>
        <w:widowControl w:val="0"/>
        <w:tabs>
          <w:tab w:val="left" w:pos="2408"/>
        </w:tabs>
        <w:ind w:firstLine="709"/>
        <w:jc w:val="both"/>
        <w:rPr>
          <w:sz w:val="26"/>
          <w:szCs w:val="26"/>
        </w:rPr>
      </w:pPr>
      <w:r w:rsidRPr="00993F6D">
        <w:rPr>
          <w:sz w:val="26"/>
          <w:szCs w:val="26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 10 Киевского судебного района города Симферополя, либо непосредственно в Киевский районный суд</w:t>
      </w:r>
      <w:r w:rsidRPr="00993F6D">
        <w:rPr>
          <w:sz w:val="26"/>
          <w:szCs w:val="26"/>
        </w:rPr>
        <w:t xml:space="preserve"> .</w:t>
      </w:r>
      <w:r w:rsidRPr="00993F6D">
        <w:rPr>
          <w:sz w:val="26"/>
          <w:szCs w:val="26"/>
        </w:rPr>
        <w:t xml:space="preserve"> Симферополя в тот же срок.   </w:t>
      </w:r>
    </w:p>
    <w:p w:rsidR="00C4654C" w:rsidRPr="00993F6D" w:rsidP="00993F6D">
      <w:pPr>
        <w:widowControl w:val="0"/>
        <w:ind w:firstLine="709"/>
        <w:jc w:val="both"/>
        <w:rPr>
          <w:sz w:val="26"/>
          <w:szCs w:val="26"/>
        </w:rPr>
      </w:pPr>
    </w:p>
    <w:p w:rsidR="00855C4E" w:rsidRPr="00993F6D" w:rsidP="00993F6D">
      <w:pPr>
        <w:widowControl w:val="0"/>
        <w:ind w:firstLine="709"/>
        <w:jc w:val="both"/>
        <w:rPr>
          <w:sz w:val="26"/>
          <w:szCs w:val="26"/>
        </w:rPr>
      </w:pPr>
      <w:r w:rsidRPr="00993F6D">
        <w:rPr>
          <w:sz w:val="26"/>
          <w:szCs w:val="26"/>
        </w:rPr>
        <w:t>Мировой су</w:t>
      </w:r>
      <w:r w:rsidRPr="00993F6D" w:rsidR="00CF094A">
        <w:rPr>
          <w:sz w:val="26"/>
          <w:szCs w:val="26"/>
        </w:rPr>
        <w:t xml:space="preserve">дья                        </w:t>
      </w:r>
      <w:r w:rsidR="00993F6D">
        <w:rPr>
          <w:sz w:val="26"/>
          <w:szCs w:val="26"/>
        </w:rPr>
        <w:t xml:space="preserve">                                 </w:t>
      </w:r>
      <w:r w:rsidRPr="00993F6D">
        <w:rPr>
          <w:sz w:val="26"/>
          <w:szCs w:val="26"/>
        </w:rPr>
        <w:t xml:space="preserve">              </w:t>
      </w:r>
      <w:r w:rsidRPr="00993F6D" w:rsidR="00271E09">
        <w:rPr>
          <w:sz w:val="26"/>
          <w:szCs w:val="26"/>
        </w:rPr>
        <w:t xml:space="preserve">             Л.Г. </w:t>
      </w:r>
      <w:r w:rsidRPr="00993F6D" w:rsidR="00271E09">
        <w:rPr>
          <w:sz w:val="26"/>
          <w:szCs w:val="26"/>
        </w:rPr>
        <w:t>Бугаева</w:t>
      </w:r>
    </w:p>
    <w:sectPr w:rsidSect="00993F6D">
      <w:headerReference w:type="default" r:id="rId5"/>
      <w:pgSz w:w="11906" w:h="16838" w:code="9"/>
      <w:pgMar w:top="851" w:right="851" w:bottom="851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7EBC">
    <w:pPr>
      <w:pStyle w:val="Header"/>
      <w:jc w:val="right"/>
    </w:pPr>
    <w:r>
      <w:fldChar w:fldCharType="begin"/>
    </w:r>
    <w:r w:rsidR="00A5255A">
      <w:instrText xml:space="preserve"> PAGE   \* MERGEFORMAT </w:instrText>
    </w:r>
    <w:r>
      <w:fldChar w:fldCharType="separate"/>
    </w:r>
    <w:r w:rsidR="00580CD9">
      <w:rPr>
        <w:noProof/>
      </w:rPr>
      <w:t>3</w:t>
    </w:r>
    <w:r>
      <w:rPr>
        <w:noProof/>
      </w:rPr>
      <w:fldChar w:fldCharType="end"/>
    </w:r>
  </w:p>
  <w:p w:rsidR="00287E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48"/>
    <w:rsid w:val="0001132A"/>
    <w:rsid w:val="00036B58"/>
    <w:rsid w:val="000412B9"/>
    <w:rsid w:val="000518F1"/>
    <w:rsid w:val="00095829"/>
    <w:rsid w:val="000B2DCB"/>
    <w:rsid w:val="000C38DA"/>
    <w:rsid w:val="000D4EC4"/>
    <w:rsid w:val="00101DF3"/>
    <w:rsid w:val="001111DA"/>
    <w:rsid w:val="0011182A"/>
    <w:rsid w:val="00124674"/>
    <w:rsid w:val="00130473"/>
    <w:rsid w:val="00132BA2"/>
    <w:rsid w:val="00157D13"/>
    <w:rsid w:val="001A4351"/>
    <w:rsid w:val="001B0B53"/>
    <w:rsid w:val="001C6151"/>
    <w:rsid w:val="001D0B1C"/>
    <w:rsid w:val="001D7197"/>
    <w:rsid w:val="001E003A"/>
    <w:rsid w:val="001E20AA"/>
    <w:rsid w:val="001E4F14"/>
    <w:rsid w:val="001E5A6A"/>
    <w:rsid w:val="001F1AD9"/>
    <w:rsid w:val="001F2E72"/>
    <w:rsid w:val="0021571A"/>
    <w:rsid w:val="00235181"/>
    <w:rsid w:val="00271E09"/>
    <w:rsid w:val="002744C9"/>
    <w:rsid w:val="002765A4"/>
    <w:rsid w:val="00281014"/>
    <w:rsid w:val="00283285"/>
    <w:rsid w:val="00287EBC"/>
    <w:rsid w:val="00291DCF"/>
    <w:rsid w:val="002B4507"/>
    <w:rsid w:val="002B6B01"/>
    <w:rsid w:val="002C3F95"/>
    <w:rsid w:val="002D17CF"/>
    <w:rsid w:val="002D7747"/>
    <w:rsid w:val="002E7867"/>
    <w:rsid w:val="002F5599"/>
    <w:rsid w:val="003254EF"/>
    <w:rsid w:val="00331177"/>
    <w:rsid w:val="00353A02"/>
    <w:rsid w:val="00364770"/>
    <w:rsid w:val="00367362"/>
    <w:rsid w:val="003743C9"/>
    <w:rsid w:val="003745BE"/>
    <w:rsid w:val="003A3867"/>
    <w:rsid w:val="003A6121"/>
    <w:rsid w:val="003B78FD"/>
    <w:rsid w:val="003C1E64"/>
    <w:rsid w:val="003D1546"/>
    <w:rsid w:val="00400C04"/>
    <w:rsid w:val="004128FC"/>
    <w:rsid w:val="00415840"/>
    <w:rsid w:val="00417621"/>
    <w:rsid w:val="00425054"/>
    <w:rsid w:val="00435815"/>
    <w:rsid w:val="00443A4F"/>
    <w:rsid w:val="00462835"/>
    <w:rsid w:val="004821E2"/>
    <w:rsid w:val="00490254"/>
    <w:rsid w:val="004939CD"/>
    <w:rsid w:val="004A285B"/>
    <w:rsid w:val="004B281D"/>
    <w:rsid w:val="004C2FE0"/>
    <w:rsid w:val="004D0D2B"/>
    <w:rsid w:val="004E0AA3"/>
    <w:rsid w:val="004E4C0C"/>
    <w:rsid w:val="00500A09"/>
    <w:rsid w:val="00507942"/>
    <w:rsid w:val="00510954"/>
    <w:rsid w:val="005553F3"/>
    <w:rsid w:val="00565A70"/>
    <w:rsid w:val="00580CD9"/>
    <w:rsid w:val="005915F3"/>
    <w:rsid w:val="00597321"/>
    <w:rsid w:val="005A1239"/>
    <w:rsid w:val="005A373C"/>
    <w:rsid w:val="005B0A3E"/>
    <w:rsid w:val="005B47C8"/>
    <w:rsid w:val="005F1F64"/>
    <w:rsid w:val="005F3735"/>
    <w:rsid w:val="006372A9"/>
    <w:rsid w:val="00643B42"/>
    <w:rsid w:val="006449E8"/>
    <w:rsid w:val="0065259D"/>
    <w:rsid w:val="00652CDA"/>
    <w:rsid w:val="0067108A"/>
    <w:rsid w:val="006865D0"/>
    <w:rsid w:val="006946D7"/>
    <w:rsid w:val="006A15C9"/>
    <w:rsid w:val="006A2EAE"/>
    <w:rsid w:val="006C2006"/>
    <w:rsid w:val="006F0449"/>
    <w:rsid w:val="006F38E8"/>
    <w:rsid w:val="007038DB"/>
    <w:rsid w:val="00704E1C"/>
    <w:rsid w:val="00710E65"/>
    <w:rsid w:val="00725796"/>
    <w:rsid w:val="00735AF8"/>
    <w:rsid w:val="00760C0B"/>
    <w:rsid w:val="00771919"/>
    <w:rsid w:val="00776D2E"/>
    <w:rsid w:val="00781548"/>
    <w:rsid w:val="00786718"/>
    <w:rsid w:val="00793963"/>
    <w:rsid w:val="007B1A74"/>
    <w:rsid w:val="007B3591"/>
    <w:rsid w:val="007D2295"/>
    <w:rsid w:val="007E620D"/>
    <w:rsid w:val="007F4132"/>
    <w:rsid w:val="00810020"/>
    <w:rsid w:val="00810DD1"/>
    <w:rsid w:val="008169E2"/>
    <w:rsid w:val="00844A23"/>
    <w:rsid w:val="00853E66"/>
    <w:rsid w:val="00855C4E"/>
    <w:rsid w:val="0087767F"/>
    <w:rsid w:val="008B3B66"/>
    <w:rsid w:val="008B6E85"/>
    <w:rsid w:val="008C763C"/>
    <w:rsid w:val="008D20A7"/>
    <w:rsid w:val="008D747D"/>
    <w:rsid w:val="008E014E"/>
    <w:rsid w:val="008F492A"/>
    <w:rsid w:val="00901053"/>
    <w:rsid w:val="00915BD0"/>
    <w:rsid w:val="00917054"/>
    <w:rsid w:val="00930800"/>
    <w:rsid w:val="00931A7E"/>
    <w:rsid w:val="00935B7A"/>
    <w:rsid w:val="00953AAC"/>
    <w:rsid w:val="00957C29"/>
    <w:rsid w:val="009614C0"/>
    <w:rsid w:val="00993F6D"/>
    <w:rsid w:val="009A3C3B"/>
    <w:rsid w:val="009A62EB"/>
    <w:rsid w:val="009A7200"/>
    <w:rsid w:val="009B3BD4"/>
    <w:rsid w:val="009C4741"/>
    <w:rsid w:val="009E13F2"/>
    <w:rsid w:val="009E76A4"/>
    <w:rsid w:val="00A1022E"/>
    <w:rsid w:val="00A315BF"/>
    <w:rsid w:val="00A37840"/>
    <w:rsid w:val="00A47544"/>
    <w:rsid w:val="00A47D86"/>
    <w:rsid w:val="00A5255A"/>
    <w:rsid w:val="00A54E55"/>
    <w:rsid w:val="00A64B4F"/>
    <w:rsid w:val="00A7043C"/>
    <w:rsid w:val="00A774DF"/>
    <w:rsid w:val="00A84461"/>
    <w:rsid w:val="00A9039C"/>
    <w:rsid w:val="00A910AB"/>
    <w:rsid w:val="00A92D54"/>
    <w:rsid w:val="00A93DD8"/>
    <w:rsid w:val="00AA03D2"/>
    <w:rsid w:val="00AA64FA"/>
    <w:rsid w:val="00AB4DC1"/>
    <w:rsid w:val="00AE39F5"/>
    <w:rsid w:val="00AF7D40"/>
    <w:rsid w:val="00B22C62"/>
    <w:rsid w:val="00B456AF"/>
    <w:rsid w:val="00B46ADC"/>
    <w:rsid w:val="00B47A64"/>
    <w:rsid w:val="00B53796"/>
    <w:rsid w:val="00B832F2"/>
    <w:rsid w:val="00B85A23"/>
    <w:rsid w:val="00BA29F8"/>
    <w:rsid w:val="00BB5CA2"/>
    <w:rsid w:val="00C0452E"/>
    <w:rsid w:val="00C07FA2"/>
    <w:rsid w:val="00C11F4B"/>
    <w:rsid w:val="00C123BD"/>
    <w:rsid w:val="00C173F5"/>
    <w:rsid w:val="00C2015F"/>
    <w:rsid w:val="00C20FE7"/>
    <w:rsid w:val="00C35E3F"/>
    <w:rsid w:val="00C436DB"/>
    <w:rsid w:val="00C44AE2"/>
    <w:rsid w:val="00C4654C"/>
    <w:rsid w:val="00C52A90"/>
    <w:rsid w:val="00C54B6D"/>
    <w:rsid w:val="00C627BD"/>
    <w:rsid w:val="00C84E95"/>
    <w:rsid w:val="00CA1694"/>
    <w:rsid w:val="00CB6032"/>
    <w:rsid w:val="00CB71E2"/>
    <w:rsid w:val="00CE42E4"/>
    <w:rsid w:val="00CF094A"/>
    <w:rsid w:val="00CF154A"/>
    <w:rsid w:val="00D028E3"/>
    <w:rsid w:val="00D51022"/>
    <w:rsid w:val="00D52103"/>
    <w:rsid w:val="00D52CDF"/>
    <w:rsid w:val="00D7747D"/>
    <w:rsid w:val="00D93D88"/>
    <w:rsid w:val="00DA69AC"/>
    <w:rsid w:val="00DA7C4C"/>
    <w:rsid w:val="00DB697D"/>
    <w:rsid w:val="00DC34C5"/>
    <w:rsid w:val="00DD1D46"/>
    <w:rsid w:val="00DD61C9"/>
    <w:rsid w:val="00DE1CC2"/>
    <w:rsid w:val="00DE212C"/>
    <w:rsid w:val="00DF2D53"/>
    <w:rsid w:val="00E0658E"/>
    <w:rsid w:val="00E1443D"/>
    <w:rsid w:val="00E1602C"/>
    <w:rsid w:val="00E20BE8"/>
    <w:rsid w:val="00E6494D"/>
    <w:rsid w:val="00E716B6"/>
    <w:rsid w:val="00E76948"/>
    <w:rsid w:val="00E8194E"/>
    <w:rsid w:val="00E84EE5"/>
    <w:rsid w:val="00E9354D"/>
    <w:rsid w:val="00EC1201"/>
    <w:rsid w:val="00EC5063"/>
    <w:rsid w:val="00EE21A3"/>
    <w:rsid w:val="00F4751E"/>
    <w:rsid w:val="00F570D8"/>
    <w:rsid w:val="00F81135"/>
    <w:rsid w:val="00F83443"/>
    <w:rsid w:val="00F84853"/>
    <w:rsid w:val="00F86BF3"/>
    <w:rsid w:val="00FA0036"/>
    <w:rsid w:val="00FE0D16"/>
    <w:rsid w:val="00FE4D8F"/>
    <w:rsid w:val="00FF44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76948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E769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uiPriority w:val="99"/>
    <w:rsid w:val="00E769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769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A69AC"/>
    <w:rPr>
      <w:color w:val="0000FF"/>
      <w:u w:val="single"/>
    </w:rPr>
  </w:style>
  <w:style w:type="paragraph" w:styleId="NormalWeb">
    <w:name w:val="Normal (Web)"/>
    <w:basedOn w:val="Normal"/>
    <w:unhideWhenUsed/>
    <w:rsid w:val="002F559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2F5599"/>
  </w:style>
  <w:style w:type="character" w:customStyle="1" w:styleId="fio2">
    <w:name w:val="fio2"/>
    <w:rsid w:val="002F5599"/>
    <w:rPr>
      <w:rFonts w:cs="Times New Roman"/>
    </w:rPr>
  </w:style>
  <w:style w:type="paragraph" w:styleId="BodyText">
    <w:name w:val="Body Text"/>
    <w:basedOn w:val="Normal"/>
    <w:link w:val="a1"/>
    <w:unhideWhenUsed/>
    <w:rsid w:val="002F5599"/>
    <w:pPr>
      <w:jc w:val="both"/>
    </w:pPr>
    <w:rPr>
      <w:sz w:val="28"/>
      <w:szCs w:val="24"/>
    </w:rPr>
  </w:style>
  <w:style w:type="character" w:customStyle="1" w:styleId="a1">
    <w:name w:val="Основной текст Знак"/>
    <w:basedOn w:val="DefaultParagraphFont"/>
    <w:link w:val="BodyText"/>
    <w:rsid w:val="002F55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1E003A"/>
    <w:rPr>
      <w:b/>
      <w:bCs/>
    </w:rPr>
  </w:style>
  <w:style w:type="character" w:styleId="Emphasis">
    <w:name w:val="Emphasis"/>
    <w:basedOn w:val="DefaultParagraphFont"/>
    <w:uiPriority w:val="20"/>
    <w:qFormat/>
    <w:rsid w:val="005F3735"/>
    <w:rPr>
      <w:i/>
      <w:iCs/>
    </w:rPr>
  </w:style>
  <w:style w:type="character" w:customStyle="1" w:styleId="link">
    <w:name w:val="link"/>
    <w:basedOn w:val="DefaultParagraphFont"/>
    <w:rsid w:val="005F3735"/>
  </w:style>
  <w:style w:type="paragraph" w:customStyle="1" w:styleId="s1">
    <w:name w:val="s_1"/>
    <w:basedOn w:val="Normal"/>
    <w:rsid w:val="005F373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F37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11F4B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11F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A3582-4D94-4938-B2BC-6B733B0D9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