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FDE" w:rsidRPr="004161FF" w:rsidP="003D7F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161FF">
        <w:rPr>
          <w:rFonts w:ascii="Times New Roman" w:hAnsi="Times New Roman" w:cs="Times New Roman"/>
          <w:sz w:val="20"/>
          <w:szCs w:val="20"/>
        </w:rPr>
        <w:t>УИД 91</w:t>
      </w:r>
      <w:r w:rsidRPr="004161FF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4161FF">
        <w:rPr>
          <w:rFonts w:ascii="Times New Roman" w:hAnsi="Times New Roman" w:cs="Times New Roman"/>
          <w:sz w:val="20"/>
          <w:szCs w:val="20"/>
        </w:rPr>
        <w:t>0010-01-2024-001678-28</w:t>
      </w:r>
    </w:p>
    <w:p w:rsidR="003D7FDE" w:rsidRPr="004161FF" w:rsidP="003D7F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>Дело № 5-10-219/2024</w:t>
      </w:r>
    </w:p>
    <w:p w:rsidR="002A0C81" w:rsidRPr="004161FF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0C81" w:rsidRPr="004161FF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>П</w:t>
      </w:r>
      <w:r w:rsidRPr="004161F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14 ноября</w:t>
      </w:r>
      <w:r w:rsidRPr="004161FF" w:rsidR="00F80431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DF49A6">
        <w:rPr>
          <w:rFonts w:ascii="Times New Roman" w:hAnsi="Times New Roman" w:cs="Times New Roman"/>
          <w:sz w:val="24"/>
          <w:szCs w:val="24"/>
        </w:rPr>
        <w:t>202</w:t>
      </w:r>
      <w:r w:rsidRPr="004161FF" w:rsidR="00C350E5">
        <w:rPr>
          <w:rFonts w:ascii="Times New Roman" w:hAnsi="Times New Roman" w:cs="Times New Roman"/>
          <w:sz w:val="24"/>
          <w:szCs w:val="24"/>
        </w:rPr>
        <w:t>4</w:t>
      </w:r>
      <w:r w:rsidRPr="004161FF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161FF" w:rsidR="00387966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</w:p>
    <w:p w:rsidR="00FA0445" w:rsidRPr="004161FF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М</w:t>
      </w:r>
      <w:r w:rsidRPr="004161FF" w:rsidR="007561BD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4161FF">
        <w:rPr>
          <w:rFonts w:ascii="Times New Roman" w:hAnsi="Times New Roman" w:cs="Times New Roman"/>
          <w:sz w:val="24"/>
          <w:szCs w:val="24"/>
        </w:rPr>
        <w:t>10</w:t>
      </w:r>
      <w:r w:rsidRPr="004161FF" w:rsidR="007561BD">
        <w:rPr>
          <w:rFonts w:ascii="Times New Roman" w:hAnsi="Times New Roman" w:cs="Times New Roman"/>
          <w:sz w:val="24"/>
          <w:szCs w:val="24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4161FF">
        <w:rPr>
          <w:rFonts w:ascii="Times New Roman" w:hAnsi="Times New Roman" w:cs="Times New Roman"/>
          <w:sz w:val="24"/>
          <w:szCs w:val="24"/>
        </w:rPr>
        <w:t>Москаленко С.А.</w:t>
      </w:r>
      <w:r w:rsidRPr="004161FF" w:rsidR="002A0C81">
        <w:rPr>
          <w:rFonts w:ascii="Times New Roman" w:hAnsi="Times New Roman" w:cs="Times New Roman"/>
          <w:sz w:val="24"/>
          <w:szCs w:val="24"/>
        </w:rPr>
        <w:t>,</w:t>
      </w:r>
      <w:r w:rsidRPr="004161F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9F1AE1">
        <w:rPr>
          <w:rFonts w:ascii="Times New Roman" w:hAnsi="Times New Roman" w:cs="Times New Roman"/>
          <w:sz w:val="24"/>
          <w:szCs w:val="24"/>
        </w:rPr>
        <w:t>рассмотрев</w:t>
      </w:r>
      <w:r w:rsidRPr="004161FF" w:rsidR="000C41E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4161FF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4161FF" w:rsidR="003D7FDE">
        <w:rPr>
          <w:rFonts w:ascii="Times New Roman" w:hAnsi="Times New Roman" w:cs="Times New Roman"/>
          <w:sz w:val="24"/>
          <w:szCs w:val="24"/>
        </w:rPr>
        <w:t>начальника сектора по кадрам и социальным вопросам Общества с ограниченной ответственностью «</w:t>
      </w:r>
      <w:r w:rsidR="00AD02EB">
        <w:rPr>
          <w:rFonts w:ascii="Times New Roman" w:hAnsi="Times New Roman" w:cs="Times New Roman"/>
          <w:sz w:val="24"/>
          <w:szCs w:val="24"/>
        </w:rPr>
        <w:t>ЮППК</w:t>
      </w:r>
      <w:r w:rsidRPr="004161FF" w:rsidR="003D7FDE">
        <w:rPr>
          <w:rFonts w:ascii="Times New Roman" w:hAnsi="Times New Roman" w:cs="Times New Roman"/>
          <w:sz w:val="24"/>
          <w:szCs w:val="24"/>
        </w:rPr>
        <w:t xml:space="preserve">» Павлюченко </w:t>
      </w:r>
      <w:r w:rsidR="00513363">
        <w:rPr>
          <w:rFonts w:ascii="Times New Roman" w:hAnsi="Times New Roman" w:cs="Times New Roman"/>
          <w:sz w:val="24"/>
          <w:szCs w:val="24"/>
        </w:rPr>
        <w:t>Е.В., ….</w:t>
      </w:r>
      <w:r w:rsidRPr="004161FF" w:rsidR="003D7FDE">
        <w:rPr>
          <w:rFonts w:ascii="Times New Roman" w:hAnsi="Times New Roman" w:cs="Times New Roman"/>
          <w:sz w:val="24"/>
          <w:szCs w:val="24"/>
        </w:rPr>
        <w:t xml:space="preserve">  </w:t>
      </w:r>
      <w:r w:rsidRPr="004161FF" w:rsidR="00C116F1">
        <w:rPr>
          <w:rFonts w:ascii="Times New Roman" w:hAnsi="Times New Roman" w:cs="Times New Roman"/>
          <w:sz w:val="24"/>
          <w:szCs w:val="24"/>
        </w:rPr>
        <w:t>года рождения</w:t>
      </w:r>
      <w:r w:rsidRPr="004161FF">
        <w:rPr>
          <w:rFonts w:ascii="Times New Roman" w:hAnsi="Times New Roman" w:cs="Times New Roman"/>
          <w:sz w:val="24"/>
          <w:szCs w:val="24"/>
        </w:rPr>
        <w:t>, урожен</w:t>
      </w:r>
      <w:r w:rsidRPr="004161FF" w:rsidR="003D7FDE">
        <w:rPr>
          <w:rFonts w:ascii="Times New Roman" w:hAnsi="Times New Roman" w:cs="Times New Roman"/>
          <w:sz w:val="24"/>
          <w:szCs w:val="24"/>
        </w:rPr>
        <w:t>ки</w:t>
      </w:r>
      <w:r w:rsidRPr="004161FF" w:rsidR="00661E2D">
        <w:rPr>
          <w:rFonts w:ascii="Times New Roman" w:hAnsi="Times New Roman" w:cs="Times New Roman"/>
          <w:sz w:val="24"/>
          <w:szCs w:val="24"/>
        </w:rPr>
        <w:t xml:space="preserve"> </w:t>
      </w:r>
      <w:r w:rsidR="00513363">
        <w:rPr>
          <w:rFonts w:ascii="Times New Roman" w:hAnsi="Times New Roman" w:cs="Times New Roman"/>
          <w:sz w:val="24"/>
          <w:szCs w:val="24"/>
        </w:rPr>
        <w:t>….</w:t>
      </w:r>
      <w:r w:rsidRPr="004161FF" w:rsidR="003E05CF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3D7FDE">
        <w:rPr>
          <w:rFonts w:ascii="Times New Roman" w:hAnsi="Times New Roman" w:cs="Times New Roman"/>
          <w:sz w:val="24"/>
          <w:szCs w:val="24"/>
        </w:rPr>
        <w:t>проживающей</w:t>
      </w:r>
      <w:r w:rsidRPr="004161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13363">
        <w:rPr>
          <w:rFonts w:ascii="Times New Roman" w:hAnsi="Times New Roman" w:cs="Times New Roman"/>
          <w:sz w:val="24"/>
          <w:szCs w:val="24"/>
        </w:rPr>
        <w:t>….</w:t>
      </w:r>
      <w:r w:rsidRPr="004161FF" w:rsidR="00E477FF">
        <w:rPr>
          <w:rFonts w:ascii="Times New Roman" w:hAnsi="Times New Roman" w:cs="Times New Roman"/>
          <w:sz w:val="24"/>
          <w:szCs w:val="24"/>
        </w:rPr>
        <w:t>,</w:t>
      </w:r>
      <w:r w:rsidRPr="004161FF" w:rsidR="003E05C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 xml:space="preserve">паспорт РФ серии </w:t>
      </w:r>
      <w:r w:rsidR="00513363">
        <w:rPr>
          <w:rFonts w:ascii="Times New Roman" w:hAnsi="Times New Roman" w:cs="Times New Roman"/>
          <w:sz w:val="24"/>
          <w:szCs w:val="24"/>
        </w:rPr>
        <w:t>…</w:t>
      </w:r>
      <w:r w:rsidRPr="004161FF" w:rsidR="00C116F1">
        <w:rPr>
          <w:rFonts w:ascii="Times New Roman" w:hAnsi="Times New Roman" w:cs="Times New Roman"/>
          <w:sz w:val="24"/>
          <w:szCs w:val="24"/>
        </w:rPr>
        <w:t>, выдан</w:t>
      </w:r>
      <w:r w:rsidRPr="004161FF" w:rsidR="00C116F1">
        <w:rPr>
          <w:rFonts w:ascii="Times New Roman" w:hAnsi="Times New Roman" w:cs="Times New Roman"/>
          <w:sz w:val="24"/>
          <w:szCs w:val="24"/>
        </w:rPr>
        <w:t xml:space="preserve"> </w:t>
      </w:r>
      <w:r w:rsidR="00513363">
        <w:rPr>
          <w:rFonts w:ascii="Times New Roman" w:hAnsi="Times New Roman" w:cs="Times New Roman"/>
          <w:sz w:val="24"/>
          <w:szCs w:val="24"/>
        </w:rPr>
        <w:t>…</w:t>
      </w:r>
      <w:r w:rsidRPr="004161FF" w:rsidR="00C116F1">
        <w:rPr>
          <w:rFonts w:ascii="Times New Roman" w:hAnsi="Times New Roman" w:cs="Times New Roman"/>
          <w:sz w:val="24"/>
          <w:szCs w:val="24"/>
        </w:rPr>
        <w:t>, код подразделения</w:t>
      </w:r>
      <w:r w:rsidRPr="004161FF" w:rsidR="00C116F1">
        <w:rPr>
          <w:rFonts w:ascii="Times New Roman" w:hAnsi="Times New Roman" w:cs="Times New Roman"/>
          <w:sz w:val="24"/>
          <w:szCs w:val="24"/>
        </w:rPr>
        <w:t xml:space="preserve"> </w:t>
      </w:r>
      <w:r w:rsidR="00513363">
        <w:rPr>
          <w:rFonts w:ascii="Times New Roman" w:hAnsi="Times New Roman" w:cs="Times New Roman"/>
          <w:sz w:val="24"/>
          <w:szCs w:val="24"/>
        </w:rPr>
        <w:t>.</w:t>
      </w:r>
      <w:r w:rsidR="00513363">
        <w:rPr>
          <w:rFonts w:ascii="Times New Roman" w:hAnsi="Times New Roman" w:cs="Times New Roman"/>
          <w:sz w:val="24"/>
          <w:szCs w:val="24"/>
        </w:rPr>
        <w:t>.</w:t>
      </w:r>
      <w:r w:rsidRPr="004161FF" w:rsidR="00C350E5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2014E3">
        <w:rPr>
          <w:rFonts w:ascii="Times New Roman" w:hAnsi="Times New Roman" w:cs="Times New Roman"/>
          <w:sz w:val="24"/>
          <w:szCs w:val="24"/>
        </w:rPr>
        <w:t>место</w:t>
      </w:r>
      <w:r w:rsidRPr="004161FF">
        <w:rPr>
          <w:rFonts w:ascii="Times New Roman" w:hAnsi="Times New Roman" w:cs="Times New Roman"/>
          <w:sz w:val="24"/>
          <w:szCs w:val="24"/>
        </w:rPr>
        <w:t>нахождени</w:t>
      </w:r>
      <w:r w:rsidRPr="004161FF" w:rsidR="002014E3">
        <w:rPr>
          <w:rFonts w:ascii="Times New Roman" w:hAnsi="Times New Roman" w:cs="Times New Roman"/>
          <w:sz w:val="24"/>
          <w:szCs w:val="24"/>
        </w:rPr>
        <w:t>е</w:t>
      </w:r>
      <w:r w:rsidRPr="004161FF">
        <w:rPr>
          <w:rFonts w:ascii="Times New Roman" w:hAnsi="Times New Roman" w:cs="Times New Roman"/>
          <w:sz w:val="24"/>
          <w:szCs w:val="24"/>
        </w:rPr>
        <w:t xml:space="preserve"> юридического лица (адрес): </w:t>
      </w:r>
      <w:r w:rsidRPr="004161FF" w:rsidR="00BC63A6">
        <w:rPr>
          <w:rFonts w:ascii="Times New Roman" w:hAnsi="Times New Roman" w:cs="Times New Roman"/>
          <w:sz w:val="24"/>
          <w:szCs w:val="24"/>
        </w:rPr>
        <w:t>2950</w:t>
      </w:r>
      <w:r w:rsidRPr="004161FF" w:rsidR="006B71DC">
        <w:rPr>
          <w:rFonts w:ascii="Times New Roman" w:hAnsi="Times New Roman" w:cs="Times New Roman"/>
          <w:sz w:val="24"/>
          <w:szCs w:val="24"/>
        </w:rPr>
        <w:t>17</w:t>
      </w:r>
      <w:r w:rsidRPr="004161FF" w:rsidR="00BC63A6">
        <w:rPr>
          <w:rFonts w:ascii="Times New Roman" w:hAnsi="Times New Roman" w:cs="Times New Roman"/>
          <w:sz w:val="24"/>
          <w:szCs w:val="24"/>
        </w:rPr>
        <w:t xml:space="preserve">, </w:t>
      </w:r>
      <w:r w:rsidR="00513363">
        <w:rPr>
          <w:rFonts w:ascii="Times New Roman" w:hAnsi="Times New Roman" w:cs="Times New Roman"/>
          <w:sz w:val="24"/>
          <w:szCs w:val="24"/>
        </w:rPr>
        <w:t>…</w:t>
      </w:r>
      <w:r w:rsidRPr="004161FF" w:rsidR="003E05CF">
        <w:rPr>
          <w:rFonts w:ascii="Times New Roman" w:hAnsi="Times New Roman" w:cs="Times New Roman"/>
          <w:sz w:val="24"/>
          <w:szCs w:val="24"/>
        </w:rPr>
        <w:t>,</w:t>
      </w:r>
      <w:r w:rsidRPr="004161FF" w:rsidR="00E477F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4161F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5C3F03">
        <w:rPr>
          <w:rFonts w:ascii="Times New Roman" w:hAnsi="Times New Roman" w:cs="Times New Roman"/>
          <w:sz w:val="24"/>
          <w:szCs w:val="24"/>
        </w:rPr>
        <w:t xml:space="preserve">ч. 1 </w:t>
      </w:r>
      <w:r w:rsidRPr="004161FF" w:rsidR="002A0C81">
        <w:rPr>
          <w:rFonts w:ascii="Times New Roman" w:hAnsi="Times New Roman" w:cs="Times New Roman"/>
          <w:sz w:val="24"/>
          <w:szCs w:val="24"/>
        </w:rPr>
        <w:t>ст. 15.33.2. Кодекса об административных правонарушениях Российской Федерации (далее – КоАП РФ)</w:t>
      </w:r>
      <w:r w:rsidRPr="004161FF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387966">
        <w:rPr>
          <w:rFonts w:ascii="Times New Roman" w:hAnsi="Times New Roman" w:cs="Times New Roman"/>
          <w:sz w:val="24"/>
          <w:szCs w:val="24"/>
        </w:rPr>
        <w:t xml:space="preserve">–  </w:t>
      </w:r>
      <w:r w:rsidRPr="004161FF" w:rsidR="00E7002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C35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81" w:rsidRPr="004161FF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4161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574E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</w:rPr>
        <w:t>Павлюченко Е.В</w:t>
      </w:r>
      <w:r w:rsidRPr="004161FF" w:rsidR="004C515C">
        <w:rPr>
          <w:rFonts w:ascii="Times New Roman" w:hAnsi="Times New Roman" w:cs="Times New Roman"/>
          <w:sz w:val="24"/>
          <w:szCs w:val="24"/>
        </w:rPr>
        <w:t>.</w:t>
      </w:r>
      <w:r w:rsidRPr="004161FF" w:rsidR="00C350E5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8C574E">
        <w:rPr>
          <w:rFonts w:ascii="Times New Roman" w:hAnsi="Times New Roman" w:cs="Times New Roman"/>
          <w:sz w:val="24"/>
          <w:szCs w:val="24"/>
        </w:rPr>
        <w:t>будучи</w:t>
      </w:r>
      <w:r w:rsidRPr="004161FF" w:rsidR="002014E3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начальником сектора по кадрам и социальным вопросам ООО «</w:t>
      </w:r>
      <w:r w:rsidR="00AD02EB">
        <w:rPr>
          <w:rFonts w:ascii="Times New Roman" w:hAnsi="Times New Roman" w:cs="Times New Roman"/>
          <w:sz w:val="24"/>
          <w:szCs w:val="24"/>
        </w:rPr>
        <w:t>ЮППК</w:t>
      </w:r>
      <w:r w:rsidRPr="004161FF">
        <w:rPr>
          <w:rFonts w:ascii="Times New Roman" w:hAnsi="Times New Roman" w:cs="Times New Roman"/>
          <w:sz w:val="24"/>
          <w:szCs w:val="24"/>
        </w:rPr>
        <w:t>»</w:t>
      </w:r>
      <w:r w:rsidRPr="004161FF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2724E5"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4161FF" w:rsidR="000447A2">
        <w:rPr>
          <w:rFonts w:ascii="Times New Roman" w:hAnsi="Times New Roman" w:cs="Times New Roman"/>
          <w:sz w:val="24"/>
          <w:szCs w:val="24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4161FF" w:rsidR="001F2FA3">
        <w:rPr>
          <w:rFonts w:ascii="Times New Roman" w:hAnsi="Times New Roman" w:cs="Times New Roman"/>
          <w:sz w:val="24"/>
          <w:szCs w:val="24"/>
        </w:rPr>
        <w:t xml:space="preserve">- </w:t>
      </w:r>
      <w:r w:rsidRPr="004161FF" w:rsidR="000447A2">
        <w:rPr>
          <w:rFonts w:ascii="Times New Roman" w:hAnsi="Times New Roman" w:cs="Times New Roman"/>
          <w:sz w:val="24"/>
          <w:szCs w:val="24"/>
        </w:rPr>
        <w:t>Федеральный закон № 27-ФЗ)</w:t>
      </w:r>
      <w:r w:rsidRPr="004161FF" w:rsidR="001F2FA3">
        <w:rPr>
          <w:rFonts w:ascii="Times New Roman" w:hAnsi="Times New Roman" w:cs="Times New Roman"/>
          <w:sz w:val="24"/>
          <w:szCs w:val="24"/>
        </w:rPr>
        <w:t xml:space="preserve"> несвоевременно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предоставил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61FF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4161FF" w:rsidR="009E7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органы </w:t>
      </w:r>
      <w:r w:rsidRPr="004161FF" w:rsidR="00C35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Фонда пенсионного и социального страхования </w:t>
      </w:r>
      <w:r w:rsidRPr="004161FF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161FF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B12CF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застрахованн</w:t>
      </w:r>
      <w:r w:rsidRPr="004161FF" w:rsidR="00B12CF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 w:rsidRPr="004161FF" w:rsidR="00B12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51336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Сведения по форме ЕФС-1 представлены в отделение Фонда пенсионного и социального страхования Российской Федерации по Республике Крым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28.05.2024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при граничном сроке предоставления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20.05.2024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4161FF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61FF" w:rsidR="00BC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4161FF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4161FF" w:rsidR="005C3F03">
        <w:rPr>
          <w:rFonts w:ascii="Times New Roman" w:hAnsi="Times New Roman" w:cs="Times New Roman"/>
          <w:sz w:val="24"/>
          <w:szCs w:val="24"/>
          <w:shd w:val="clear" w:color="auto" w:fill="FFFFFF"/>
        </w:rPr>
        <w:t>ч. 1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4161FF" w:rsidR="0031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15.33.2</w:t>
      </w:r>
      <w:r w:rsidRPr="004161FF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  <w:r w:rsidRPr="004161FF" w:rsidR="00D05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7FDE" w:rsidRPr="004161FF" w:rsidP="003D7FDE">
      <w:pPr>
        <w:pStyle w:val="BodyText"/>
        <w:ind w:firstLine="709"/>
        <w:rPr>
          <w:shd w:val="clear" w:color="auto" w:fill="FFFFFF"/>
        </w:rPr>
      </w:pPr>
      <w:r w:rsidRPr="004161FF">
        <w:rPr>
          <w:rFonts w:eastAsiaTheme="minorEastAsia"/>
          <w:shd w:val="clear" w:color="auto" w:fill="FFFFFF"/>
          <w:lang w:eastAsia="ru-RU"/>
        </w:rPr>
        <w:t>В судебно</w:t>
      </w:r>
      <w:r w:rsidRPr="004161FF" w:rsidR="00B12CF2">
        <w:rPr>
          <w:rFonts w:eastAsiaTheme="minorEastAsia"/>
          <w:shd w:val="clear" w:color="auto" w:fill="FFFFFF"/>
          <w:lang w:eastAsia="ru-RU"/>
        </w:rPr>
        <w:t>м</w:t>
      </w:r>
      <w:r w:rsidRPr="004161FF">
        <w:rPr>
          <w:rFonts w:eastAsiaTheme="minorEastAsia"/>
          <w:shd w:val="clear" w:color="auto" w:fill="FFFFFF"/>
          <w:lang w:eastAsia="ru-RU"/>
        </w:rPr>
        <w:t xml:space="preserve"> заседани</w:t>
      </w:r>
      <w:r w:rsidRPr="004161FF" w:rsidR="00B12CF2">
        <w:rPr>
          <w:rFonts w:eastAsiaTheme="minorEastAsia"/>
          <w:shd w:val="clear" w:color="auto" w:fill="FFFFFF"/>
          <w:lang w:eastAsia="ru-RU"/>
        </w:rPr>
        <w:t>и</w:t>
      </w:r>
      <w:r w:rsidRPr="004161FF">
        <w:rPr>
          <w:rFonts w:eastAsiaTheme="minorEastAsia"/>
          <w:shd w:val="clear" w:color="auto" w:fill="FFFFFF"/>
          <w:lang w:eastAsia="ru-RU"/>
        </w:rPr>
        <w:t xml:space="preserve"> </w:t>
      </w:r>
      <w:r w:rsidRPr="004161FF">
        <w:t>Павлюченко Е.В</w:t>
      </w:r>
      <w:r w:rsidRPr="004161FF" w:rsidR="004C515C">
        <w:rPr>
          <w:rFonts w:eastAsiaTheme="minorEastAsia"/>
          <w:shd w:val="clear" w:color="auto" w:fill="FFFFFF"/>
          <w:lang w:eastAsia="ru-RU"/>
        </w:rPr>
        <w:t xml:space="preserve">. </w:t>
      </w:r>
      <w:r w:rsidRPr="004161FF">
        <w:rPr>
          <w:rFonts w:eastAsiaTheme="minorEastAsia"/>
          <w:shd w:val="clear" w:color="auto" w:fill="FFFFFF"/>
          <w:lang w:eastAsia="ru-RU"/>
        </w:rPr>
        <w:t xml:space="preserve">не явилась, о дате и месте рассмотрения дела </w:t>
      </w:r>
      <w:r w:rsidRPr="004161FF">
        <w:rPr>
          <w:rFonts w:eastAsiaTheme="minorEastAsia"/>
          <w:shd w:val="clear" w:color="auto" w:fill="FFFFFF"/>
          <w:lang w:eastAsia="ru-RU"/>
        </w:rPr>
        <w:t>уведомлена</w:t>
      </w:r>
      <w:r w:rsidRPr="004161FF">
        <w:rPr>
          <w:rFonts w:eastAsiaTheme="minorEastAsia"/>
          <w:shd w:val="clear" w:color="auto" w:fill="FFFFFF"/>
          <w:lang w:eastAsia="ru-RU"/>
        </w:rPr>
        <w:t xml:space="preserve"> надлежащим образом, о причинах неявки суд не уведомила.  </w:t>
      </w:r>
    </w:p>
    <w:p w:rsidR="00067856" w:rsidRPr="004161FF" w:rsidP="003D7FDE">
      <w:pPr>
        <w:pStyle w:val="BodyText"/>
        <w:ind w:firstLine="709"/>
        <w:rPr>
          <w:shd w:val="clear" w:color="auto" w:fill="FFFFFF"/>
        </w:rPr>
      </w:pPr>
      <w:r w:rsidRPr="004161FF">
        <w:rPr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 статьи 11 Федерального закона </w:t>
      </w:r>
      <w:r w:rsidRPr="004161FF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страхователь</w:t>
      </w:r>
      <w:r w:rsidRPr="004161F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161FF">
        <w:rPr>
          <w:rFonts w:ascii="Times New Roman" w:hAnsi="Times New Roman" w:cs="Times New Roman"/>
          <w:sz w:val="24"/>
          <w:szCs w:val="24"/>
        </w:rPr>
        <w:t xml:space="preserve"> коллективной основе, на </w:t>
      </w:r>
      <w:r w:rsidRPr="004161FF">
        <w:rPr>
          <w:rFonts w:ascii="Times New Roman" w:hAnsi="Times New Roman" w:cs="Times New Roman"/>
          <w:sz w:val="24"/>
          <w:szCs w:val="24"/>
        </w:rPr>
        <w:t>вознаграждение</w:t>
      </w:r>
      <w:r w:rsidRPr="004161FF">
        <w:rPr>
          <w:rFonts w:ascii="Times New Roman" w:hAnsi="Times New Roman" w:cs="Times New Roman"/>
          <w:sz w:val="24"/>
          <w:szCs w:val="2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</w:t>
      </w:r>
      <w:r w:rsidRPr="004161FF">
        <w:rPr>
          <w:rFonts w:ascii="Times New Roman" w:hAnsi="Times New Roman" w:cs="Times New Roman"/>
          <w:sz w:val="24"/>
          <w:szCs w:val="24"/>
        </w:rPr>
        <w:t xml:space="preserve">случае прекращения договора не позднее рабочего дня, следующего за днем его прекращения. </w:t>
      </w:r>
    </w:p>
    <w:p w:rsidR="002A0C81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4161FF" w:rsidR="005C3F03">
        <w:rPr>
          <w:rFonts w:ascii="Times New Roman" w:hAnsi="Times New Roman" w:cs="Times New Roman"/>
          <w:sz w:val="24"/>
          <w:szCs w:val="24"/>
        </w:rPr>
        <w:t xml:space="preserve">1 </w:t>
      </w:r>
      <w:r w:rsidRPr="004161FF">
        <w:rPr>
          <w:rFonts w:ascii="Times New Roman" w:hAnsi="Times New Roman" w:cs="Times New Roman"/>
          <w:sz w:val="24"/>
          <w:szCs w:val="24"/>
        </w:rPr>
        <w:t xml:space="preserve">ст. 15.33.2 КоАП РФ административным правонарушением признается </w:t>
      </w:r>
      <w:r w:rsidRPr="004161FF" w:rsidR="005C3F03">
        <w:rPr>
          <w:rFonts w:ascii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4161FF" w:rsidR="005C3F03">
        <w:rPr>
          <w:rFonts w:ascii="Times New Roman" w:hAnsi="Times New Roman" w:cs="Times New Roman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416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C81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61FF" w:rsidR="00E7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3D7FDE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</w:t>
      </w:r>
      <w:r w:rsidRPr="004161FF" w:rsidR="00BC63A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161FF" w:rsidR="003D7FD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4161FF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4161FF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Pr="004161FF" w:rsidR="002B2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именно: протоколом об административном правонарушении от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10.10.2024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161FF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</w:t>
      </w:r>
      <w:r w:rsidRPr="004161FF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747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AD5FD8">
        <w:rPr>
          <w:rFonts w:ascii="Times New Roman" w:hAnsi="Times New Roman" w:cs="Times New Roman"/>
          <w:sz w:val="24"/>
          <w:szCs w:val="24"/>
        </w:rPr>
        <w:t>ООО «</w:t>
      </w:r>
      <w:r w:rsidR="00AD02EB">
        <w:rPr>
          <w:rFonts w:ascii="Times New Roman" w:hAnsi="Times New Roman" w:cs="Times New Roman"/>
          <w:sz w:val="24"/>
          <w:szCs w:val="24"/>
        </w:rPr>
        <w:t>ЮППК</w:t>
      </w:r>
      <w:r w:rsidRPr="004161FF" w:rsidR="00AD5FD8">
        <w:rPr>
          <w:rFonts w:ascii="Times New Roman" w:hAnsi="Times New Roman" w:cs="Times New Roman"/>
          <w:sz w:val="24"/>
          <w:szCs w:val="24"/>
        </w:rPr>
        <w:t>»</w:t>
      </w:r>
      <w:r w:rsidRPr="004161FF" w:rsidR="00C11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C11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4161FF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о выявлении правонарушения от 27.06.2024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(л.д.11</w:t>
      </w:r>
      <w:r w:rsidRPr="004161FF" w:rsidR="00C116F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решения о привлечении к административной ответственности (л.д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.13)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формой ЕФС-1 от 28.05.2024 г. (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17), </w:t>
      </w:r>
      <w:r w:rsidRPr="004161FF" w:rsidR="007479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иными доказательствами. </w:t>
      </w:r>
    </w:p>
    <w:p w:rsidR="002522DE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161FF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к выводу о том, что в действиях</w:t>
      </w:r>
      <w:r w:rsidRPr="004161FF" w:rsidR="00FA0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4B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161FF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161FF" w:rsidR="005553C3">
        <w:rPr>
          <w:rFonts w:ascii="Times New Roman" w:hAnsi="Times New Roman" w:cs="Times New Roman"/>
          <w:sz w:val="24"/>
          <w:szCs w:val="24"/>
        </w:rPr>
        <w:t>д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161FF" w:rsidR="0038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5C3F03">
        <w:rPr>
          <w:rFonts w:ascii="Times New Roman" w:hAnsi="Times New Roman" w:cs="Times New Roman"/>
          <w:sz w:val="24"/>
          <w:szCs w:val="24"/>
          <w:shd w:val="clear" w:color="auto" w:fill="FFFFFF"/>
        </w:rPr>
        <w:t>ч. 1</w:t>
      </w:r>
      <w:r w:rsidRPr="004161FF" w:rsidR="00950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ст.</w:t>
      </w:r>
      <w:r w:rsidRPr="004161FF" w:rsidR="00FA0445">
        <w:rPr>
          <w:rFonts w:ascii="Times New Roman" w:hAnsi="Times New Roman" w:cs="Times New Roman"/>
          <w:sz w:val="24"/>
          <w:szCs w:val="24"/>
        </w:rPr>
        <w:t xml:space="preserve"> 15.33.2</w:t>
      </w:r>
      <w:r w:rsidRPr="004161F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4161FF" w:rsidR="00DF35D0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</w:rPr>
        <w:t>.</w:t>
      </w:r>
      <w:r w:rsidRPr="004161FF" w:rsidR="00E74BA5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4161FF" w:rsidR="00124DDE">
        <w:rPr>
          <w:rFonts w:ascii="Times New Roman" w:hAnsi="Times New Roman" w:cs="Times New Roman"/>
          <w:sz w:val="24"/>
          <w:szCs w:val="24"/>
        </w:rPr>
        <w:t>е</w:t>
      </w:r>
      <w:r w:rsidRPr="004161FF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4161FF" w:rsidR="00747976">
        <w:rPr>
          <w:rFonts w:ascii="Times New Roman" w:hAnsi="Times New Roman" w:cs="Times New Roman"/>
          <w:sz w:val="24"/>
          <w:szCs w:val="24"/>
        </w:rPr>
        <w:t>го</w:t>
      </w:r>
      <w:r w:rsidRPr="004161FF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4161FF" w:rsidR="00FC5E94">
        <w:rPr>
          <w:rFonts w:ascii="Times New Roman" w:hAnsi="Times New Roman" w:cs="Times New Roman"/>
          <w:sz w:val="24"/>
          <w:szCs w:val="24"/>
        </w:rPr>
        <w:t>,</w:t>
      </w:r>
      <w:r w:rsidRPr="004161FF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Санкция ч. 1 ст. 15.33.2 КоАП РФ не предусматривает наказания в виде предупреждения.  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161FF">
        <w:rPr>
          <w:rFonts w:ascii="Times New Roman" w:hAnsi="Times New Roman" w:cs="Times New Roman"/>
          <w:sz w:val="24"/>
          <w:szCs w:val="24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</w:rPr>
        <w:t>.</w:t>
      </w:r>
      <w:r w:rsidRPr="004161FF" w:rsidR="00F525F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не привлекал</w:t>
      </w:r>
      <w:r w:rsidRPr="004161FF" w:rsidR="00747976">
        <w:rPr>
          <w:rFonts w:ascii="Times New Roman" w:hAnsi="Times New Roman" w:cs="Times New Roman"/>
          <w:sz w:val="24"/>
          <w:szCs w:val="24"/>
        </w:rPr>
        <w:t>ся</w:t>
      </w:r>
      <w:r w:rsidRPr="004161FF">
        <w:rPr>
          <w:rFonts w:ascii="Times New Roman" w:hAnsi="Times New Roman" w:cs="Times New Roman"/>
          <w:sz w:val="24"/>
          <w:szCs w:val="24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4161FF" w:rsidR="00FA0445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</w:rPr>
        <w:t>.</w:t>
      </w:r>
      <w:r w:rsidRPr="004161FF" w:rsidR="00F525F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4B6CBC">
        <w:rPr>
          <w:rFonts w:ascii="Times New Roman" w:hAnsi="Times New Roman" w:cs="Times New Roman"/>
          <w:sz w:val="24"/>
          <w:szCs w:val="24"/>
        </w:rPr>
        <w:t>адм</w:t>
      </w:r>
      <w:r w:rsidRPr="004161FF">
        <w:rPr>
          <w:rFonts w:ascii="Times New Roman" w:hAnsi="Times New Roman" w:cs="Times New Roman"/>
          <w:sz w:val="24"/>
          <w:szCs w:val="24"/>
        </w:rPr>
        <w:t xml:space="preserve">инистративного наказания в виде административного штрафа предупреждением.  </w:t>
      </w:r>
      <w:r w:rsidRPr="004161FF" w:rsidR="00014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4161FF" w:rsidP="00842B15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4161FF">
        <w:rPr>
          <w:sz w:val="24"/>
          <w:shd w:val="clear" w:color="auto" w:fill="FFFFFF"/>
        </w:rPr>
        <w:t>На основании изложенного, руководствуясь</w:t>
      </w:r>
      <w:r w:rsidRPr="004161FF">
        <w:rPr>
          <w:rStyle w:val="apple-converted-space"/>
          <w:sz w:val="24"/>
          <w:shd w:val="clear" w:color="auto" w:fill="FFFFFF"/>
        </w:rPr>
        <w:t> </w:t>
      </w:r>
      <w:r w:rsidRPr="004161FF" w:rsidR="00DC17A0">
        <w:rPr>
          <w:sz w:val="24"/>
        </w:rPr>
        <w:t xml:space="preserve">ст. ст. 4.2, 4.3, </w:t>
      </w:r>
      <w:r w:rsidRPr="004161FF" w:rsidR="00EF75A7">
        <w:rPr>
          <w:sz w:val="24"/>
        </w:rPr>
        <w:t xml:space="preserve">   </w:t>
      </w:r>
      <w:r w:rsidRPr="004161FF" w:rsidR="005C3F03">
        <w:rPr>
          <w:sz w:val="24"/>
        </w:rPr>
        <w:t xml:space="preserve">ч. 1 </w:t>
      </w:r>
      <w:r w:rsidRPr="004161FF">
        <w:rPr>
          <w:sz w:val="24"/>
        </w:rPr>
        <w:t>ст. 15.33.2.,</w:t>
      </w:r>
      <w:r w:rsidRPr="004161FF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161FF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4161FF">
        <w:rPr>
          <w:sz w:val="24"/>
        </w:rPr>
        <w:t xml:space="preserve"> </w:t>
      </w:r>
      <w:r w:rsidRPr="004161FF">
        <w:rPr>
          <w:sz w:val="24"/>
          <w:shd w:val="clear" w:color="auto" w:fill="FFFFFF"/>
        </w:rPr>
        <w:t>КоАП РФ, мировой судья,</w:t>
      </w:r>
      <w:r w:rsidRPr="004161FF">
        <w:rPr>
          <w:rStyle w:val="apple-converted-space"/>
          <w:sz w:val="24"/>
          <w:shd w:val="clear" w:color="auto" w:fill="FFFFFF"/>
        </w:rPr>
        <w:t xml:space="preserve">– </w:t>
      </w:r>
      <w:r w:rsidRPr="004161FF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FA0445" w:rsidRPr="004161FF" w:rsidP="00842B15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</w:p>
    <w:p w:rsidR="002A0C81" w:rsidRPr="004161FF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161F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FA0445" w:rsidRPr="004161FF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Начальника сектора по кадрам и социальным вопросам Общества с ограниченной ответственностью «</w:t>
      </w:r>
      <w:r w:rsidR="00AD02EB">
        <w:rPr>
          <w:rFonts w:ascii="Times New Roman" w:hAnsi="Times New Roman" w:cs="Times New Roman"/>
          <w:sz w:val="24"/>
          <w:szCs w:val="24"/>
        </w:rPr>
        <w:t>ЮППК</w:t>
      </w:r>
      <w:r w:rsidRPr="004161FF">
        <w:rPr>
          <w:rFonts w:ascii="Times New Roman" w:hAnsi="Times New Roman" w:cs="Times New Roman"/>
          <w:sz w:val="24"/>
          <w:szCs w:val="24"/>
        </w:rPr>
        <w:t xml:space="preserve">» Павлюченко </w:t>
      </w:r>
      <w:r w:rsidR="00513363">
        <w:rPr>
          <w:rFonts w:ascii="Times New Roman" w:hAnsi="Times New Roman" w:cs="Times New Roman"/>
          <w:sz w:val="24"/>
          <w:szCs w:val="24"/>
        </w:rPr>
        <w:t>Е.В., …..</w:t>
      </w:r>
      <w:r w:rsidRPr="004161FF">
        <w:rPr>
          <w:rFonts w:ascii="Times New Roman" w:hAnsi="Times New Roman" w:cs="Times New Roman"/>
          <w:sz w:val="24"/>
          <w:szCs w:val="24"/>
        </w:rPr>
        <w:t xml:space="preserve">  </w:t>
      </w:r>
      <w:r w:rsidRPr="004161FF" w:rsidR="00C116F1">
        <w:rPr>
          <w:rFonts w:ascii="Times New Roman" w:hAnsi="Times New Roman" w:cs="Times New Roman"/>
          <w:sz w:val="24"/>
          <w:szCs w:val="24"/>
        </w:rPr>
        <w:t>года рождения</w:t>
      </w:r>
      <w:r w:rsidRPr="004161FF" w:rsidR="003E05CF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0857C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161FF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4161FF">
        <w:rPr>
          <w:rFonts w:ascii="Times New Roman" w:hAnsi="Times New Roman" w:cs="Times New Roman"/>
          <w:sz w:val="24"/>
          <w:szCs w:val="24"/>
        </w:rPr>
        <w:t xml:space="preserve">ой </w:t>
      </w:r>
      <w:r w:rsidRPr="004161FF" w:rsidR="00657EDE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r w:rsidRPr="004161FF" w:rsidR="003E6C70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5C3F03">
        <w:rPr>
          <w:rFonts w:ascii="Times New Roman" w:hAnsi="Times New Roman" w:cs="Times New Roman"/>
          <w:sz w:val="24"/>
          <w:szCs w:val="24"/>
        </w:rPr>
        <w:t>ч. 1</w:t>
      </w:r>
      <w:r w:rsidRPr="004161FF" w:rsidR="00747976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3854AA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ст.</w:t>
      </w:r>
      <w:r w:rsidRPr="004161FF" w:rsidR="002014E3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15.33.2 Кодекса Российской Федерации об административны</w:t>
      </w:r>
      <w:r w:rsidRPr="004161FF" w:rsidR="00124DDE">
        <w:rPr>
          <w:rFonts w:ascii="Times New Roman" w:hAnsi="Times New Roman" w:cs="Times New Roman"/>
          <w:sz w:val="24"/>
          <w:szCs w:val="24"/>
        </w:rPr>
        <w:t>х</w:t>
      </w:r>
      <w:r w:rsidRPr="004161FF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4161FF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4161FF">
        <w:rPr>
          <w:rFonts w:ascii="Times New Roman" w:hAnsi="Times New Roman" w:cs="Times New Roman"/>
          <w:sz w:val="24"/>
          <w:szCs w:val="24"/>
        </w:rPr>
        <w:t>й</w:t>
      </w:r>
      <w:r w:rsidRPr="004161FF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4161FF" w:rsidR="005325E0">
        <w:rPr>
          <w:rFonts w:ascii="Times New Roman" w:hAnsi="Times New Roman" w:cs="Times New Roman"/>
          <w:sz w:val="24"/>
          <w:szCs w:val="24"/>
        </w:rPr>
        <w:t xml:space="preserve">предупреждения. </w:t>
      </w:r>
    </w:p>
    <w:p w:rsidR="00543468" w:rsidRPr="004161FF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4161FF" w:rsidR="004161FF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161FF">
        <w:rPr>
          <w:rFonts w:ascii="Times New Roman" w:hAnsi="Times New Roman" w:cs="Times New Roman"/>
          <w:sz w:val="24"/>
          <w:szCs w:val="24"/>
        </w:rPr>
        <w:t xml:space="preserve">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4161FF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06B8" w:rsidRPr="004161FF" w:rsidP="00450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Мировой судья</w:t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D02EB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  <w:t xml:space="preserve">                        С.А. Москаленко </w:t>
      </w:r>
    </w:p>
    <w:p w:rsidR="004506B8" w:rsidRPr="00C116F1" w:rsidP="004506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12CF2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501E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6F3B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13363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54AA"/>
    <w:rsid w:val="00387966"/>
    <w:rsid w:val="003901B0"/>
    <w:rsid w:val="00393855"/>
    <w:rsid w:val="003970B5"/>
    <w:rsid w:val="003A1C39"/>
    <w:rsid w:val="003B21CC"/>
    <w:rsid w:val="003B5C70"/>
    <w:rsid w:val="003D7FDE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161FF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506B8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515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363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B71DC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02EB"/>
    <w:rsid w:val="00AD23EB"/>
    <w:rsid w:val="00AD5FD8"/>
    <w:rsid w:val="00AE4DFE"/>
    <w:rsid w:val="00AF5DB1"/>
    <w:rsid w:val="00AF6620"/>
    <w:rsid w:val="00AF7E10"/>
    <w:rsid w:val="00B00608"/>
    <w:rsid w:val="00B0226A"/>
    <w:rsid w:val="00B06570"/>
    <w:rsid w:val="00B12CF2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16F1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6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B1C-00D6-4EE5-80D8-66E845CD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