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5B33" w:rsidP="009B362D">
      <w:pPr>
        <w:jc w:val="right"/>
        <w:rPr>
          <w:rFonts w:ascii="Times New Roman" w:hAnsi="Times New Roman"/>
          <w:sz w:val="20"/>
          <w:szCs w:val="20"/>
        </w:rPr>
      </w:pPr>
      <w:r w:rsidRPr="00845B33">
        <w:rPr>
          <w:rFonts w:ascii="Times New Roman" w:hAnsi="Times New Roman"/>
          <w:sz w:val="20"/>
          <w:szCs w:val="20"/>
        </w:rPr>
        <w:t>Дело № 5-10</w:t>
      </w:r>
      <w:r w:rsidRPr="00845B33">
        <w:rPr>
          <w:rFonts w:ascii="Times New Roman" w:hAnsi="Times New Roman"/>
          <w:sz w:val="20"/>
          <w:szCs w:val="20"/>
        </w:rPr>
        <w:t>-</w:t>
      </w:r>
      <w:r w:rsidRPr="00845B33" w:rsidR="00844169">
        <w:rPr>
          <w:rFonts w:ascii="Times New Roman" w:hAnsi="Times New Roman"/>
          <w:sz w:val="20"/>
          <w:szCs w:val="20"/>
        </w:rPr>
        <w:t>239</w:t>
      </w:r>
      <w:r w:rsidRPr="00845B33" w:rsidR="00F60496">
        <w:rPr>
          <w:rFonts w:ascii="Times New Roman" w:hAnsi="Times New Roman"/>
          <w:sz w:val="20"/>
          <w:szCs w:val="20"/>
        </w:rPr>
        <w:t>/</w:t>
      </w:r>
      <w:r w:rsidRPr="00845B33" w:rsidR="003065BE">
        <w:rPr>
          <w:rFonts w:ascii="Times New Roman" w:hAnsi="Times New Roman"/>
          <w:sz w:val="20"/>
          <w:szCs w:val="20"/>
        </w:rPr>
        <w:t>20</w:t>
      </w:r>
      <w:r w:rsidRPr="00845B33" w:rsidR="00EE7A02">
        <w:rPr>
          <w:rFonts w:ascii="Times New Roman" w:hAnsi="Times New Roman"/>
          <w:sz w:val="20"/>
          <w:szCs w:val="20"/>
        </w:rPr>
        <w:t>1</w:t>
      </w:r>
      <w:r w:rsidRPr="00845B33" w:rsidR="005A03DD">
        <w:rPr>
          <w:rFonts w:ascii="Times New Roman" w:hAnsi="Times New Roman"/>
          <w:sz w:val="20"/>
          <w:szCs w:val="20"/>
        </w:rPr>
        <w:t>9</w:t>
      </w:r>
    </w:p>
    <w:p w:rsidR="008424DF" w:rsidRPr="00845B33" w:rsidP="000722BC">
      <w:pPr>
        <w:jc w:val="right"/>
        <w:rPr>
          <w:rFonts w:ascii="Times New Roman" w:hAnsi="Times New Roman"/>
          <w:sz w:val="20"/>
          <w:szCs w:val="20"/>
        </w:rPr>
      </w:pPr>
      <w:r w:rsidRPr="00845B33">
        <w:rPr>
          <w:rFonts w:ascii="Times New Roman" w:hAnsi="Times New Roman"/>
          <w:sz w:val="20"/>
          <w:szCs w:val="20"/>
        </w:rPr>
        <w:t>(05-</w:t>
      </w:r>
      <w:r w:rsidRPr="00845B33" w:rsidR="00A57F08">
        <w:rPr>
          <w:rFonts w:ascii="Times New Roman" w:hAnsi="Times New Roman"/>
          <w:sz w:val="20"/>
          <w:szCs w:val="20"/>
        </w:rPr>
        <w:t>0</w:t>
      </w:r>
      <w:r w:rsidRPr="00845B33" w:rsidR="00844169">
        <w:rPr>
          <w:rFonts w:ascii="Times New Roman" w:hAnsi="Times New Roman"/>
          <w:sz w:val="20"/>
          <w:szCs w:val="20"/>
        </w:rPr>
        <w:t>239</w:t>
      </w:r>
      <w:r w:rsidRPr="00845B33" w:rsidR="00905A3C">
        <w:rPr>
          <w:rFonts w:ascii="Times New Roman" w:hAnsi="Times New Roman"/>
          <w:sz w:val="20"/>
          <w:szCs w:val="20"/>
        </w:rPr>
        <w:t>/10</w:t>
      </w:r>
      <w:r w:rsidRPr="00845B33" w:rsidR="00275B7F">
        <w:rPr>
          <w:rFonts w:ascii="Times New Roman" w:hAnsi="Times New Roman"/>
          <w:sz w:val="20"/>
          <w:szCs w:val="20"/>
        </w:rPr>
        <w:t>/</w:t>
      </w:r>
      <w:r w:rsidRPr="00845B33" w:rsidR="003065BE">
        <w:rPr>
          <w:rFonts w:ascii="Times New Roman" w:hAnsi="Times New Roman"/>
          <w:sz w:val="20"/>
          <w:szCs w:val="20"/>
        </w:rPr>
        <w:t>20</w:t>
      </w:r>
      <w:r w:rsidRPr="00845B33" w:rsidR="00EE7A02">
        <w:rPr>
          <w:rFonts w:ascii="Times New Roman" w:hAnsi="Times New Roman"/>
          <w:sz w:val="20"/>
          <w:szCs w:val="20"/>
        </w:rPr>
        <w:t>1</w:t>
      </w:r>
      <w:r w:rsidRPr="00845B33" w:rsidR="005A03DD">
        <w:rPr>
          <w:rFonts w:ascii="Times New Roman" w:hAnsi="Times New Roman"/>
          <w:sz w:val="20"/>
          <w:szCs w:val="20"/>
        </w:rPr>
        <w:t>9</w:t>
      </w:r>
      <w:r w:rsidRPr="00845B33" w:rsidR="00275B7F">
        <w:rPr>
          <w:rFonts w:ascii="Times New Roman" w:hAnsi="Times New Roman"/>
          <w:sz w:val="20"/>
          <w:szCs w:val="20"/>
        </w:rPr>
        <w:t>)</w:t>
      </w:r>
    </w:p>
    <w:p w:rsidR="007D3161" w:rsidRPr="00845B33" w:rsidP="00AE772B">
      <w:pPr>
        <w:jc w:val="center"/>
        <w:rPr>
          <w:rFonts w:ascii="Times New Roman" w:hAnsi="Times New Roman"/>
          <w:b/>
          <w:sz w:val="20"/>
          <w:szCs w:val="20"/>
        </w:rPr>
      </w:pPr>
    </w:p>
    <w:p w:rsidR="009C250D" w:rsidRPr="00845B33" w:rsidP="00AE772B">
      <w:pPr>
        <w:jc w:val="center"/>
        <w:rPr>
          <w:rFonts w:ascii="Times New Roman" w:hAnsi="Times New Roman"/>
          <w:b/>
          <w:sz w:val="20"/>
          <w:szCs w:val="20"/>
        </w:rPr>
      </w:pPr>
      <w:r w:rsidRPr="00845B33">
        <w:rPr>
          <w:rFonts w:ascii="Times New Roman" w:hAnsi="Times New Roman"/>
          <w:b/>
          <w:sz w:val="20"/>
          <w:szCs w:val="20"/>
        </w:rPr>
        <w:t>П</w:t>
      </w:r>
      <w:r w:rsidRPr="00845B33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AF0F90" w:rsidRPr="00845B33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845B33" w:rsidP="00B05773">
      <w:pPr>
        <w:ind w:firstLine="567"/>
        <w:rPr>
          <w:rFonts w:ascii="Times New Roman" w:hAnsi="Times New Roman"/>
          <w:sz w:val="20"/>
          <w:szCs w:val="20"/>
        </w:rPr>
      </w:pPr>
      <w:r w:rsidRPr="00845B33">
        <w:rPr>
          <w:rFonts w:ascii="Times New Roman" w:hAnsi="Times New Roman"/>
          <w:sz w:val="20"/>
          <w:szCs w:val="20"/>
        </w:rPr>
        <w:t>30</w:t>
      </w:r>
      <w:r w:rsidRPr="00845B33" w:rsidR="00782646">
        <w:rPr>
          <w:rFonts w:ascii="Times New Roman" w:hAnsi="Times New Roman"/>
          <w:sz w:val="20"/>
          <w:szCs w:val="20"/>
        </w:rPr>
        <w:t xml:space="preserve"> </w:t>
      </w:r>
      <w:r w:rsidRPr="00845B33">
        <w:rPr>
          <w:rFonts w:ascii="Times New Roman" w:hAnsi="Times New Roman"/>
          <w:sz w:val="20"/>
          <w:szCs w:val="20"/>
        </w:rPr>
        <w:t xml:space="preserve">июля 2019 года  </w:t>
      </w:r>
      <w:r w:rsidRPr="00845B33">
        <w:rPr>
          <w:rFonts w:ascii="Times New Roman" w:hAnsi="Times New Roman"/>
          <w:sz w:val="20"/>
          <w:szCs w:val="20"/>
        </w:rPr>
        <w:tab/>
      </w:r>
      <w:r w:rsidRPr="00845B33">
        <w:rPr>
          <w:rFonts w:ascii="Times New Roman" w:hAnsi="Times New Roman"/>
          <w:sz w:val="20"/>
          <w:szCs w:val="20"/>
        </w:rPr>
        <w:tab/>
      </w:r>
      <w:r w:rsidRPr="00845B33">
        <w:rPr>
          <w:rFonts w:ascii="Times New Roman" w:hAnsi="Times New Roman"/>
          <w:sz w:val="20"/>
          <w:szCs w:val="20"/>
        </w:rPr>
        <w:tab/>
      </w:r>
      <w:r w:rsidRPr="00845B33">
        <w:rPr>
          <w:rFonts w:ascii="Times New Roman" w:hAnsi="Times New Roman"/>
          <w:sz w:val="20"/>
          <w:szCs w:val="20"/>
        </w:rPr>
        <w:tab/>
      </w:r>
      <w:r w:rsidRPr="00845B33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845B33">
        <w:rPr>
          <w:rFonts w:ascii="Times New Roman" w:hAnsi="Times New Roman"/>
          <w:sz w:val="20"/>
          <w:szCs w:val="20"/>
        </w:rPr>
        <w:t>г</w:t>
      </w:r>
      <w:r w:rsidRPr="00845B33">
        <w:rPr>
          <w:rFonts w:ascii="Times New Roman" w:hAnsi="Times New Roman"/>
          <w:sz w:val="20"/>
          <w:szCs w:val="20"/>
        </w:rPr>
        <w:t>. Симферополь</w:t>
      </w:r>
    </w:p>
    <w:p w:rsidR="007D3161" w:rsidRPr="00845B33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845B33" w:rsidP="007D3161">
      <w:pPr>
        <w:ind w:firstLine="567"/>
        <w:rPr>
          <w:rFonts w:ascii="Times New Roman" w:hAnsi="Times New Roman"/>
          <w:sz w:val="20"/>
          <w:szCs w:val="20"/>
        </w:rPr>
      </w:pPr>
      <w:r w:rsidRPr="00845B33">
        <w:rPr>
          <w:rFonts w:ascii="Times New Roman" w:hAnsi="Times New Roman"/>
          <w:sz w:val="20"/>
          <w:szCs w:val="20"/>
          <w:bdr w:val="none" w:sz="0" w:space="0" w:color="auto" w:frame="1"/>
        </w:rPr>
        <w:t>Мировой судья судебного участка №10 Киевского судебного района города Симферополь (Киевский округ города Симферополя) Республики Крым (г. Симферополь, ул. Киевская д.55/2) – Москаленко Сергей Анатольевич</w:t>
      </w:r>
      <w:r w:rsidRPr="00845B33">
        <w:rPr>
          <w:rFonts w:ascii="Times New Roman" w:hAnsi="Times New Roman"/>
          <w:sz w:val="20"/>
          <w:szCs w:val="20"/>
        </w:rPr>
        <w:t>, рассмотрев дело об административном правонарушении, возбужденное в отношении директора Общества с ограниченной ответственностью «</w:t>
      </w:r>
      <w:r w:rsidRPr="00845B33" w:rsidR="00844169">
        <w:rPr>
          <w:rFonts w:ascii="Times New Roman" w:hAnsi="Times New Roman"/>
          <w:sz w:val="20"/>
          <w:szCs w:val="20"/>
        </w:rPr>
        <w:t>ЭКОСТАРТ</w:t>
      </w:r>
      <w:r w:rsidRPr="00845B33">
        <w:rPr>
          <w:rFonts w:ascii="Times New Roman" w:hAnsi="Times New Roman"/>
          <w:sz w:val="20"/>
          <w:szCs w:val="20"/>
        </w:rPr>
        <w:t>»</w:t>
      </w:r>
      <w:r w:rsidRPr="00845B33" w:rsidR="00844169">
        <w:rPr>
          <w:rFonts w:ascii="Times New Roman" w:hAnsi="Times New Roman"/>
          <w:sz w:val="20"/>
          <w:szCs w:val="20"/>
        </w:rPr>
        <w:t xml:space="preserve"> </w:t>
      </w:r>
      <w:r w:rsidRPr="00845B33" w:rsidR="00844169">
        <w:rPr>
          <w:rFonts w:ascii="Times New Roman" w:hAnsi="Times New Roman"/>
          <w:sz w:val="20"/>
          <w:szCs w:val="20"/>
        </w:rPr>
        <w:t>Козарь</w:t>
      </w:r>
      <w:r w:rsidRPr="00845B33" w:rsidR="00844169">
        <w:rPr>
          <w:rFonts w:ascii="Times New Roman" w:hAnsi="Times New Roman"/>
          <w:sz w:val="20"/>
          <w:szCs w:val="20"/>
        </w:rPr>
        <w:t xml:space="preserve"> Андрея Викторовича</w:t>
      </w:r>
      <w:r w:rsidRPr="00845B33" w:rsidR="00782646">
        <w:rPr>
          <w:rFonts w:ascii="Times New Roman" w:hAnsi="Times New Roman"/>
          <w:sz w:val="20"/>
          <w:szCs w:val="20"/>
        </w:rPr>
        <w:t xml:space="preserve">, </w:t>
      </w:r>
      <w:r w:rsidRPr="00845B33" w:rsidR="00845B33">
        <w:rPr>
          <w:rFonts w:ascii="Times New Roman" w:hAnsi="Times New Roman"/>
          <w:sz w:val="20"/>
          <w:szCs w:val="20"/>
        </w:rPr>
        <w:t>…………</w:t>
      </w:r>
      <w:r w:rsidRPr="00845B33" w:rsidR="00782646">
        <w:rPr>
          <w:rFonts w:ascii="Times New Roman" w:hAnsi="Times New Roman"/>
          <w:sz w:val="20"/>
          <w:szCs w:val="20"/>
        </w:rPr>
        <w:t xml:space="preserve"> </w:t>
      </w:r>
      <w:r w:rsidRPr="00845B33">
        <w:rPr>
          <w:rFonts w:ascii="Times New Roman" w:hAnsi="Times New Roman"/>
          <w:sz w:val="20"/>
          <w:szCs w:val="20"/>
        </w:rPr>
        <w:t xml:space="preserve"> года рождения, урожен</w:t>
      </w:r>
      <w:r w:rsidRPr="00845B33" w:rsidR="00844169">
        <w:rPr>
          <w:rFonts w:ascii="Times New Roman" w:hAnsi="Times New Roman"/>
          <w:sz w:val="20"/>
          <w:szCs w:val="20"/>
        </w:rPr>
        <w:t>ца</w:t>
      </w:r>
      <w:r w:rsidRPr="00845B33">
        <w:rPr>
          <w:rFonts w:ascii="Times New Roman" w:hAnsi="Times New Roman"/>
          <w:sz w:val="20"/>
          <w:szCs w:val="20"/>
        </w:rPr>
        <w:t xml:space="preserve"> </w:t>
      </w:r>
      <w:r w:rsidRPr="00845B33" w:rsidR="00845B33">
        <w:rPr>
          <w:rFonts w:ascii="Times New Roman" w:hAnsi="Times New Roman"/>
          <w:sz w:val="20"/>
          <w:szCs w:val="20"/>
        </w:rPr>
        <w:t>………………</w:t>
      </w:r>
      <w:r w:rsidRPr="00845B33" w:rsidR="00844169">
        <w:rPr>
          <w:rFonts w:ascii="Times New Roman" w:hAnsi="Times New Roman"/>
          <w:sz w:val="20"/>
          <w:szCs w:val="20"/>
        </w:rPr>
        <w:t xml:space="preserve">, </w:t>
      </w:r>
      <w:r w:rsidRPr="00845B33" w:rsidR="00782646">
        <w:rPr>
          <w:rFonts w:ascii="Times New Roman" w:hAnsi="Times New Roman"/>
          <w:sz w:val="20"/>
          <w:szCs w:val="20"/>
        </w:rPr>
        <w:t xml:space="preserve"> </w:t>
      </w:r>
      <w:r w:rsidRPr="00845B33">
        <w:rPr>
          <w:rFonts w:ascii="Times New Roman" w:hAnsi="Times New Roman"/>
          <w:sz w:val="20"/>
          <w:szCs w:val="20"/>
        </w:rPr>
        <w:t>проживающе</w:t>
      </w:r>
      <w:r w:rsidRPr="00845B33" w:rsidR="00844169">
        <w:rPr>
          <w:rFonts w:ascii="Times New Roman" w:hAnsi="Times New Roman"/>
          <w:sz w:val="20"/>
          <w:szCs w:val="20"/>
        </w:rPr>
        <w:t>го</w:t>
      </w:r>
      <w:r w:rsidRPr="00845B33">
        <w:rPr>
          <w:rFonts w:ascii="Times New Roman" w:hAnsi="Times New Roman"/>
          <w:sz w:val="20"/>
          <w:szCs w:val="20"/>
        </w:rPr>
        <w:t xml:space="preserve"> по адресу:</w:t>
      </w:r>
      <w:r w:rsidRPr="00845B33" w:rsidR="00844169">
        <w:rPr>
          <w:rFonts w:ascii="Times New Roman" w:hAnsi="Times New Roman"/>
          <w:sz w:val="20"/>
          <w:szCs w:val="20"/>
        </w:rPr>
        <w:t xml:space="preserve"> </w:t>
      </w:r>
      <w:r w:rsidRPr="00845B33" w:rsidR="00845B33">
        <w:rPr>
          <w:rFonts w:ascii="Times New Roman" w:hAnsi="Times New Roman"/>
          <w:sz w:val="20"/>
          <w:szCs w:val="20"/>
        </w:rPr>
        <w:t>……………..</w:t>
      </w:r>
      <w:r w:rsidRPr="00845B33" w:rsidR="00782646">
        <w:rPr>
          <w:rFonts w:ascii="Times New Roman" w:hAnsi="Times New Roman"/>
          <w:sz w:val="20"/>
          <w:szCs w:val="20"/>
        </w:rPr>
        <w:t>, м</w:t>
      </w:r>
      <w:r w:rsidRPr="00845B33">
        <w:rPr>
          <w:rFonts w:ascii="Times New Roman" w:hAnsi="Times New Roman"/>
          <w:sz w:val="20"/>
          <w:szCs w:val="20"/>
        </w:rPr>
        <w:t>есто нахождения юридическог</w:t>
      </w:r>
      <w:r w:rsidRPr="00845B33" w:rsidR="00782646">
        <w:rPr>
          <w:rFonts w:ascii="Times New Roman" w:hAnsi="Times New Roman"/>
          <w:sz w:val="20"/>
          <w:szCs w:val="20"/>
        </w:rPr>
        <w:t>о лица (адрес): 2950</w:t>
      </w:r>
      <w:r w:rsidRPr="00845B33" w:rsidR="00844169">
        <w:rPr>
          <w:rFonts w:ascii="Times New Roman" w:hAnsi="Times New Roman"/>
          <w:sz w:val="20"/>
          <w:szCs w:val="20"/>
        </w:rPr>
        <w:t>34</w:t>
      </w:r>
      <w:r w:rsidRPr="00845B33">
        <w:rPr>
          <w:rFonts w:ascii="Times New Roman" w:hAnsi="Times New Roman"/>
          <w:sz w:val="20"/>
          <w:szCs w:val="20"/>
        </w:rPr>
        <w:t xml:space="preserve">, Республика Крым, г. Симферополь, </w:t>
      </w:r>
      <w:r w:rsidRPr="00845B33" w:rsidR="00844169">
        <w:rPr>
          <w:rFonts w:ascii="Times New Roman" w:hAnsi="Times New Roman"/>
          <w:sz w:val="20"/>
          <w:szCs w:val="20"/>
        </w:rPr>
        <w:t>ул</w:t>
      </w:r>
      <w:r w:rsidRPr="00845B33" w:rsidR="00844169">
        <w:rPr>
          <w:rFonts w:ascii="Times New Roman" w:hAnsi="Times New Roman"/>
          <w:sz w:val="20"/>
          <w:szCs w:val="20"/>
        </w:rPr>
        <w:t>. Дзержинского, д. 10</w:t>
      </w:r>
      <w:r w:rsidRPr="00845B33">
        <w:rPr>
          <w:rFonts w:ascii="Times New Roman" w:hAnsi="Times New Roman"/>
          <w:sz w:val="20"/>
          <w:szCs w:val="20"/>
        </w:rPr>
        <w:t>, 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845B33">
        <w:rPr>
          <w:rFonts w:ascii="Times New Roman" w:hAnsi="Times New Roman"/>
          <w:sz w:val="20"/>
          <w:szCs w:val="20"/>
          <w:lang w:val="en-US"/>
        </w:rPr>
        <w:t> </w:t>
      </w:r>
      <w:r w:rsidRPr="00845B33">
        <w:rPr>
          <w:rFonts w:ascii="Times New Roman" w:hAnsi="Times New Roman"/>
          <w:sz w:val="20"/>
          <w:szCs w:val="20"/>
        </w:rPr>
        <w:t xml:space="preserve">РФ), - </w:t>
      </w:r>
    </w:p>
    <w:p w:rsidR="001511BC" w:rsidRPr="00845B33" w:rsidP="007D3161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845B33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45B33">
        <w:rPr>
          <w:rFonts w:ascii="Times New Roman" w:hAnsi="Times New Roman"/>
          <w:b/>
          <w:sz w:val="20"/>
          <w:szCs w:val="20"/>
        </w:rPr>
        <w:t>УСТАНОВИЛ:</w:t>
      </w:r>
    </w:p>
    <w:p w:rsidR="007D3161" w:rsidRPr="00845B33" w:rsidP="007D3161">
      <w:pPr>
        <w:ind w:firstLine="567"/>
        <w:rPr>
          <w:rFonts w:ascii="Times New Roman" w:hAnsi="Times New Roman"/>
          <w:color w:val="FF0000"/>
          <w:sz w:val="20"/>
          <w:szCs w:val="20"/>
        </w:rPr>
      </w:pPr>
    </w:p>
    <w:p w:rsidR="007D3161" w:rsidRPr="00845B33" w:rsidP="007D3161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45B33">
        <w:rPr>
          <w:rFonts w:ascii="Times New Roman" w:hAnsi="Times New Roman"/>
          <w:color w:val="000000" w:themeColor="text1"/>
          <w:sz w:val="20"/>
          <w:szCs w:val="20"/>
        </w:rPr>
        <w:t>Козарь</w:t>
      </w:r>
      <w:r w:rsidRPr="00845B33">
        <w:rPr>
          <w:rFonts w:ascii="Times New Roman" w:hAnsi="Times New Roman"/>
          <w:color w:val="000000" w:themeColor="text1"/>
          <w:sz w:val="20"/>
          <w:szCs w:val="20"/>
        </w:rPr>
        <w:t xml:space="preserve"> А.В.</w:t>
      </w:r>
      <w:r w:rsidRPr="00845B33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845B33">
        <w:rPr>
          <w:rFonts w:ascii="Times New Roman" w:hAnsi="Times New Roman"/>
          <w:sz w:val="20"/>
          <w:szCs w:val="20"/>
        </w:rPr>
        <w:t xml:space="preserve"> будучи директором Общества с ограниченной ответственностью «</w:t>
      </w:r>
      <w:r w:rsidRPr="00845B33">
        <w:rPr>
          <w:rFonts w:ascii="Times New Roman" w:hAnsi="Times New Roman"/>
          <w:sz w:val="20"/>
          <w:szCs w:val="20"/>
        </w:rPr>
        <w:t>ЭКОСТАРТ»,</w:t>
      </w:r>
      <w:r w:rsidRPr="00845B33">
        <w:rPr>
          <w:rFonts w:ascii="Times New Roman" w:hAnsi="Times New Roman"/>
          <w:sz w:val="20"/>
          <w:szCs w:val="20"/>
        </w:rPr>
        <w:t xml:space="preserve"> место нахождения юридического лица: 2950</w:t>
      </w:r>
      <w:r w:rsidRPr="00845B33" w:rsidR="001511BC">
        <w:rPr>
          <w:rFonts w:ascii="Times New Roman" w:hAnsi="Times New Roman"/>
          <w:sz w:val="20"/>
          <w:szCs w:val="20"/>
        </w:rPr>
        <w:t>17</w:t>
      </w:r>
      <w:r w:rsidRPr="00845B33">
        <w:rPr>
          <w:rFonts w:ascii="Times New Roman" w:hAnsi="Times New Roman"/>
          <w:sz w:val="20"/>
          <w:szCs w:val="20"/>
        </w:rPr>
        <w:t>, Республика Крым, г. Симферополь, ул.</w:t>
      </w:r>
      <w:r w:rsidRPr="00845B33" w:rsidR="001511BC">
        <w:rPr>
          <w:rFonts w:ascii="Times New Roman" w:hAnsi="Times New Roman"/>
          <w:sz w:val="20"/>
          <w:szCs w:val="20"/>
        </w:rPr>
        <w:t xml:space="preserve"> </w:t>
      </w:r>
      <w:r w:rsidRPr="00845B33">
        <w:rPr>
          <w:rFonts w:ascii="Times New Roman" w:hAnsi="Times New Roman"/>
          <w:sz w:val="20"/>
          <w:szCs w:val="20"/>
        </w:rPr>
        <w:t xml:space="preserve">Дзержинского, д. 10, </w:t>
      </w:r>
      <w:r w:rsidRPr="00845B3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не представил в ИФНС России по г. Симферополю в срок, предусмотренный </w:t>
      </w:r>
      <w:r w:rsidRPr="00845B33" w:rsidR="001511B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45B3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п. 7 ст. 431 Налогового кодекса Российской Федерации  (далее – НК РФ), </w:t>
      </w:r>
      <w:r w:rsidRPr="00845B33">
        <w:rPr>
          <w:rFonts w:ascii="Times New Roman" w:hAnsi="Times New Roman"/>
          <w:sz w:val="20"/>
          <w:szCs w:val="20"/>
          <w:shd w:val="clear" w:color="auto" w:fill="FFFFFF"/>
        </w:rPr>
        <w:t>расчет по страховым взносам за второй квартал 2018 г. (форма по КНД 1151111)</w:t>
      </w:r>
      <w:r w:rsidRPr="00845B3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тем самым</w:t>
      </w:r>
      <w:r w:rsidRPr="00845B3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нарушил п.7 ст. 431 НК РФ, чем совершил административное правонарушение, предусмотренное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45B33">
        <w:rPr>
          <w:rStyle w:val="snippetequal"/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5</w:t>
      </w:r>
      <w:r>
        <w:fldChar w:fldCharType="end"/>
      </w:r>
      <w:r w:rsidRPr="00845B3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845B3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 РФ. </w:t>
      </w:r>
    </w:p>
    <w:p w:rsidR="007D3161" w:rsidRPr="00845B33" w:rsidP="007D3161">
      <w:pPr>
        <w:pStyle w:val="BodyText"/>
        <w:ind w:firstLine="567"/>
        <w:rPr>
          <w:sz w:val="20"/>
          <w:szCs w:val="20"/>
        </w:rPr>
      </w:pPr>
      <w:r w:rsidRPr="00845B33">
        <w:rPr>
          <w:sz w:val="20"/>
          <w:szCs w:val="20"/>
        </w:rPr>
        <w:t xml:space="preserve">В судебное заседание </w:t>
      </w:r>
      <w:r w:rsidRPr="00845B33" w:rsidR="00844169">
        <w:rPr>
          <w:sz w:val="20"/>
          <w:szCs w:val="20"/>
        </w:rPr>
        <w:t>Козарь</w:t>
      </w:r>
      <w:r w:rsidRPr="00845B33" w:rsidR="00844169">
        <w:rPr>
          <w:sz w:val="20"/>
          <w:szCs w:val="20"/>
        </w:rPr>
        <w:t xml:space="preserve"> А.В. </w:t>
      </w:r>
      <w:r w:rsidRPr="00845B33">
        <w:rPr>
          <w:sz w:val="20"/>
          <w:szCs w:val="20"/>
        </w:rPr>
        <w:t>не явил</w:t>
      </w:r>
      <w:r w:rsidRPr="00845B33" w:rsidR="001511BC">
        <w:rPr>
          <w:sz w:val="20"/>
          <w:szCs w:val="20"/>
        </w:rPr>
        <w:t>с</w:t>
      </w:r>
      <w:r w:rsidRPr="00845B33" w:rsidR="00844169">
        <w:rPr>
          <w:sz w:val="20"/>
          <w:szCs w:val="20"/>
        </w:rPr>
        <w:t>я</w:t>
      </w:r>
      <w:r w:rsidRPr="00845B33">
        <w:rPr>
          <w:sz w:val="20"/>
          <w:szCs w:val="20"/>
        </w:rPr>
        <w:t xml:space="preserve">, </w:t>
      </w:r>
      <w:r w:rsidRPr="00845B33">
        <w:rPr>
          <w:sz w:val="20"/>
          <w:szCs w:val="20"/>
        </w:rPr>
        <w:t>уведомлен</w:t>
      </w:r>
      <w:r w:rsidRPr="00845B33">
        <w:rPr>
          <w:sz w:val="20"/>
          <w:szCs w:val="20"/>
        </w:rPr>
        <w:t xml:space="preserve"> надлежащим образом.</w:t>
      </w:r>
    </w:p>
    <w:p w:rsidR="007D3161" w:rsidRPr="00845B33" w:rsidP="007D3161">
      <w:pPr>
        <w:pStyle w:val="BodyText"/>
        <w:ind w:firstLine="567"/>
        <w:rPr>
          <w:sz w:val="20"/>
          <w:szCs w:val="20"/>
        </w:rPr>
      </w:pPr>
      <w:r w:rsidRPr="00845B33">
        <w:rPr>
          <w:sz w:val="20"/>
          <w:szCs w:val="20"/>
        </w:rPr>
        <w:t xml:space="preserve">На основании подпункта 4 пункта 1 ст.23 НК РФ в обязанность налогоплательщика входит представлять в установленном порядке                           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7D3161" w:rsidRPr="00845B33" w:rsidP="007D3161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845B33">
        <w:rPr>
          <w:rFonts w:ascii="Times New Roman" w:hAnsi="Times New Roman"/>
          <w:sz w:val="20"/>
          <w:szCs w:val="20"/>
        </w:rPr>
        <w:t xml:space="preserve">Согласно п.7 ст.431 Налогового кодекса РФ </w:t>
      </w:r>
      <w:r w:rsidRPr="00845B33">
        <w:rPr>
          <w:rFonts w:ascii="Times New Roman" w:hAnsi="Times New Roman"/>
          <w:sz w:val="20"/>
          <w:szCs w:val="20"/>
          <w:shd w:val="clear" w:color="auto" w:fill="FFFFFF"/>
        </w:rPr>
        <w:t>плательщики,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845B33">
        <w:rPr>
          <w:rStyle w:val="Hyperlink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845B33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845B33">
        <w:rPr>
          <w:rStyle w:val="Hyperlink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845B33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Кодекса), представляют </w:t>
      </w:r>
      <w:r w:rsidRPr="00845B33">
        <w:rPr>
          <w:rFonts w:ascii="Times New Roman" w:hAnsi="Times New Roman"/>
          <w:sz w:val="20"/>
          <w:szCs w:val="20"/>
        </w:rPr>
        <w:t>расчет</w:t>
      </w:r>
      <w:r w:rsidRPr="00845B33">
        <w:rPr>
          <w:rFonts w:ascii="Times New Roman" w:hAnsi="Times New Roman"/>
          <w:sz w:val="20"/>
          <w:szCs w:val="20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845B33">
        <w:rPr>
          <w:rFonts w:ascii="Times New Roman" w:hAnsi="Times New Roman"/>
          <w:sz w:val="20"/>
          <w:szCs w:val="20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  <w:r w:rsidRPr="00845B33">
        <w:rPr>
          <w:rFonts w:ascii="Times New Roman" w:hAnsi="Times New Roman"/>
          <w:sz w:val="20"/>
          <w:szCs w:val="20"/>
        </w:rPr>
        <w:t xml:space="preserve">Согласно ст. 423 НК РФ расчетным периодом признается календарный год, а отчетными периодами признаются первый квартал, полугодие, девять месяцев календарного года. В соответствии с п.7 ст. 6.1 НК РФ в </w:t>
      </w:r>
      <w:r w:rsidRPr="00845B33">
        <w:rPr>
          <w:rFonts w:ascii="Times New Roman" w:hAnsi="Times New Roman"/>
          <w:sz w:val="20"/>
          <w:szCs w:val="20"/>
        </w:rPr>
        <w:t>случаях</w:t>
      </w:r>
      <w:r w:rsidRPr="00845B33">
        <w:rPr>
          <w:rFonts w:ascii="Times New Roman" w:hAnsi="Times New Roman"/>
          <w:sz w:val="20"/>
          <w:szCs w:val="20"/>
        </w:rPr>
        <w:t xml:space="preserve">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7D3161" w:rsidRPr="00845B33" w:rsidP="007D31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845B33">
        <w:rPr>
          <w:rFonts w:ascii="Times New Roman" w:hAnsi="Times New Roman"/>
          <w:sz w:val="20"/>
          <w:szCs w:val="20"/>
        </w:rPr>
        <w:t>Следовательно, предельный срок предоставления расчета по страховым взносам за второй квартал 2018 года  – 30.07.2018 года.</w:t>
      </w:r>
    </w:p>
    <w:p w:rsidR="007D3161" w:rsidRPr="00845B33" w:rsidP="007D316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845B33">
        <w:rPr>
          <w:rFonts w:ascii="Times New Roman" w:hAnsi="Times New Roman"/>
          <w:color w:val="000000"/>
          <w:sz w:val="20"/>
          <w:szCs w:val="20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7D3161" w:rsidRPr="00845B33" w:rsidP="007D3161">
      <w:pPr>
        <w:ind w:firstLine="709"/>
        <w:rPr>
          <w:rFonts w:ascii="Times New Roman" w:hAnsi="Times New Roman"/>
          <w:sz w:val="20"/>
          <w:szCs w:val="20"/>
          <w:shd w:val="clear" w:color="auto" w:fill="FFFFFF"/>
        </w:rPr>
      </w:pPr>
      <w:r w:rsidRPr="00845B33">
        <w:rPr>
          <w:rFonts w:ascii="Times New Roman" w:hAnsi="Times New Roman"/>
          <w:sz w:val="20"/>
          <w:szCs w:val="20"/>
          <w:shd w:val="clear" w:color="auto" w:fill="FFFFFF"/>
        </w:rPr>
        <w:t xml:space="preserve">Расчет по страховым взносам за </w:t>
      </w:r>
      <w:r w:rsidRPr="00845B33" w:rsidR="00822DDB">
        <w:rPr>
          <w:rFonts w:ascii="Times New Roman" w:hAnsi="Times New Roman"/>
          <w:sz w:val="20"/>
          <w:szCs w:val="20"/>
          <w:shd w:val="clear" w:color="auto" w:fill="FFFFFF"/>
        </w:rPr>
        <w:t xml:space="preserve">второй </w:t>
      </w:r>
      <w:r w:rsidRPr="00845B33">
        <w:rPr>
          <w:rFonts w:ascii="Times New Roman" w:hAnsi="Times New Roman"/>
          <w:sz w:val="20"/>
          <w:szCs w:val="20"/>
          <w:shd w:val="clear" w:color="auto" w:fill="FFFFFF"/>
        </w:rPr>
        <w:t>квартал 2018 года</w:t>
      </w:r>
      <w:r w:rsidRPr="00845B3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45B33">
        <w:rPr>
          <w:rFonts w:ascii="Times New Roman" w:hAnsi="Times New Roman"/>
          <w:sz w:val="20"/>
          <w:szCs w:val="20"/>
          <w:shd w:val="clear" w:color="auto" w:fill="FFFFFF"/>
        </w:rPr>
        <w:t xml:space="preserve">подан в ИФНС России по </w:t>
      </w:r>
      <w:r w:rsidRPr="00845B33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Pr="00845B33">
        <w:rPr>
          <w:rFonts w:ascii="Times New Roman" w:hAnsi="Times New Roman"/>
          <w:sz w:val="20"/>
          <w:szCs w:val="20"/>
          <w:shd w:val="clear" w:color="auto" w:fill="FFFFFF"/>
        </w:rPr>
        <w:t>. Симферополю</w:t>
      </w:r>
      <w:r w:rsidRPr="00845B33">
        <w:rPr>
          <w:rFonts w:ascii="Times New Roman" w:hAnsi="Times New Roman"/>
          <w:sz w:val="20"/>
          <w:szCs w:val="20"/>
        </w:rPr>
        <w:t xml:space="preserve"> ООО «</w:t>
      </w:r>
      <w:r w:rsidRPr="00845B33" w:rsidR="001A45B8">
        <w:rPr>
          <w:rFonts w:ascii="Times New Roman" w:hAnsi="Times New Roman"/>
          <w:sz w:val="20"/>
          <w:szCs w:val="20"/>
        </w:rPr>
        <w:t>ЭКОСТАРТ</w:t>
      </w:r>
      <w:r w:rsidRPr="00845B33">
        <w:rPr>
          <w:rFonts w:ascii="Times New Roman" w:hAnsi="Times New Roman"/>
          <w:sz w:val="20"/>
          <w:szCs w:val="20"/>
        </w:rPr>
        <w:t xml:space="preserve">» </w:t>
      </w:r>
      <w:r w:rsidRPr="00845B33" w:rsidR="001A45B8">
        <w:rPr>
          <w:rFonts w:ascii="Times New Roman" w:hAnsi="Times New Roman"/>
          <w:sz w:val="20"/>
          <w:szCs w:val="20"/>
        </w:rPr>
        <w:t>15</w:t>
      </w:r>
      <w:r w:rsidRPr="00845B33">
        <w:rPr>
          <w:rFonts w:ascii="Times New Roman" w:hAnsi="Times New Roman"/>
          <w:sz w:val="20"/>
          <w:szCs w:val="20"/>
        </w:rPr>
        <w:t>.</w:t>
      </w:r>
      <w:r w:rsidRPr="00845B33" w:rsidR="001A45B8">
        <w:rPr>
          <w:rFonts w:ascii="Times New Roman" w:hAnsi="Times New Roman"/>
          <w:sz w:val="20"/>
          <w:szCs w:val="20"/>
        </w:rPr>
        <w:t>1</w:t>
      </w:r>
      <w:r w:rsidRPr="00845B33">
        <w:rPr>
          <w:rFonts w:ascii="Times New Roman" w:hAnsi="Times New Roman"/>
          <w:sz w:val="20"/>
          <w:szCs w:val="20"/>
        </w:rPr>
        <w:t>0.2018</w:t>
      </w:r>
      <w:r w:rsidRPr="00845B33" w:rsidR="001511BC">
        <w:rPr>
          <w:rFonts w:ascii="Times New Roman" w:hAnsi="Times New Roman"/>
          <w:sz w:val="20"/>
          <w:szCs w:val="20"/>
        </w:rPr>
        <w:t xml:space="preserve"> </w:t>
      </w:r>
      <w:r w:rsidRPr="00845B33">
        <w:rPr>
          <w:rFonts w:ascii="Times New Roman" w:hAnsi="Times New Roman"/>
          <w:sz w:val="20"/>
          <w:szCs w:val="20"/>
        </w:rPr>
        <w:t>г.</w:t>
      </w:r>
      <w:r w:rsidRPr="00845B33">
        <w:rPr>
          <w:rFonts w:ascii="Times New Roman" w:hAnsi="Times New Roman"/>
          <w:sz w:val="20"/>
          <w:szCs w:val="20"/>
          <w:shd w:val="clear" w:color="auto" w:fill="FFFFFF"/>
        </w:rPr>
        <w:t xml:space="preserve">, а предельный срок предоставления расчета – </w:t>
      </w:r>
      <w:r w:rsidRPr="00845B33" w:rsidR="00822DDB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Pr="00845B33">
        <w:rPr>
          <w:rFonts w:ascii="Times New Roman" w:hAnsi="Times New Roman"/>
          <w:sz w:val="20"/>
          <w:szCs w:val="20"/>
          <w:shd w:val="clear" w:color="auto" w:fill="FFFFFF"/>
        </w:rPr>
        <w:t>.0</w:t>
      </w:r>
      <w:r w:rsidRPr="00845B33" w:rsidR="00822DDB">
        <w:rPr>
          <w:rFonts w:ascii="Times New Roman" w:hAnsi="Times New Roman"/>
          <w:sz w:val="20"/>
          <w:szCs w:val="20"/>
          <w:shd w:val="clear" w:color="auto" w:fill="FFFFFF"/>
        </w:rPr>
        <w:t>7</w:t>
      </w:r>
      <w:r w:rsidRPr="00845B33">
        <w:rPr>
          <w:rFonts w:ascii="Times New Roman" w:hAnsi="Times New Roman"/>
          <w:sz w:val="20"/>
          <w:szCs w:val="20"/>
          <w:shd w:val="clear" w:color="auto" w:fill="FFFFFF"/>
        </w:rPr>
        <w:t>.2018</w:t>
      </w:r>
      <w:r w:rsidRPr="00845B33" w:rsidR="00822DD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45B33">
        <w:rPr>
          <w:rFonts w:ascii="Times New Roman" w:hAnsi="Times New Roman"/>
          <w:sz w:val="20"/>
          <w:szCs w:val="20"/>
          <w:shd w:val="clear" w:color="auto" w:fill="FFFFFF"/>
        </w:rPr>
        <w:t xml:space="preserve">г.  </w:t>
      </w:r>
    </w:p>
    <w:p w:rsidR="007D3161" w:rsidRPr="00845B33" w:rsidP="00356DC0">
      <w:pPr>
        <w:ind w:firstLine="709"/>
        <w:rPr>
          <w:rFonts w:ascii="Times New Roman" w:hAnsi="Times New Roman"/>
          <w:sz w:val="20"/>
          <w:szCs w:val="20"/>
        </w:rPr>
      </w:pPr>
      <w:r w:rsidRPr="00845B33">
        <w:rPr>
          <w:rFonts w:ascii="Times New Roman" w:hAnsi="Times New Roman"/>
          <w:sz w:val="20"/>
          <w:szCs w:val="20"/>
        </w:rPr>
        <w:t xml:space="preserve">Вина </w:t>
      </w:r>
      <w:r w:rsidRPr="00845B33" w:rsidR="001A45B8">
        <w:rPr>
          <w:rFonts w:ascii="Times New Roman" w:hAnsi="Times New Roman"/>
          <w:sz w:val="20"/>
          <w:szCs w:val="20"/>
        </w:rPr>
        <w:t>Козарь</w:t>
      </w:r>
      <w:r w:rsidRPr="00845B33" w:rsidR="001A45B8">
        <w:rPr>
          <w:rFonts w:ascii="Times New Roman" w:hAnsi="Times New Roman"/>
          <w:sz w:val="20"/>
          <w:szCs w:val="20"/>
        </w:rPr>
        <w:t xml:space="preserve"> А.В.</w:t>
      </w:r>
      <w:r w:rsidRPr="00845B33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845B33">
        <w:rPr>
          <w:rFonts w:ascii="Times New Roman" w:hAnsi="Times New Roman"/>
          <w:sz w:val="20"/>
          <w:szCs w:val="20"/>
        </w:rPr>
        <w:t xml:space="preserve"> в совершении вменяемого е</w:t>
      </w:r>
      <w:r w:rsidRPr="00845B33" w:rsidR="001A45B8">
        <w:rPr>
          <w:rFonts w:ascii="Times New Roman" w:hAnsi="Times New Roman"/>
          <w:sz w:val="20"/>
          <w:szCs w:val="20"/>
        </w:rPr>
        <w:t>му</w:t>
      </w:r>
      <w:r w:rsidRPr="00845B33">
        <w:rPr>
          <w:rFonts w:ascii="Times New Roman" w:hAnsi="Times New Roman"/>
          <w:sz w:val="20"/>
          <w:szCs w:val="20"/>
        </w:rPr>
        <w:t xml:space="preserve">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№ 19П/</w:t>
      </w:r>
      <w:r w:rsidRPr="00845B33" w:rsidR="00822DDB">
        <w:rPr>
          <w:rFonts w:ascii="Times New Roman" w:hAnsi="Times New Roman"/>
          <w:sz w:val="20"/>
          <w:szCs w:val="20"/>
        </w:rPr>
        <w:t>26</w:t>
      </w:r>
      <w:r w:rsidRPr="00845B33" w:rsidR="001A45B8">
        <w:rPr>
          <w:rFonts w:ascii="Times New Roman" w:hAnsi="Times New Roman"/>
          <w:sz w:val="20"/>
          <w:szCs w:val="20"/>
        </w:rPr>
        <w:t>6</w:t>
      </w:r>
      <w:r w:rsidRPr="00845B33" w:rsidR="001511BC">
        <w:rPr>
          <w:rFonts w:ascii="Times New Roman" w:hAnsi="Times New Roman"/>
          <w:sz w:val="20"/>
          <w:szCs w:val="20"/>
        </w:rPr>
        <w:t>6</w:t>
      </w:r>
      <w:r w:rsidRPr="00845B33">
        <w:rPr>
          <w:rFonts w:ascii="Times New Roman" w:hAnsi="Times New Roman"/>
          <w:sz w:val="20"/>
          <w:szCs w:val="20"/>
        </w:rPr>
        <w:t xml:space="preserve"> от </w:t>
      </w:r>
      <w:r w:rsidRPr="00845B33" w:rsidR="001511BC">
        <w:rPr>
          <w:rFonts w:ascii="Times New Roman" w:hAnsi="Times New Roman"/>
          <w:sz w:val="20"/>
          <w:szCs w:val="20"/>
        </w:rPr>
        <w:t>0</w:t>
      </w:r>
      <w:r w:rsidRPr="00845B33" w:rsidR="001A45B8">
        <w:rPr>
          <w:rFonts w:ascii="Times New Roman" w:hAnsi="Times New Roman"/>
          <w:sz w:val="20"/>
          <w:szCs w:val="20"/>
        </w:rPr>
        <w:t>2</w:t>
      </w:r>
      <w:r w:rsidRPr="00845B33">
        <w:rPr>
          <w:rFonts w:ascii="Times New Roman" w:hAnsi="Times New Roman"/>
          <w:sz w:val="20"/>
          <w:szCs w:val="20"/>
        </w:rPr>
        <w:t>.0</w:t>
      </w:r>
      <w:r w:rsidRPr="00845B33" w:rsidR="001511BC">
        <w:rPr>
          <w:rFonts w:ascii="Times New Roman" w:hAnsi="Times New Roman"/>
          <w:sz w:val="20"/>
          <w:szCs w:val="20"/>
        </w:rPr>
        <w:t>7</w:t>
      </w:r>
      <w:r w:rsidRPr="00845B33">
        <w:rPr>
          <w:rFonts w:ascii="Times New Roman" w:hAnsi="Times New Roman"/>
          <w:sz w:val="20"/>
          <w:szCs w:val="20"/>
        </w:rPr>
        <w:t>.2019</w:t>
      </w:r>
      <w:r w:rsidRPr="00845B33" w:rsidR="001511BC">
        <w:rPr>
          <w:rFonts w:ascii="Times New Roman" w:hAnsi="Times New Roman"/>
          <w:sz w:val="20"/>
          <w:szCs w:val="20"/>
        </w:rPr>
        <w:t xml:space="preserve"> </w:t>
      </w:r>
      <w:r w:rsidRPr="00845B33">
        <w:rPr>
          <w:rFonts w:ascii="Times New Roman" w:hAnsi="Times New Roman"/>
          <w:sz w:val="20"/>
          <w:szCs w:val="20"/>
        </w:rPr>
        <w:t>г. (л.д. 1</w:t>
      </w:r>
      <w:r w:rsidRPr="00845B33" w:rsidR="001A45B8">
        <w:rPr>
          <w:rFonts w:ascii="Times New Roman" w:hAnsi="Times New Roman"/>
          <w:sz w:val="20"/>
          <w:szCs w:val="20"/>
        </w:rPr>
        <w:t>,2</w:t>
      </w:r>
      <w:r w:rsidRPr="00845B33">
        <w:rPr>
          <w:rFonts w:ascii="Times New Roman" w:hAnsi="Times New Roman"/>
          <w:sz w:val="20"/>
          <w:szCs w:val="20"/>
        </w:rPr>
        <w:t xml:space="preserve">), </w:t>
      </w:r>
      <w:r w:rsidRPr="00845B33" w:rsidR="00822DDB">
        <w:rPr>
          <w:rFonts w:ascii="Times New Roman" w:hAnsi="Times New Roman"/>
          <w:sz w:val="20"/>
          <w:szCs w:val="20"/>
        </w:rPr>
        <w:t>копией уведомления о вызове в налоговый орган налогоплательщика № 19У/</w:t>
      </w:r>
      <w:r w:rsidRPr="00845B33" w:rsidR="001511BC">
        <w:rPr>
          <w:rFonts w:ascii="Times New Roman" w:hAnsi="Times New Roman"/>
          <w:sz w:val="20"/>
          <w:szCs w:val="20"/>
        </w:rPr>
        <w:t>24</w:t>
      </w:r>
      <w:r w:rsidRPr="00845B33" w:rsidR="001A45B8">
        <w:rPr>
          <w:rFonts w:ascii="Times New Roman" w:hAnsi="Times New Roman"/>
          <w:sz w:val="20"/>
          <w:szCs w:val="20"/>
        </w:rPr>
        <w:t>22</w:t>
      </w:r>
      <w:r w:rsidRPr="00845B33" w:rsidR="00822DDB">
        <w:rPr>
          <w:rFonts w:ascii="Times New Roman" w:hAnsi="Times New Roman"/>
          <w:sz w:val="20"/>
          <w:szCs w:val="20"/>
        </w:rPr>
        <w:t xml:space="preserve"> от </w:t>
      </w:r>
      <w:r w:rsidRPr="00845B33" w:rsidR="001A45B8">
        <w:rPr>
          <w:rFonts w:ascii="Times New Roman" w:hAnsi="Times New Roman"/>
          <w:sz w:val="20"/>
          <w:szCs w:val="20"/>
        </w:rPr>
        <w:t>17</w:t>
      </w:r>
      <w:r w:rsidRPr="00845B33" w:rsidR="00822DDB">
        <w:rPr>
          <w:rFonts w:ascii="Times New Roman" w:hAnsi="Times New Roman"/>
          <w:sz w:val="20"/>
          <w:szCs w:val="20"/>
        </w:rPr>
        <w:t>.05.2019</w:t>
      </w:r>
      <w:r w:rsidRPr="00845B33" w:rsidR="001511BC">
        <w:rPr>
          <w:rFonts w:ascii="Times New Roman" w:hAnsi="Times New Roman"/>
          <w:sz w:val="20"/>
          <w:szCs w:val="20"/>
        </w:rPr>
        <w:t xml:space="preserve"> </w:t>
      </w:r>
      <w:r w:rsidRPr="00845B33" w:rsidR="00822DDB">
        <w:rPr>
          <w:rFonts w:ascii="Times New Roman" w:hAnsi="Times New Roman"/>
          <w:sz w:val="20"/>
          <w:szCs w:val="20"/>
        </w:rPr>
        <w:t xml:space="preserve">г. (л.д. </w:t>
      </w:r>
      <w:r w:rsidRPr="00845B33" w:rsidR="001A45B8">
        <w:rPr>
          <w:rFonts w:ascii="Times New Roman" w:hAnsi="Times New Roman"/>
          <w:sz w:val="20"/>
          <w:szCs w:val="20"/>
        </w:rPr>
        <w:t>3</w:t>
      </w:r>
      <w:r w:rsidRPr="00845B33" w:rsidR="00822DDB">
        <w:rPr>
          <w:rFonts w:ascii="Times New Roman" w:hAnsi="Times New Roman"/>
          <w:sz w:val="20"/>
          <w:szCs w:val="20"/>
        </w:rPr>
        <w:t xml:space="preserve">), копией декларации по страховым взносам </w:t>
      </w:r>
      <w:r w:rsidRPr="00845B33" w:rsidR="001A45B8">
        <w:rPr>
          <w:rFonts w:ascii="Times New Roman" w:hAnsi="Times New Roman"/>
          <w:sz w:val="20"/>
          <w:szCs w:val="20"/>
        </w:rPr>
        <w:t xml:space="preserve">ООО «ЭКОСТАРТ» </w:t>
      </w:r>
      <w:r w:rsidRPr="00845B33" w:rsidR="00822DDB">
        <w:rPr>
          <w:rFonts w:ascii="Times New Roman" w:hAnsi="Times New Roman"/>
          <w:sz w:val="20"/>
          <w:szCs w:val="20"/>
        </w:rPr>
        <w:t>за 2 квартал 2018 г. (л.д</w:t>
      </w:r>
      <w:r w:rsidRPr="00845B33" w:rsidR="00822DDB">
        <w:rPr>
          <w:rFonts w:ascii="Times New Roman" w:hAnsi="Times New Roman"/>
          <w:sz w:val="20"/>
          <w:szCs w:val="20"/>
        </w:rPr>
        <w:t>.</w:t>
      </w:r>
      <w:r w:rsidRPr="00845B33" w:rsidR="001511BC">
        <w:rPr>
          <w:rFonts w:ascii="Times New Roman" w:hAnsi="Times New Roman"/>
          <w:sz w:val="20"/>
          <w:szCs w:val="20"/>
        </w:rPr>
        <w:t>4</w:t>
      </w:r>
      <w:r w:rsidRPr="00845B33" w:rsidR="00822DDB">
        <w:rPr>
          <w:rFonts w:ascii="Times New Roman" w:hAnsi="Times New Roman"/>
          <w:sz w:val="20"/>
          <w:szCs w:val="20"/>
        </w:rPr>
        <w:t>,</w:t>
      </w:r>
      <w:r w:rsidRPr="00845B33" w:rsidR="001511BC">
        <w:rPr>
          <w:rFonts w:ascii="Times New Roman" w:hAnsi="Times New Roman"/>
          <w:sz w:val="20"/>
          <w:szCs w:val="20"/>
        </w:rPr>
        <w:t>5</w:t>
      </w:r>
      <w:r w:rsidRPr="00845B33" w:rsidR="00822DDB">
        <w:rPr>
          <w:rFonts w:ascii="Times New Roman" w:hAnsi="Times New Roman"/>
          <w:sz w:val="20"/>
          <w:szCs w:val="20"/>
        </w:rPr>
        <w:t xml:space="preserve">), копией акта камеральной налоговой проверки № </w:t>
      </w:r>
      <w:r w:rsidRPr="00845B33" w:rsidR="001511BC">
        <w:rPr>
          <w:rFonts w:ascii="Times New Roman" w:hAnsi="Times New Roman"/>
          <w:sz w:val="20"/>
          <w:szCs w:val="20"/>
        </w:rPr>
        <w:t>19А/</w:t>
      </w:r>
      <w:r w:rsidRPr="00845B33" w:rsidR="001A45B8">
        <w:rPr>
          <w:rFonts w:ascii="Times New Roman" w:hAnsi="Times New Roman"/>
          <w:sz w:val="20"/>
          <w:szCs w:val="20"/>
        </w:rPr>
        <w:t>669</w:t>
      </w:r>
      <w:r w:rsidRPr="00845B33" w:rsidR="001511BC">
        <w:rPr>
          <w:rFonts w:ascii="Times New Roman" w:hAnsi="Times New Roman"/>
          <w:sz w:val="20"/>
          <w:szCs w:val="20"/>
        </w:rPr>
        <w:t xml:space="preserve"> </w:t>
      </w:r>
      <w:r w:rsidRPr="00845B33" w:rsidR="00822DDB">
        <w:rPr>
          <w:rFonts w:ascii="Times New Roman" w:hAnsi="Times New Roman"/>
          <w:sz w:val="20"/>
          <w:szCs w:val="20"/>
        </w:rPr>
        <w:t xml:space="preserve">от </w:t>
      </w:r>
      <w:r w:rsidRPr="00845B33" w:rsidR="001A45B8">
        <w:rPr>
          <w:rFonts w:ascii="Times New Roman" w:hAnsi="Times New Roman"/>
          <w:sz w:val="20"/>
          <w:szCs w:val="20"/>
        </w:rPr>
        <w:t>29</w:t>
      </w:r>
      <w:r w:rsidRPr="00845B33" w:rsidR="00822DDB">
        <w:rPr>
          <w:rFonts w:ascii="Times New Roman" w:hAnsi="Times New Roman"/>
          <w:sz w:val="20"/>
          <w:szCs w:val="20"/>
        </w:rPr>
        <w:t>.</w:t>
      </w:r>
      <w:r w:rsidRPr="00845B33" w:rsidR="001511BC">
        <w:rPr>
          <w:rFonts w:ascii="Times New Roman" w:hAnsi="Times New Roman"/>
          <w:sz w:val="20"/>
          <w:szCs w:val="20"/>
        </w:rPr>
        <w:t>01</w:t>
      </w:r>
      <w:r w:rsidRPr="00845B33" w:rsidR="00822DDB">
        <w:rPr>
          <w:rFonts w:ascii="Times New Roman" w:hAnsi="Times New Roman"/>
          <w:sz w:val="20"/>
          <w:szCs w:val="20"/>
        </w:rPr>
        <w:t>.201</w:t>
      </w:r>
      <w:r w:rsidRPr="00845B33" w:rsidR="001511BC">
        <w:rPr>
          <w:rFonts w:ascii="Times New Roman" w:hAnsi="Times New Roman"/>
          <w:sz w:val="20"/>
          <w:szCs w:val="20"/>
        </w:rPr>
        <w:t>9</w:t>
      </w:r>
      <w:r w:rsidRPr="00845B33" w:rsidR="00822DDB">
        <w:rPr>
          <w:rFonts w:ascii="Times New Roman" w:hAnsi="Times New Roman"/>
          <w:sz w:val="20"/>
          <w:szCs w:val="20"/>
        </w:rPr>
        <w:t xml:space="preserve"> г. (л.д. </w:t>
      </w:r>
      <w:r w:rsidRPr="00845B33" w:rsidR="001511BC">
        <w:rPr>
          <w:rFonts w:ascii="Times New Roman" w:hAnsi="Times New Roman"/>
          <w:sz w:val="20"/>
          <w:szCs w:val="20"/>
        </w:rPr>
        <w:t>6,</w:t>
      </w:r>
      <w:r w:rsidRPr="00845B33" w:rsidR="00822DDB">
        <w:rPr>
          <w:rFonts w:ascii="Times New Roman" w:hAnsi="Times New Roman"/>
          <w:sz w:val="20"/>
          <w:szCs w:val="20"/>
        </w:rPr>
        <w:t>7),</w:t>
      </w:r>
      <w:r w:rsidRPr="00845B33" w:rsidR="001511BC">
        <w:rPr>
          <w:rFonts w:ascii="Times New Roman" w:hAnsi="Times New Roman"/>
          <w:sz w:val="20"/>
          <w:szCs w:val="20"/>
        </w:rPr>
        <w:t xml:space="preserve"> копией решения № </w:t>
      </w:r>
      <w:r w:rsidRPr="00845B33" w:rsidR="0012532E">
        <w:rPr>
          <w:rFonts w:ascii="Times New Roman" w:hAnsi="Times New Roman"/>
          <w:sz w:val="20"/>
          <w:szCs w:val="20"/>
        </w:rPr>
        <w:t>19р/1636</w:t>
      </w:r>
      <w:r w:rsidRPr="00845B33" w:rsidR="001511BC">
        <w:rPr>
          <w:rFonts w:ascii="Times New Roman" w:hAnsi="Times New Roman"/>
          <w:sz w:val="20"/>
          <w:szCs w:val="20"/>
        </w:rPr>
        <w:t xml:space="preserve"> о привлечении к ответственности за совершение налогового правонарушения</w:t>
      </w:r>
      <w:r w:rsidRPr="00845B33" w:rsidR="00356DC0">
        <w:rPr>
          <w:rFonts w:ascii="Times New Roman" w:hAnsi="Times New Roman"/>
          <w:sz w:val="20"/>
          <w:szCs w:val="20"/>
        </w:rPr>
        <w:t xml:space="preserve"> о</w:t>
      </w:r>
      <w:r w:rsidRPr="00845B33" w:rsidR="001511BC">
        <w:rPr>
          <w:rFonts w:ascii="Times New Roman" w:hAnsi="Times New Roman"/>
          <w:sz w:val="20"/>
          <w:szCs w:val="20"/>
        </w:rPr>
        <w:t xml:space="preserve">т </w:t>
      </w:r>
      <w:r w:rsidRPr="00845B33" w:rsidR="0012532E">
        <w:rPr>
          <w:rFonts w:ascii="Times New Roman" w:hAnsi="Times New Roman"/>
          <w:sz w:val="20"/>
          <w:szCs w:val="20"/>
        </w:rPr>
        <w:t>07</w:t>
      </w:r>
      <w:r w:rsidRPr="00845B33" w:rsidR="001511BC">
        <w:rPr>
          <w:rFonts w:ascii="Times New Roman" w:hAnsi="Times New Roman"/>
          <w:sz w:val="20"/>
          <w:szCs w:val="20"/>
        </w:rPr>
        <w:t>.0</w:t>
      </w:r>
      <w:r w:rsidRPr="00845B33" w:rsidR="0012532E">
        <w:rPr>
          <w:rFonts w:ascii="Times New Roman" w:hAnsi="Times New Roman"/>
          <w:sz w:val="20"/>
          <w:szCs w:val="20"/>
        </w:rPr>
        <w:t>2</w:t>
      </w:r>
      <w:r w:rsidRPr="00845B33" w:rsidR="001511BC">
        <w:rPr>
          <w:rFonts w:ascii="Times New Roman" w:hAnsi="Times New Roman"/>
          <w:sz w:val="20"/>
          <w:szCs w:val="20"/>
        </w:rPr>
        <w:t>.201</w:t>
      </w:r>
      <w:r w:rsidRPr="00845B33" w:rsidR="0012532E">
        <w:rPr>
          <w:rFonts w:ascii="Times New Roman" w:hAnsi="Times New Roman"/>
          <w:sz w:val="20"/>
          <w:szCs w:val="20"/>
        </w:rPr>
        <w:t>8</w:t>
      </w:r>
      <w:r w:rsidRPr="00845B33" w:rsidR="001511BC">
        <w:rPr>
          <w:rFonts w:ascii="Times New Roman" w:hAnsi="Times New Roman"/>
          <w:sz w:val="20"/>
          <w:szCs w:val="20"/>
        </w:rPr>
        <w:t xml:space="preserve"> г. (л.д. </w:t>
      </w:r>
      <w:r w:rsidRPr="00845B33" w:rsidR="0012532E">
        <w:rPr>
          <w:rFonts w:ascii="Times New Roman" w:hAnsi="Times New Roman"/>
          <w:sz w:val="20"/>
          <w:szCs w:val="20"/>
        </w:rPr>
        <w:t>8</w:t>
      </w:r>
      <w:r w:rsidRPr="00845B33" w:rsidR="001511BC">
        <w:rPr>
          <w:rFonts w:ascii="Times New Roman" w:hAnsi="Times New Roman"/>
          <w:sz w:val="20"/>
          <w:szCs w:val="20"/>
        </w:rPr>
        <w:t>),</w:t>
      </w:r>
      <w:r w:rsidRPr="00845B33" w:rsidR="00356DC0">
        <w:rPr>
          <w:rFonts w:ascii="Times New Roman" w:hAnsi="Times New Roman"/>
          <w:sz w:val="20"/>
          <w:szCs w:val="20"/>
        </w:rPr>
        <w:t xml:space="preserve"> копией списка внутренних почтовых отправлений от </w:t>
      </w:r>
      <w:r w:rsidRPr="00845B33" w:rsidR="0012532E">
        <w:rPr>
          <w:rFonts w:ascii="Times New Roman" w:hAnsi="Times New Roman"/>
          <w:sz w:val="20"/>
          <w:szCs w:val="20"/>
        </w:rPr>
        <w:t>17</w:t>
      </w:r>
      <w:r w:rsidRPr="00845B33" w:rsidR="00356DC0">
        <w:rPr>
          <w:rFonts w:ascii="Times New Roman" w:hAnsi="Times New Roman"/>
          <w:sz w:val="20"/>
          <w:szCs w:val="20"/>
        </w:rPr>
        <w:t xml:space="preserve">.05.2019 г. (л.д. </w:t>
      </w:r>
      <w:r w:rsidRPr="00845B33" w:rsidR="0012532E">
        <w:rPr>
          <w:rFonts w:ascii="Times New Roman" w:hAnsi="Times New Roman"/>
          <w:sz w:val="20"/>
          <w:szCs w:val="20"/>
        </w:rPr>
        <w:t>11</w:t>
      </w:r>
      <w:r w:rsidRPr="00845B33" w:rsidR="00356DC0">
        <w:rPr>
          <w:rFonts w:ascii="Times New Roman" w:hAnsi="Times New Roman"/>
          <w:sz w:val="20"/>
          <w:szCs w:val="20"/>
        </w:rPr>
        <w:t xml:space="preserve">), копией отчета об отслеживании отправления с почтовым идентификатором </w:t>
      </w:r>
      <w:r w:rsidRPr="00845B33" w:rsidR="0012532E">
        <w:rPr>
          <w:rFonts w:ascii="Times New Roman" w:hAnsi="Times New Roman"/>
          <w:sz w:val="20"/>
          <w:szCs w:val="20"/>
        </w:rPr>
        <w:t xml:space="preserve">29505334060027 </w:t>
      </w:r>
      <w:r w:rsidRPr="00845B33" w:rsidR="00356DC0">
        <w:rPr>
          <w:rFonts w:ascii="Times New Roman" w:hAnsi="Times New Roman"/>
          <w:sz w:val="20"/>
          <w:szCs w:val="20"/>
        </w:rPr>
        <w:t xml:space="preserve">(л.д. </w:t>
      </w:r>
      <w:r w:rsidRPr="00845B33" w:rsidR="0012532E">
        <w:rPr>
          <w:rFonts w:ascii="Times New Roman" w:hAnsi="Times New Roman"/>
          <w:sz w:val="20"/>
          <w:szCs w:val="20"/>
        </w:rPr>
        <w:t>12</w:t>
      </w:r>
      <w:r w:rsidRPr="00845B33" w:rsidR="00356DC0">
        <w:rPr>
          <w:rFonts w:ascii="Times New Roman" w:hAnsi="Times New Roman"/>
          <w:sz w:val="20"/>
          <w:szCs w:val="20"/>
        </w:rPr>
        <w:t>), списком внутренних почтовых отправлений от</w:t>
      </w:r>
      <w:r w:rsidRPr="00845B33" w:rsidR="00356DC0">
        <w:rPr>
          <w:rFonts w:ascii="Times New Roman" w:hAnsi="Times New Roman"/>
          <w:sz w:val="20"/>
          <w:szCs w:val="20"/>
        </w:rPr>
        <w:t xml:space="preserve"> </w:t>
      </w:r>
      <w:r w:rsidRPr="00845B33" w:rsidR="0012532E">
        <w:rPr>
          <w:rFonts w:ascii="Times New Roman" w:hAnsi="Times New Roman"/>
          <w:sz w:val="20"/>
          <w:szCs w:val="20"/>
        </w:rPr>
        <w:t>03.07.</w:t>
      </w:r>
      <w:r w:rsidRPr="00845B33" w:rsidR="00356DC0">
        <w:rPr>
          <w:rFonts w:ascii="Times New Roman" w:hAnsi="Times New Roman"/>
          <w:sz w:val="20"/>
          <w:szCs w:val="20"/>
        </w:rPr>
        <w:t xml:space="preserve">2019г. (л.д.15) и иными доказательствами. </w:t>
      </w:r>
    </w:p>
    <w:p w:rsidR="007D3161" w:rsidRPr="00845B33" w:rsidP="007D3161">
      <w:pPr>
        <w:ind w:firstLine="709"/>
        <w:rPr>
          <w:rFonts w:ascii="Times New Roman" w:hAnsi="Times New Roman"/>
          <w:sz w:val="20"/>
          <w:szCs w:val="20"/>
        </w:rPr>
      </w:pPr>
      <w:r w:rsidRPr="00845B3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845B33" w:rsidR="0012532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Козарь</w:t>
      </w:r>
      <w:r w:rsidRPr="00845B33" w:rsidR="0012532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А.В.</w:t>
      </w:r>
      <w:r w:rsidRPr="00845B33" w:rsidR="00356DC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45B3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45B33">
        <w:rPr>
          <w:rStyle w:val="snippetequal"/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5</w:t>
      </w:r>
      <w:r>
        <w:fldChar w:fldCharType="end"/>
      </w:r>
      <w:r w:rsidRPr="00845B3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845B3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РФ. </w:t>
      </w:r>
    </w:p>
    <w:p w:rsidR="007D3161" w:rsidRPr="00845B33" w:rsidP="007D3161">
      <w:pPr>
        <w:ind w:firstLine="709"/>
        <w:rPr>
          <w:rFonts w:ascii="Times New Roman" w:hAnsi="Times New Roman"/>
          <w:sz w:val="20"/>
          <w:szCs w:val="20"/>
        </w:rPr>
      </w:pPr>
      <w:r w:rsidRPr="00845B33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административного правонарушения, данные о личности виновного. Обстоятельств, смягчающих либо отягчающих административную ответственность, мировым судьей не установлено. </w:t>
      </w:r>
    </w:p>
    <w:p w:rsidR="007D3161" w:rsidRPr="00845B33" w:rsidP="007D3161">
      <w:pPr>
        <w:pStyle w:val="BodyTextIndent"/>
        <w:ind w:firstLine="709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845B33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845B33">
        <w:rPr>
          <w:color w:val="000000"/>
          <w:sz w:val="20"/>
          <w:szCs w:val="20"/>
          <w:shd w:val="clear" w:color="auto" w:fill="FFFFFF"/>
        </w:rPr>
        <w:t>изложенного</w:t>
      </w:r>
      <w:r w:rsidRPr="00845B33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845B33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45B33">
        <w:rPr>
          <w:rStyle w:val="snippetequal"/>
          <w:bCs/>
          <w:color w:val="000000"/>
          <w:sz w:val="20"/>
          <w:szCs w:val="20"/>
          <w:bdr w:val="none" w:sz="0" w:space="0" w:color="auto" w:frame="1"/>
        </w:rPr>
        <w:t>ст. 15.5</w:t>
      </w:r>
      <w:r>
        <w:fldChar w:fldCharType="end"/>
      </w:r>
      <w:r w:rsidRPr="00845B33">
        <w:rPr>
          <w:color w:val="000000"/>
          <w:sz w:val="20"/>
          <w:szCs w:val="20"/>
          <w:shd w:val="clear" w:color="auto" w:fill="FFFFFF"/>
        </w:rPr>
        <w:t>,</w:t>
      </w:r>
      <w:r w:rsidRPr="00845B33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845B33">
        <w:rPr>
          <w:rStyle w:val="Hyperlink"/>
          <w:color w:val="000000"/>
          <w:sz w:val="20"/>
          <w:szCs w:val="20"/>
          <w:u w:val="none"/>
          <w:bdr w:val="none" w:sz="0" w:space="0" w:color="auto" w:frame="1"/>
        </w:rPr>
        <w:t>29.10</w:t>
      </w:r>
      <w:r>
        <w:fldChar w:fldCharType="end"/>
      </w:r>
      <w:r w:rsidRPr="00845B33">
        <w:rPr>
          <w:color w:val="000000"/>
          <w:sz w:val="20"/>
          <w:szCs w:val="20"/>
        </w:rPr>
        <w:t xml:space="preserve"> </w:t>
      </w:r>
      <w:r w:rsidRPr="00845B33">
        <w:rPr>
          <w:color w:val="000000"/>
          <w:sz w:val="20"/>
          <w:szCs w:val="20"/>
          <w:shd w:val="clear" w:color="auto" w:fill="FFFFFF"/>
        </w:rPr>
        <w:t xml:space="preserve">КоАП РФ, судья, </w:t>
      </w:r>
      <w:r w:rsidRPr="00845B33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  <w:r w:rsidRPr="00845B33" w:rsidR="00356DC0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</w:p>
    <w:p w:rsidR="007D3161" w:rsidRPr="00845B33" w:rsidP="007D3161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45B33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ПОСТАНОВИЛ:</w:t>
      </w:r>
    </w:p>
    <w:p w:rsidR="007D3161" w:rsidRPr="00845B33" w:rsidP="007D316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7D3161" w:rsidRPr="00845B33" w:rsidP="007D3161">
      <w:pPr>
        <w:ind w:firstLine="709"/>
        <w:rPr>
          <w:rFonts w:ascii="Times New Roman" w:hAnsi="Times New Roman"/>
          <w:sz w:val="20"/>
          <w:szCs w:val="20"/>
        </w:rPr>
      </w:pPr>
      <w:r w:rsidRPr="00845B33">
        <w:rPr>
          <w:rFonts w:ascii="Times New Roman" w:hAnsi="Times New Roman"/>
          <w:color w:val="000000"/>
          <w:sz w:val="20"/>
          <w:szCs w:val="20"/>
        </w:rPr>
        <w:t>Признать директора Общества с ограниченной ответственностью «</w:t>
      </w:r>
      <w:r w:rsidRPr="00845B33" w:rsidR="0012532E">
        <w:rPr>
          <w:rFonts w:ascii="Times New Roman" w:hAnsi="Times New Roman"/>
          <w:color w:val="000000"/>
          <w:sz w:val="20"/>
          <w:szCs w:val="20"/>
        </w:rPr>
        <w:t>ЭКОСТАРТ</w:t>
      </w:r>
      <w:r w:rsidRPr="00845B33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845B33" w:rsidR="0012532E">
        <w:rPr>
          <w:rFonts w:ascii="Times New Roman" w:hAnsi="Times New Roman"/>
          <w:color w:val="000000"/>
          <w:sz w:val="20"/>
          <w:szCs w:val="20"/>
        </w:rPr>
        <w:t>Козарь</w:t>
      </w:r>
      <w:r w:rsidRPr="00845B33" w:rsidR="0012532E">
        <w:rPr>
          <w:rFonts w:ascii="Times New Roman" w:hAnsi="Times New Roman"/>
          <w:color w:val="000000"/>
          <w:sz w:val="20"/>
          <w:szCs w:val="20"/>
        </w:rPr>
        <w:t xml:space="preserve"> А</w:t>
      </w:r>
      <w:r w:rsidRPr="00845B33" w:rsidR="00845B33">
        <w:rPr>
          <w:rFonts w:ascii="Times New Roman" w:hAnsi="Times New Roman"/>
          <w:color w:val="000000"/>
          <w:sz w:val="20"/>
          <w:szCs w:val="20"/>
        </w:rPr>
        <w:t>.В.</w:t>
      </w:r>
      <w:r w:rsidRPr="00845B33">
        <w:rPr>
          <w:rFonts w:ascii="Times New Roman" w:hAnsi="Times New Roman"/>
          <w:sz w:val="20"/>
          <w:szCs w:val="20"/>
        </w:rPr>
        <w:t xml:space="preserve">, </w:t>
      </w:r>
      <w:r w:rsidRPr="00845B33" w:rsidR="00845B33">
        <w:rPr>
          <w:rFonts w:ascii="Times New Roman" w:hAnsi="Times New Roman"/>
          <w:sz w:val="20"/>
          <w:szCs w:val="20"/>
        </w:rPr>
        <w:t>…………..</w:t>
      </w:r>
      <w:r w:rsidRPr="00845B33">
        <w:rPr>
          <w:rFonts w:ascii="Times New Roman" w:hAnsi="Times New Roman"/>
          <w:sz w:val="20"/>
          <w:szCs w:val="20"/>
        </w:rPr>
        <w:t xml:space="preserve"> года рождения, </w:t>
      </w:r>
      <w:r w:rsidRPr="00845B33">
        <w:rPr>
          <w:rFonts w:ascii="Times New Roman" w:hAnsi="Times New Roman"/>
          <w:color w:val="000000"/>
          <w:sz w:val="20"/>
          <w:szCs w:val="20"/>
        </w:rPr>
        <w:t>виновн</w:t>
      </w:r>
      <w:r w:rsidRPr="00845B33" w:rsidR="0012532E">
        <w:rPr>
          <w:rFonts w:ascii="Times New Roman" w:hAnsi="Times New Roman"/>
          <w:color w:val="000000"/>
          <w:sz w:val="20"/>
          <w:szCs w:val="20"/>
        </w:rPr>
        <w:t>ым</w:t>
      </w:r>
      <w:r w:rsidRPr="00845B33">
        <w:rPr>
          <w:rFonts w:ascii="Times New Roman" w:hAnsi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Pr="00845B33" w:rsidR="00356DC0">
        <w:rPr>
          <w:rFonts w:ascii="Times New Roman" w:hAnsi="Times New Roman"/>
          <w:color w:val="000000"/>
          <w:sz w:val="20"/>
          <w:szCs w:val="20"/>
        </w:rPr>
        <w:t xml:space="preserve"> правонарушениях, и назначить е</w:t>
      </w:r>
      <w:r w:rsidRPr="00845B33" w:rsidR="0012532E">
        <w:rPr>
          <w:rFonts w:ascii="Times New Roman" w:hAnsi="Times New Roman"/>
          <w:color w:val="000000"/>
          <w:sz w:val="20"/>
          <w:szCs w:val="20"/>
        </w:rPr>
        <w:t>му</w:t>
      </w:r>
      <w:r w:rsidRPr="00845B33">
        <w:rPr>
          <w:rFonts w:ascii="Times New Roman" w:hAnsi="Times New Roman"/>
          <w:color w:val="000000"/>
          <w:sz w:val="20"/>
          <w:szCs w:val="20"/>
        </w:rPr>
        <w:t xml:space="preserve"> административное наказание </w:t>
      </w:r>
      <w:r w:rsidRPr="00845B33">
        <w:rPr>
          <w:rFonts w:ascii="Times New Roman" w:hAnsi="Times New Roman"/>
          <w:sz w:val="20"/>
          <w:szCs w:val="20"/>
        </w:rPr>
        <w:t xml:space="preserve">в виде штрафа в размере 300,00 (триста) рублей. </w:t>
      </w:r>
    </w:p>
    <w:p w:rsidR="007D3161" w:rsidRPr="00845B33" w:rsidP="007D3161">
      <w:pPr>
        <w:ind w:firstLine="567"/>
        <w:rPr>
          <w:rFonts w:ascii="Times New Roman" w:hAnsi="Times New Roman"/>
          <w:sz w:val="20"/>
          <w:szCs w:val="20"/>
        </w:rPr>
      </w:pPr>
      <w:r w:rsidRPr="00845B33">
        <w:rPr>
          <w:rFonts w:ascii="Times New Roman" w:hAnsi="Times New Roman"/>
          <w:sz w:val="20"/>
          <w:szCs w:val="20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845B33">
        <w:rPr>
          <w:rFonts w:ascii="Times New Roman" w:hAnsi="Times New Roman"/>
          <w:sz w:val="20"/>
          <w:szCs w:val="20"/>
        </w:rPr>
        <w:t>г</w:t>
      </w:r>
      <w:r w:rsidRPr="00845B33">
        <w:rPr>
          <w:rFonts w:ascii="Times New Roman" w:hAnsi="Times New Roman"/>
          <w:sz w:val="20"/>
          <w:szCs w:val="20"/>
        </w:rPr>
        <w:t xml:space="preserve">. Симферополю); банк получателя – Отделение Республика Крым; БИК 043510001; КБК 182 1 16 03010 01 6000 140». </w:t>
      </w:r>
    </w:p>
    <w:p w:rsidR="007D3161" w:rsidRPr="00845B33" w:rsidP="007D3161">
      <w:pPr>
        <w:ind w:firstLine="567"/>
        <w:rPr>
          <w:rFonts w:ascii="Times New Roman" w:hAnsi="Times New Roman"/>
          <w:sz w:val="20"/>
          <w:szCs w:val="20"/>
        </w:rPr>
      </w:pPr>
      <w:r w:rsidRPr="00845B33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3161" w:rsidRPr="00845B33" w:rsidP="007D3161">
      <w:pPr>
        <w:ind w:firstLine="567"/>
        <w:rPr>
          <w:rFonts w:ascii="Times New Roman" w:hAnsi="Times New Roman"/>
          <w:sz w:val="20"/>
          <w:szCs w:val="20"/>
        </w:rPr>
      </w:pPr>
      <w:r w:rsidRPr="00845B33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845B33">
        <w:rPr>
          <w:rFonts w:ascii="Times New Roman" w:hAnsi="Times New Roman"/>
          <w:sz w:val="20"/>
          <w:szCs w:val="20"/>
        </w:rPr>
        <w:t>ч</w:t>
      </w:r>
      <w:r w:rsidRPr="00845B33">
        <w:rPr>
          <w:rFonts w:ascii="Times New Roman" w:hAnsi="Times New Roman"/>
          <w:sz w:val="20"/>
          <w:szCs w:val="20"/>
        </w:rPr>
        <w:t xml:space="preserve">. 1 ст. 20.25 КоАП РФ. </w:t>
      </w:r>
    </w:p>
    <w:p w:rsidR="007D3161" w:rsidRPr="00845B33" w:rsidP="007D3161">
      <w:pPr>
        <w:ind w:firstLine="567"/>
        <w:rPr>
          <w:rFonts w:ascii="Times New Roman" w:hAnsi="Times New Roman"/>
          <w:sz w:val="20"/>
          <w:szCs w:val="20"/>
        </w:rPr>
      </w:pPr>
      <w:r w:rsidRPr="00845B33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845B33">
        <w:rPr>
          <w:rFonts w:ascii="Times New Roman" w:hAnsi="Times New Roman"/>
          <w:sz w:val="20"/>
          <w:szCs w:val="20"/>
        </w:rPr>
        <w:t>г</w:t>
      </w:r>
      <w:r w:rsidRPr="00845B33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 </w:t>
      </w:r>
    </w:p>
    <w:p w:rsidR="007D3161" w:rsidRPr="00845B33" w:rsidP="007D3161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845B33" w:rsidP="007D3161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845B33" w:rsidP="007D3161">
      <w:pPr>
        <w:ind w:firstLine="708"/>
        <w:rPr>
          <w:rFonts w:ascii="Times New Roman" w:hAnsi="Times New Roman"/>
          <w:sz w:val="20"/>
          <w:szCs w:val="20"/>
        </w:rPr>
      </w:pPr>
      <w:r w:rsidRPr="00845B33">
        <w:rPr>
          <w:rFonts w:ascii="Times New Roman" w:hAnsi="Times New Roman"/>
          <w:sz w:val="20"/>
          <w:szCs w:val="20"/>
        </w:rPr>
        <w:t>Мировой судья                                                 С.А. Москаленко</w:t>
      </w:r>
    </w:p>
    <w:p w:rsidR="007D3161" w:rsidRPr="00845B33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845B33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93C2A" w:rsidRPr="00845B33" w:rsidP="000722BC">
      <w:pPr>
        <w:ind w:firstLine="567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845B33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sectPr w:rsidSect="009A2003">
      <w:headerReference w:type="default" r:id="rId5"/>
      <w:headerReference w:type="first" r:id="rId6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3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251B">
      <w:rPr>
        <w:noProof/>
      </w:rPr>
      <w:t>2</w:t>
    </w:r>
    <w:r w:rsidR="00CE251B">
      <w:rPr>
        <w:noProof/>
      </w:rPr>
      <w:fldChar w:fldCharType="end"/>
    </w:r>
  </w:p>
  <w:p w:rsidR="00845B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33">
    <w:pPr>
      <w:pStyle w:val="Header"/>
      <w:jc w:val="right"/>
    </w:pPr>
  </w:p>
  <w:p w:rsidR="00845B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EB"/>
    <w:rsid w:val="00022F4F"/>
    <w:rsid w:val="00034584"/>
    <w:rsid w:val="000569ED"/>
    <w:rsid w:val="000667CE"/>
    <w:rsid w:val="000710BA"/>
    <w:rsid w:val="000722BC"/>
    <w:rsid w:val="00077C7E"/>
    <w:rsid w:val="000E349C"/>
    <w:rsid w:val="00113ECE"/>
    <w:rsid w:val="00114483"/>
    <w:rsid w:val="001165CD"/>
    <w:rsid w:val="00122718"/>
    <w:rsid w:val="0012532E"/>
    <w:rsid w:val="001511BC"/>
    <w:rsid w:val="001822E2"/>
    <w:rsid w:val="001828D1"/>
    <w:rsid w:val="00192EBD"/>
    <w:rsid w:val="001A45B8"/>
    <w:rsid w:val="001B332F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83AEF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3006BF"/>
    <w:rsid w:val="00300DEB"/>
    <w:rsid w:val="003065BE"/>
    <w:rsid w:val="003071CB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222B2"/>
    <w:rsid w:val="00432577"/>
    <w:rsid w:val="004578F2"/>
    <w:rsid w:val="004626D2"/>
    <w:rsid w:val="0047528A"/>
    <w:rsid w:val="00477F0F"/>
    <w:rsid w:val="00495E61"/>
    <w:rsid w:val="004A3904"/>
    <w:rsid w:val="004A6846"/>
    <w:rsid w:val="004B0D61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6C29"/>
    <w:rsid w:val="00595DE9"/>
    <w:rsid w:val="005A03DD"/>
    <w:rsid w:val="005B5699"/>
    <w:rsid w:val="005D2A63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FCE"/>
    <w:rsid w:val="006717DF"/>
    <w:rsid w:val="00681576"/>
    <w:rsid w:val="0068230A"/>
    <w:rsid w:val="006A4605"/>
    <w:rsid w:val="006B6064"/>
    <w:rsid w:val="006C670A"/>
    <w:rsid w:val="006C7776"/>
    <w:rsid w:val="006D1874"/>
    <w:rsid w:val="007107A9"/>
    <w:rsid w:val="0072016D"/>
    <w:rsid w:val="007415A0"/>
    <w:rsid w:val="0074348B"/>
    <w:rsid w:val="00747F7F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24DF"/>
    <w:rsid w:val="00844169"/>
    <w:rsid w:val="00845B33"/>
    <w:rsid w:val="00847B7D"/>
    <w:rsid w:val="00872996"/>
    <w:rsid w:val="00885F91"/>
    <w:rsid w:val="00891FEF"/>
    <w:rsid w:val="00894A6C"/>
    <w:rsid w:val="008A62FF"/>
    <w:rsid w:val="008B73B7"/>
    <w:rsid w:val="008C5BCA"/>
    <w:rsid w:val="008E33CD"/>
    <w:rsid w:val="008E6B2F"/>
    <w:rsid w:val="008F0696"/>
    <w:rsid w:val="008F126E"/>
    <w:rsid w:val="008F7482"/>
    <w:rsid w:val="009033D5"/>
    <w:rsid w:val="00905A3C"/>
    <w:rsid w:val="00907E97"/>
    <w:rsid w:val="00916EC2"/>
    <w:rsid w:val="00920FE1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5240F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25D3C"/>
    <w:rsid w:val="00B33D21"/>
    <w:rsid w:val="00B777D6"/>
    <w:rsid w:val="00B96ACA"/>
    <w:rsid w:val="00BA1456"/>
    <w:rsid w:val="00BA2317"/>
    <w:rsid w:val="00BC46AF"/>
    <w:rsid w:val="00BD1533"/>
    <w:rsid w:val="00BD5A88"/>
    <w:rsid w:val="00BD6875"/>
    <w:rsid w:val="00C009B3"/>
    <w:rsid w:val="00C040E4"/>
    <w:rsid w:val="00C10391"/>
    <w:rsid w:val="00C14D2C"/>
    <w:rsid w:val="00C21BFE"/>
    <w:rsid w:val="00C32BE8"/>
    <w:rsid w:val="00C40F0E"/>
    <w:rsid w:val="00C518A6"/>
    <w:rsid w:val="00C532DA"/>
    <w:rsid w:val="00C708D4"/>
    <w:rsid w:val="00C821DD"/>
    <w:rsid w:val="00C9659E"/>
    <w:rsid w:val="00CA094D"/>
    <w:rsid w:val="00CA13B0"/>
    <w:rsid w:val="00CA3202"/>
    <w:rsid w:val="00CA64E2"/>
    <w:rsid w:val="00CB7B8F"/>
    <w:rsid w:val="00CC3304"/>
    <w:rsid w:val="00CE251B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8793B"/>
    <w:rsid w:val="00D9067B"/>
    <w:rsid w:val="00DA2949"/>
    <w:rsid w:val="00DB734D"/>
    <w:rsid w:val="00DE5AA8"/>
    <w:rsid w:val="00DF4BC4"/>
    <w:rsid w:val="00E20009"/>
    <w:rsid w:val="00E403AD"/>
    <w:rsid w:val="00E40D27"/>
    <w:rsid w:val="00E4612A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496"/>
    <w:rsid w:val="00F804BE"/>
    <w:rsid w:val="00F8220F"/>
    <w:rsid w:val="00F96F76"/>
    <w:rsid w:val="00FA25C1"/>
    <w:rsid w:val="00FB142B"/>
    <w:rsid w:val="00FB3B4F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1E0FF-EC09-4C62-8FB2-9A3CDB7F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