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40ADF" w:rsidRPr="00881772" w:rsidP="004F3DB8">
      <w:pPr>
        <w:pStyle w:val="Heading1"/>
        <w:ind w:left="5664" w:firstLine="708"/>
        <w:rPr>
          <w:b w:val="0"/>
        </w:rPr>
      </w:pPr>
      <w:r w:rsidRPr="00881772">
        <w:rPr>
          <w:b w:val="0"/>
        </w:rPr>
        <w:t>Дело № 5-</w:t>
      </w:r>
      <w:r w:rsidRPr="00881772" w:rsidR="004F3DB8">
        <w:rPr>
          <w:b w:val="0"/>
        </w:rPr>
        <w:t>10</w:t>
      </w:r>
      <w:r w:rsidRPr="00881772">
        <w:rPr>
          <w:b w:val="0"/>
        </w:rPr>
        <w:t>-</w:t>
      </w:r>
      <w:r w:rsidRPr="00881772" w:rsidR="00A922A5">
        <w:rPr>
          <w:b w:val="0"/>
        </w:rPr>
        <w:t>239</w:t>
      </w:r>
      <w:r w:rsidRPr="00881772">
        <w:rPr>
          <w:b w:val="0"/>
        </w:rPr>
        <w:t>/20</w:t>
      </w:r>
      <w:r w:rsidRPr="00881772" w:rsidR="004A6F56">
        <w:rPr>
          <w:b w:val="0"/>
        </w:rPr>
        <w:t>20</w:t>
      </w:r>
    </w:p>
    <w:p w:rsidR="004F3DB8" w:rsidRPr="00881772" w:rsidP="00D40ADF">
      <w:pPr>
        <w:pStyle w:val="Heading1"/>
        <w:rPr>
          <w:b w:val="0"/>
          <w:bCs w:val="0"/>
        </w:rPr>
      </w:pPr>
      <w:r w:rsidRPr="00881772">
        <w:rPr>
          <w:b w:val="0"/>
          <w:bCs w:val="0"/>
        </w:rPr>
        <w:t xml:space="preserve"> </w:t>
      </w:r>
      <w:r w:rsidRPr="00881772">
        <w:rPr>
          <w:b w:val="0"/>
          <w:bCs w:val="0"/>
        </w:rPr>
        <w:tab/>
      </w:r>
      <w:r w:rsidRPr="00881772">
        <w:rPr>
          <w:b w:val="0"/>
          <w:bCs w:val="0"/>
        </w:rPr>
        <w:tab/>
      </w:r>
      <w:r w:rsidRPr="00881772">
        <w:rPr>
          <w:b w:val="0"/>
          <w:bCs w:val="0"/>
        </w:rPr>
        <w:tab/>
      </w:r>
      <w:r w:rsidRPr="00881772">
        <w:rPr>
          <w:b w:val="0"/>
          <w:bCs w:val="0"/>
        </w:rPr>
        <w:tab/>
      </w:r>
      <w:r w:rsidRPr="00881772">
        <w:rPr>
          <w:b w:val="0"/>
          <w:bCs w:val="0"/>
        </w:rPr>
        <w:tab/>
        <w:t xml:space="preserve"> </w:t>
      </w:r>
      <w:r w:rsidRPr="00881772">
        <w:rPr>
          <w:b w:val="0"/>
          <w:bCs w:val="0"/>
        </w:rPr>
        <w:tab/>
      </w:r>
      <w:r w:rsidRPr="00881772">
        <w:rPr>
          <w:b w:val="0"/>
          <w:bCs w:val="0"/>
        </w:rPr>
        <w:tab/>
      </w:r>
      <w:r w:rsidR="00881772">
        <w:rPr>
          <w:b w:val="0"/>
          <w:bCs w:val="0"/>
        </w:rPr>
        <w:tab/>
      </w:r>
      <w:r w:rsidR="00881772">
        <w:rPr>
          <w:b w:val="0"/>
          <w:bCs w:val="0"/>
        </w:rPr>
        <w:tab/>
      </w:r>
      <w:r w:rsidR="00881772">
        <w:rPr>
          <w:b w:val="0"/>
          <w:bCs w:val="0"/>
        </w:rPr>
        <w:tab/>
      </w:r>
      <w:r w:rsidRPr="00881772">
        <w:rPr>
          <w:b w:val="0"/>
          <w:bCs w:val="0"/>
        </w:rPr>
        <w:t>05-</w:t>
      </w:r>
      <w:r w:rsidRPr="00881772" w:rsidR="00F35AE6">
        <w:rPr>
          <w:b w:val="0"/>
          <w:bCs w:val="0"/>
        </w:rPr>
        <w:t>0</w:t>
      </w:r>
      <w:r w:rsidRPr="00881772" w:rsidR="004A6F56">
        <w:rPr>
          <w:b w:val="0"/>
          <w:bCs w:val="0"/>
        </w:rPr>
        <w:t>23</w:t>
      </w:r>
      <w:r w:rsidRPr="00881772" w:rsidR="00A922A5">
        <w:rPr>
          <w:b w:val="0"/>
          <w:bCs w:val="0"/>
        </w:rPr>
        <w:t>9</w:t>
      </w:r>
      <w:r w:rsidRPr="00881772" w:rsidR="00F35AE6">
        <w:rPr>
          <w:b w:val="0"/>
          <w:bCs w:val="0"/>
        </w:rPr>
        <w:t>/</w:t>
      </w:r>
      <w:r w:rsidRPr="00881772">
        <w:rPr>
          <w:b w:val="0"/>
          <w:bCs w:val="0"/>
        </w:rPr>
        <w:t>10/20</w:t>
      </w:r>
      <w:r w:rsidRPr="00881772" w:rsidR="004A6F56">
        <w:rPr>
          <w:b w:val="0"/>
          <w:bCs w:val="0"/>
        </w:rPr>
        <w:t>20</w:t>
      </w:r>
    </w:p>
    <w:p w:rsidR="004F3DB8" w:rsidRPr="00881772" w:rsidP="004F3DB8">
      <w:pPr>
        <w:rPr>
          <w:sz w:val="24"/>
          <w:szCs w:val="24"/>
        </w:rPr>
      </w:pPr>
    </w:p>
    <w:p w:rsidR="00D40ADF" w:rsidRPr="00881772" w:rsidP="00D40ADF">
      <w:pPr>
        <w:pStyle w:val="Heading1"/>
        <w:rPr>
          <w:bCs w:val="0"/>
        </w:rPr>
      </w:pPr>
      <w:r w:rsidRPr="00881772">
        <w:rPr>
          <w:bCs w:val="0"/>
        </w:rPr>
        <w:t>П</w:t>
      </w:r>
      <w:r w:rsidRPr="00881772">
        <w:rPr>
          <w:bCs w:val="0"/>
        </w:rPr>
        <w:t xml:space="preserve"> О С Т А Н О В Л Е Н И Е</w:t>
      </w:r>
    </w:p>
    <w:p w:rsidR="004F3DB8" w:rsidRPr="00881772" w:rsidP="00D40ADF">
      <w:pPr>
        <w:jc w:val="both"/>
        <w:rPr>
          <w:sz w:val="24"/>
          <w:szCs w:val="24"/>
        </w:rPr>
      </w:pPr>
    </w:p>
    <w:p w:rsidR="00D40ADF" w:rsidRPr="00881772" w:rsidP="00D40ADF">
      <w:pPr>
        <w:jc w:val="both"/>
        <w:rPr>
          <w:sz w:val="24"/>
          <w:szCs w:val="24"/>
        </w:rPr>
      </w:pPr>
      <w:r w:rsidRPr="00881772">
        <w:rPr>
          <w:sz w:val="24"/>
          <w:szCs w:val="24"/>
        </w:rPr>
        <w:t>30</w:t>
      </w:r>
      <w:r w:rsidRPr="00881772" w:rsidR="00D63B6F">
        <w:rPr>
          <w:sz w:val="24"/>
          <w:szCs w:val="24"/>
        </w:rPr>
        <w:t xml:space="preserve"> </w:t>
      </w:r>
      <w:r w:rsidRPr="00881772" w:rsidR="004A6F56">
        <w:rPr>
          <w:sz w:val="24"/>
          <w:szCs w:val="24"/>
        </w:rPr>
        <w:t xml:space="preserve">июля </w:t>
      </w:r>
      <w:r w:rsidRPr="00881772" w:rsidR="009C7ACD">
        <w:rPr>
          <w:sz w:val="24"/>
          <w:szCs w:val="24"/>
        </w:rPr>
        <w:t>20</w:t>
      </w:r>
      <w:r w:rsidRPr="00881772" w:rsidR="004A6F56">
        <w:rPr>
          <w:sz w:val="24"/>
          <w:szCs w:val="24"/>
        </w:rPr>
        <w:t>20</w:t>
      </w:r>
      <w:r w:rsidRPr="00881772" w:rsidR="009C7ACD">
        <w:rPr>
          <w:sz w:val="24"/>
          <w:szCs w:val="24"/>
        </w:rPr>
        <w:t xml:space="preserve"> года</w:t>
      </w:r>
      <w:r w:rsidRPr="00881772" w:rsidR="009C7ACD">
        <w:rPr>
          <w:sz w:val="24"/>
          <w:szCs w:val="24"/>
        </w:rPr>
        <w:tab/>
      </w:r>
      <w:r w:rsidRPr="00881772" w:rsidR="009C7ACD">
        <w:rPr>
          <w:sz w:val="24"/>
          <w:szCs w:val="24"/>
        </w:rPr>
        <w:tab/>
      </w:r>
      <w:r w:rsidRPr="00881772" w:rsidR="009C7ACD">
        <w:rPr>
          <w:sz w:val="24"/>
          <w:szCs w:val="24"/>
        </w:rPr>
        <w:tab/>
      </w:r>
      <w:r w:rsidRPr="00881772" w:rsidR="009C7ACD">
        <w:rPr>
          <w:sz w:val="24"/>
          <w:szCs w:val="24"/>
        </w:rPr>
        <w:tab/>
      </w:r>
      <w:r w:rsidRPr="00881772" w:rsidR="009C7ACD">
        <w:rPr>
          <w:sz w:val="24"/>
          <w:szCs w:val="24"/>
        </w:rPr>
        <w:tab/>
      </w:r>
      <w:r w:rsidRPr="00881772">
        <w:rPr>
          <w:sz w:val="24"/>
          <w:szCs w:val="24"/>
        </w:rPr>
        <w:tab/>
      </w:r>
      <w:r w:rsidRPr="00881772" w:rsidR="009C7ACD">
        <w:rPr>
          <w:sz w:val="24"/>
          <w:szCs w:val="24"/>
        </w:rPr>
        <w:t xml:space="preserve">                  г. Симферополь </w:t>
      </w:r>
    </w:p>
    <w:p w:rsidR="004F3DB8" w:rsidRPr="00881772" w:rsidP="00D40ADF">
      <w:pPr>
        <w:jc w:val="both"/>
        <w:rPr>
          <w:sz w:val="24"/>
          <w:szCs w:val="24"/>
        </w:rPr>
      </w:pPr>
    </w:p>
    <w:p w:rsidR="00D40ADF" w:rsidRPr="00881772" w:rsidP="00D40ADF">
      <w:pPr>
        <w:jc w:val="both"/>
        <w:rPr>
          <w:sz w:val="24"/>
          <w:szCs w:val="24"/>
        </w:rPr>
      </w:pPr>
      <w:r w:rsidRPr="00881772">
        <w:rPr>
          <w:sz w:val="24"/>
          <w:szCs w:val="24"/>
        </w:rPr>
        <w:tab/>
        <w:t xml:space="preserve"> Мировой судья судебного участка № </w:t>
      </w:r>
      <w:r w:rsidRPr="00881772" w:rsidR="00576EA9">
        <w:rPr>
          <w:sz w:val="24"/>
          <w:szCs w:val="24"/>
        </w:rPr>
        <w:t>10</w:t>
      </w:r>
      <w:r w:rsidRPr="00881772">
        <w:rPr>
          <w:sz w:val="24"/>
          <w:szCs w:val="24"/>
        </w:rPr>
        <w:t xml:space="preserve">  </w:t>
      </w:r>
      <w:r w:rsidRPr="00881772" w:rsidR="00F35AE6">
        <w:rPr>
          <w:sz w:val="24"/>
          <w:szCs w:val="24"/>
        </w:rPr>
        <w:t xml:space="preserve">Киевского </w:t>
      </w:r>
      <w:r w:rsidRPr="00881772">
        <w:rPr>
          <w:sz w:val="24"/>
          <w:szCs w:val="24"/>
        </w:rPr>
        <w:t>судебного</w:t>
      </w:r>
      <w:r w:rsidRPr="00881772" w:rsidR="00F35AE6">
        <w:rPr>
          <w:sz w:val="24"/>
          <w:szCs w:val="24"/>
        </w:rPr>
        <w:t xml:space="preserve"> </w:t>
      </w:r>
      <w:r w:rsidRPr="00881772">
        <w:rPr>
          <w:sz w:val="24"/>
          <w:szCs w:val="24"/>
        </w:rPr>
        <w:t xml:space="preserve">района  города Симферополя Республики Крым (г. Симферополь, ул. </w:t>
      </w:r>
      <w:r w:rsidRPr="00881772">
        <w:rPr>
          <w:sz w:val="24"/>
          <w:szCs w:val="24"/>
        </w:rPr>
        <w:t>Киевская</w:t>
      </w:r>
      <w:r w:rsidRPr="00881772">
        <w:rPr>
          <w:sz w:val="24"/>
          <w:szCs w:val="24"/>
        </w:rPr>
        <w:t xml:space="preserve">, 55/2) </w:t>
      </w:r>
      <w:r w:rsidRPr="00881772" w:rsidR="00576EA9">
        <w:rPr>
          <w:sz w:val="24"/>
          <w:szCs w:val="24"/>
        </w:rPr>
        <w:t>Москаленко С</w:t>
      </w:r>
      <w:r w:rsidRPr="00881772" w:rsidR="00F35AE6">
        <w:rPr>
          <w:sz w:val="24"/>
          <w:szCs w:val="24"/>
        </w:rPr>
        <w:t xml:space="preserve">ергей </w:t>
      </w:r>
      <w:r w:rsidRPr="00881772" w:rsidR="00576EA9">
        <w:rPr>
          <w:sz w:val="24"/>
          <w:szCs w:val="24"/>
        </w:rPr>
        <w:t>А</w:t>
      </w:r>
      <w:r w:rsidRPr="00881772" w:rsidR="00F35AE6">
        <w:rPr>
          <w:sz w:val="24"/>
          <w:szCs w:val="24"/>
        </w:rPr>
        <w:t>натольевич</w:t>
      </w:r>
      <w:r w:rsidRPr="00881772" w:rsidR="004A6F56">
        <w:rPr>
          <w:sz w:val="24"/>
          <w:szCs w:val="24"/>
        </w:rPr>
        <w:t xml:space="preserve">, </w:t>
      </w:r>
      <w:r w:rsidRPr="00881772">
        <w:rPr>
          <w:sz w:val="24"/>
          <w:szCs w:val="24"/>
        </w:rPr>
        <w:t xml:space="preserve">рассмотрев </w:t>
      </w:r>
      <w:r w:rsidRPr="00881772" w:rsidR="00A922A5">
        <w:rPr>
          <w:sz w:val="24"/>
          <w:szCs w:val="24"/>
        </w:rPr>
        <w:t xml:space="preserve">с участием защитника МБУ «Город» Антоненко В.Ю.,  </w:t>
      </w:r>
      <w:r w:rsidRPr="00881772">
        <w:rPr>
          <w:sz w:val="24"/>
          <w:szCs w:val="24"/>
        </w:rPr>
        <w:t>в открытом судебном заседании дел</w:t>
      </w:r>
      <w:r w:rsidRPr="00881772" w:rsidR="00576EA9">
        <w:rPr>
          <w:sz w:val="24"/>
          <w:szCs w:val="24"/>
        </w:rPr>
        <w:t>о</w:t>
      </w:r>
      <w:r w:rsidRPr="00881772">
        <w:rPr>
          <w:sz w:val="24"/>
          <w:szCs w:val="24"/>
        </w:rPr>
        <w:t xml:space="preserve"> об административном правонарушени</w:t>
      </w:r>
      <w:r w:rsidRPr="00881772" w:rsidR="00D400C7">
        <w:rPr>
          <w:sz w:val="24"/>
          <w:szCs w:val="24"/>
        </w:rPr>
        <w:t>и</w:t>
      </w:r>
      <w:r w:rsidRPr="00881772">
        <w:rPr>
          <w:sz w:val="24"/>
          <w:szCs w:val="24"/>
        </w:rPr>
        <w:t xml:space="preserve"> в отношении </w:t>
      </w:r>
      <w:r w:rsidRPr="00881772" w:rsidR="00576EA9">
        <w:rPr>
          <w:sz w:val="24"/>
          <w:szCs w:val="24"/>
        </w:rPr>
        <w:t xml:space="preserve">в отношении: </w:t>
      </w:r>
    </w:p>
    <w:p w:rsidR="00F35AE6" w:rsidRPr="00881772" w:rsidP="00F35AE6">
      <w:pPr>
        <w:ind w:left="1170"/>
        <w:jc w:val="both"/>
        <w:rPr>
          <w:sz w:val="24"/>
          <w:szCs w:val="24"/>
        </w:rPr>
      </w:pPr>
      <w:r w:rsidRPr="00881772">
        <w:rPr>
          <w:sz w:val="24"/>
          <w:szCs w:val="24"/>
        </w:rPr>
        <w:t>Муниципального бюджетного учреждения «Город» муниципального образования городской округ Симферополь (далее</w:t>
      </w:r>
      <w:r w:rsidRPr="00881772" w:rsidR="004A6F56">
        <w:rPr>
          <w:sz w:val="24"/>
          <w:szCs w:val="24"/>
        </w:rPr>
        <w:t xml:space="preserve"> -</w:t>
      </w:r>
      <w:r w:rsidRPr="00881772">
        <w:rPr>
          <w:sz w:val="24"/>
          <w:szCs w:val="24"/>
        </w:rPr>
        <w:t xml:space="preserve"> МБУ «Город»), расположенного по адресу: </w:t>
      </w:r>
      <w:r w:rsidRPr="00881772">
        <w:rPr>
          <w:sz w:val="24"/>
          <w:szCs w:val="24"/>
        </w:rPr>
        <w:t>г</w:t>
      </w:r>
      <w:r w:rsidRPr="00881772">
        <w:rPr>
          <w:sz w:val="24"/>
          <w:szCs w:val="24"/>
        </w:rPr>
        <w:t xml:space="preserve">. Симферополь, ул. Набережная имени 60-летия СССР, д. 65,  ИНН 9102224430, ОГРН 1179102002595, дата государственной регистрации 06.02.2017 г., </w:t>
      </w:r>
    </w:p>
    <w:p w:rsidR="00576EA9" w:rsidRPr="00881772" w:rsidP="00FB1C15">
      <w:pPr>
        <w:jc w:val="both"/>
        <w:rPr>
          <w:sz w:val="24"/>
          <w:szCs w:val="24"/>
        </w:rPr>
      </w:pPr>
      <w:r w:rsidRPr="00881772">
        <w:rPr>
          <w:sz w:val="24"/>
          <w:szCs w:val="24"/>
        </w:rPr>
        <w:t xml:space="preserve">о привлечении его к административной ответственности за правонарушение, предусмотренное </w:t>
      </w:r>
      <w:r w:rsidRPr="00881772">
        <w:rPr>
          <w:sz w:val="24"/>
          <w:szCs w:val="24"/>
        </w:rPr>
        <w:t>ч</w:t>
      </w:r>
      <w:r w:rsidRPr="00881772">
        <w:rPr>
          <w:sz w:val="24"/>
          <w:szCs w:val="24"/>
        </w:rPr>
        <w:t xml:space="preserve">. 27 ст. 19.5 Кодекса Российской Федерации об административных правонарушениях, </w:t>
      </w:r>
      <w:r w:rsidRPr="00881772" w:rsidR="009C7ACD">
        <w:rPr>
          <w:sz w:val="24"/>
          <w:szCs w:val="24"/>
        </w:rPr>
        <w:t xml:space="preserve"> </w:t>
      </w:r>
    </w:p>
    <w:p w:rsidR="00D400C7" w:rsidRPr="00881772" w:rsidP="00881772">
      <w:pPr>
        <w:jc w:val="center"/>
        <w:rPr>
          <w:b/>
          <w:sz w:val="24"/>
          <w:szCs w:val="24"/>
        </w:rPr>
      </w:pPr>
      <w:r w:rsidRPr="00881772">
        <w:rPr>
          <w:b/>
          <w:sz w:val="24"/>
          <w:szCs w:val="24"/>
        </w:rPr>
        <w:t>УСТАНОВИЛ:</w:t>
      </w:r>
    </w:p>
    <w:p w:rsidR="00576EA9" w:rsidRPr="00881772" w:rsidP="00FB1C15">
      <w:pPr>
        <w:jc w:val="both"/>
        <w:rPr>
          <w:sz w:val="24"/>
          <w:szCs w:val="24"/>
        </w:rPr>
      </w:pPr>
    </w:p>
    <w:p w:rsidR="00197126" w:rsidRPr="00881772" w:rsidP="00576EA9">
      <w:pPr>
        <w:ind w:firstLine="708"/>
        <w:jc w:val="both"/>
        <w:rPr>
          <w:sz w:val="24"/>
          <w:szCs w:val="24"/>
        </w:rPr>
      </w:pPr>
      <w:r w:rsidRPr="00881772">
        <w:rPr>
          <w:sz w:val="24"/>
          <w:szCs w:val="24"/>
        </w:rPr>
        <w:t xml:space="preserve">МБУ «Город» не выполнены в установленный срок требования законного предписания </w:t>
      </w:r>
      <w:r w:rsidRPr="00881772" w:rsidR="00A32974">
        <w:rPr>
          <w:sz w:val="24"/>
          <w:szCs w:val="24"/>
        </w:rPr>
        <w:t xml:space="preserve">главного </w:t>
      </w:r>
      <w:r w:rsidRPr="00881772">
        <w:rPr>
          <w:sz w:val="24"/>
          <w:szCs w:val="24"/>
        </w:rPr>
        <w:t xml:space="preserve">государственного инспектора дорожного </w:t>
      </w:r>
      <w:r w:rsidRPr="00881772" w:rsidR="00D73A94">
        <w:rPr>
          <w:sz w:val="24"/>
          <w:szCs w:val="24"/>
        </w:rPr>
        <w:t xml:space="preserve">движения </w:t>
      </w:r>
      <w:r w:rsidRPr="00881772">
        <w:rPr>
          <w:sz w:val="24"/>
          <w:szCs w:val="24"/>
        </w:rPr>
        <w:t xml:space="preserve">по </w:t>
      </w:r>
      <w:r w:rsidR="00881772">
        <w:rPr>
          <w:sz w:val="24"/>
          <w:szCs w:val="24"/>
        </w:rPr>
        <w:t xml:space="preserve">                                </w:t>
      </w:r>
      <w:r w:rsidRPr="00881772" w:rsidR="004A6F56">
        <w:rPr>
          <w:sz w:val="24"/>
          <w:szCs w:val="24"/>
        </w:rPr>
        <w:t>г</w:t>
      </w:r>
      <w:r w:rsidRPr="00881772" w:rsidR="004A6F56">
        <w:rPr>
          <w:sz w:val="24"/>
          <w:szCs w:val="24"/>
        </w:rPr>
        <w:t xml:space="preserve">. Симферополю </w:t>
      </w:r>
      <w:r w:rsidR="001C5146">
        <w:rPr>
          <w:sz w:val="24"/>
          <w:szCs w:val="24"/>
        </w:rPr>
        <w:t>..</w:t>
      </w:r>
      <w:r w:rsidRPr="00881772" w:rsidR="00D73A94">
        <w:rPr>
          <w:sz w:val="24"/>
          <w:szCs w:val="24"/>
        </w:rPr>
        <w:t xml:space="preserve">. </w:t>
      </w:r>
      <w:r w:rsidRPr="00881772">
        <w:rPr>
          <w:sz w:val="24"/>
          <w:szCs w:val="24"/>
        </w:rPr>
        <w:t xml:space="preserve">от </w:t>
      </w:r>
      <w:r w:rsidRPr="00881772" w:rsidR="004A6F56">
        <w:rPr>
          <w:sz w:val="24"/>
          <w:szCs w:val="24"/>
        </w:rPr>
        <w:t>0</w:t>
      </w:r>
      <w:r w:rsidRPr="00881772" w:rsidR="00630689">
        <w:rPr>
          <w:sz w:val="24"/>
          <w:szCs w:val="24"/>
        </w:rPr>
        <w:t>7</w:t>
      </w:r>
      <w:r w:rsidRPr="00881772">
        <w:rPr>
          <w:sz w:val="24"/>
          <w:szCs w:val="24"/>
        </w:rPr>
        <w:t>.0</w:t>
      </w:r>
      <w:r w:rsidRPr="00881772" w:rsidR="00630689">
        <w:rPr>
          <w:sz w:val="24"/>
          <w:szCs w:val="24"/>
        </w:rPr>
        <w:t>5</w:t>
      </w:r>
      <w:r w:rsidRPr="00881772">
        <w:rPr>
          <w:sz w:val="24"/>
          <w:szCs w:val="24"/>
        </w:rPr>
        <w:t>.20</w:t>
      </w:r>
      <w:r w:rsidRPr="00881772" w:rsidR="004A6F56">
        <w:rPr>
          <w:sz w:val="24"/>
          <w:szCs w:val="24"/>
        </w:rPr>
        <w:t>20</w:t>
      </w:r>
      <w:r w:rsidRPr="00881772">
        <w:rPr>
          <w:sz w:val="24"/>
          <w:szCs w:val="24"/>
        </w:rPr>
        <w:t xml:space="preserve"> г. </w:t>
      </w:r>
      <w:r w:rsidRPr="00881772" w:rsidR="00A32974">
        <w:rPr>
          <w:sz w:val="24"/>
          <w:szCs w:val="24"/>
        </w:rPr>
        <w:t>49/1</w:t>
      </w:r>
      <w:r w:rsidRPr="00881772" w:rsidR="00630689">
        <w:rPr>
          <w:sz w:val="24"/>
          <w:szCs w:val="24"/>
        </w:rPr>
        <w:t>9989</w:t>
      </w:r>
      <w:r w:rsidRPr="00881772" w:rsidR="00A32974">
        <w:rPr>
          <w:sz w:val="24"/>
          <w:szCs w:val="24"/>
        </w:rPr>
        <w:t xml:space="preserve"> </w:t>
      </w:r>
      <w:r w:rsidRPr="00881772">
        <w:rPr>
          <w:sz w:val="24"/>
          <w:szCs w:val="24"/>
        </w:rPr>
        <w:t xml:space="preserve">об устранении нарушений </w:t>
      </w:r>
      <w:r w:rsidRPr="00881772">
        <w:rPr>
          <w:sz w:val="24"/>
          <w:szCs w:val="24"/>
        </w:rPr>
        <w:t>в области обеспечения безопасности дорожного движения, чем совершено административное правонарушение, предусмотренное ч. 27 ст. 19.5 К</w:t>
      </w:r>
      <w:r w:rsidRPr="00881772" w:rsidR="00DC6247">
        <w:rPr>
          <w:sz w:val="24"/>
          <w:szCs w:val="24"/>
        </w:rPr>
        <w:t>одекса Российской Федерации об административных правонарушениях</w:t>
      </w:r>
      <w:r w:rsidRPr="00881772">
        <w:rPr>
          <w:sz w:val="24"/>
          <w:szCs w:val="24"/>
        </w:rPr>
        <w:t>.</w:t>
      </w:r>
    </w:p>
    <w:p w:rsidR="00DC6247" w:rsidRPr="00881772" w:rsidP="00BF6CC2">
      <w:pPr>
        <w:ind w:firstLine="708"/>
        <w:jc w:val="both"/>
        <w:rPr>
          <w:sz w:val="24"/>
          <w:szCs w:val="24"/>
        </w:rPr>
      </w:pPr>
      <w:r w:rsidRPr="00881772">
        <w:rPr>
          <w:sz w:val="24"/>
          <w:szCs w:val="24"/>
        </w:rPr>
        <w:t xml:space="preserve">В судебном заседании защитник МБУ «Город» Антоненко В.Ю. против привлечения учреждения к административной ответственности возражал по основаниям, изложенным в письменных возражениях, указывает на то, что </w:t>
      </w:r>
      <w:r w:rsidRPr="00881772" w:rsidR="00197126">
        <w:rPr>
          <w:sz w:val="24"/>
          <w:szCs w:val="24"/>
        </w:rPr>
        <w:t>МБУ «Город» является бюджетным учреждением и в силу п. 7 ст. 3 Федерального закона № 44-ФЗ от 05.04.2013 г. «О контрактной системе в сфере закупок товаров, работ, услуг для обеспечения государственных и муниципальных нужд» обязано</w:t>
      </w:r>
      <w:r w:rsidRPr="00881772" w:rsidR="00197126">
        <w:rPr>
          <w:sz w:val="24"/>
          <w:szCs w:val="24"/>
        </w:rPr>
        <w:t xml:space="preserve"> осуществлять закупки исключительно в рамках указанного закона.</w:t>
      </w:r>
      <w:r w:rsidRPr="00881772" w:rsidR="00C62F46">
        <w:rPr>
          <w:sz w:val="24"/>
          <w:szCs w:val="24"/>
        </w:rPr>
        <w:t xml:space="preserve"> Процедура закупки длиться несколько месяцев, а соответственно у учреждения было недостаточно времени для исполнения предписания инспектора.</w:t>
      </w:r>
      <w:r w:rsidRPr="00881772">
        <w:rPr>
          <w:sz w:val="24"/>
          <w:szCs w:val="24"/>
        </w:rPr>
        <w:t xml:space="preserve"> Кроме того, у МБУ «Город» отсутствует проект организации дорожного движения </w:t>
      </w:r>
      <w:r w:rsidRPr="00881772">
        <w:rPr>
          <w:sz w:val="24"/>
          <w:szCs w:val="24"/>
        </w:rPr>
        <w:t>по</w:t>
      </w:r>
      <w:r w:rsidRPr="00881772">
        <w:rPr>
          <w:sz w:val="24"/>
          <w:szCs w:val="24"/>
        </w:rPr>
        <w:t xml:space="preserve"> пер. Северный</w:t>
      </w:r>
      <w:r w:rsidRPr="00881772" w:rsidR="00C62F46">
        <w:rPr>
          <w:sz w:val="24"/>
          <w:szCs w:val="24"/>
        </w:rPr>
        <w:t xml:space="preserve"> </w:t>
      </w:r>
      <w:r w:rsidRPr="00881772">
        <w:rPr>
          <w:sz w:val="24"/>
          <w:szCs w:val="24"/>
        </w:rPr>
        <w:t>в г. Симферополе</w:t>
      </w:r>
      <w:r w:rsidRPr="00881772" w:rsidR="00627192">
        <w:rPr>
          <w:sz w:val="24"/>
          <w:szCs w:val="24"/>
        </w:rPr>
        <w:t xml:space="preserve">. </w:t>
      </w:r>
    </w:p>
    <w:p w:rsidR="002D4211" w:rsidRPr="00881772" w:rsidP="002D4211">
      <w:pPr>
        <w:pStyle w:val="ConsPlusNormal"/>
        <w:ind w:firstLine="708"/>
        <w:jc w:val="both"/>
        <w:rPr>
          <w:sz w:val="24"/>
          <w:szCs w:val="24"/>
        </w:rPr>
      </w:pPr>
      <w:r w:rsidRPr="00881772">
        <w:rPr>
          <w:sz w:val="24"/>
          <w:szCs w:val="24"/>
        </w:rPr>
        <w:t xml:space="preserve">Исследовав имеющиеся в деле </w:t>
      </w:r>
      <w:r w:rsidRPr="00881772">
        <w:rPr>
          <w:sz w:val="24"/>
          <w:szCs w:val="24"/>
        </w:rPr>
        <w:t>об административном правонарушении</w:t>
      </w:r>
      <w:r w:rsidRPr="00881772">
        <w:rPr>
          <w:sz w:val="24"/>
          <w:szCs w:val="24"/>
        </w:rPr>
        <w:t xml:space="preserve"> доказательства</w:t>
      </w:r>
      <w:r w:rsidRPr="00881772">
        <w:rPr>
          <w:sz w:val="24"/>
          <w:szCs w:val="24"/>
        </w:rPr>
        <w:t xml:space="preserve">, прихожу к выводу о виновности МБУ «Город» в совершении  правонарушения, предусмотренного </w:t>
      </w:r>
      <w:r w:rsidRPr="00881772" w:rsidR="0009531E">
        <w:rPr>
          <w:sz w:val="24"/>
          <w:szCs w:val="24"/>
        </w:rPr>
        <w:t>ч</w:t>
      </w:r>
      <w:r w:rsidRPr="00881772" w:rsidR="0009531E">
        <w:rPr>
          <w:sz w:val="24"/>
          <w:szCs w:val="24"/>
        </w:rPr>
        <w:t xml:space="preserve">. 27 </w:t>
      </w:r>
      <w:r w:rsidRPr="00881772">
        <w:rPr>
          <w:sz w:val="24"/>
          <w:szCs w:val="24"/>
        </w:rPr>
        <w:t>ст. 19.5 КоАП РФ</w:t>
      </w:r>
      <w:r w:rsidRPr="00881772" w:rsidR="0009531E">
        <w:rPr>
          <w:sz w:val="24"/>
          <w:szCs w:val="24"/>
        </w:rPr>
        <w:t xml:space="preserve">, по следующим основаниям. </w:t>
      </w:r>
      <w:r w:rsidRPr="00881772">
        <w:rPr>
          <w:sz w:val="24"/>
          <w:szCs w:val="24"/>
        </w:rPr>
        <w:t xml:space="preserve"> </w:t>
      </w:r>
    </w:p>
    <w:p w:rsidR="00176A99" w:rsidRPr="00881772" w:rsidP="002D4211">
      <w:pPr>
        <w:ind w:firstLine="708"/>
        <w:jc w:val="both"/>
        <w:rPr>
          <w:sz w:val="24"/>
          <w:szCs w:val="24"/>
        </w:rPr>
      </w:pPr>
      <w:r w:rsidRPr="00881772">
        <w:rPr>
          <w:sz w:val="24"/>
          <w:szCs w:val="24"/>
        </w:rPr>
        <w:t>Мировым судь</w:t>
      </w:r>
      <w:r w:rsidRPr="00881772" w:rsidR="008306E6">
        <w:rPr>
          <w:sz w:val="24"/>
          <w:szCs w:val="24"/>
        </w:rPr>
        <w:t>ёй</w:t>
      </w:r>
      <w:r w:rsidRPr="00881772">
        <w:rPr>
          <w:sz w:val="24"/>
          <w:szCs w:val="24"/>
        </w:rPr>
        <w:t xml:space="preserve"> установлено, что </w:t>
      </w:r>
      <w:r w:rsidRPr="00881772" w:rsidR="008306E6">
        <w:rPr>
          <w:sz w:val="24"/>
          <w:szCs w:val="24"/>
        </w:rPr>
        <w:t>а</w:t>
      </w:r>
      <w:r w:rsidRPr="00881772">
        <w:rPr>
          <w:sz w:val="24"/>
          <w:szCs w:val="24"/>
        </w:rPr>
        <w:t xml:space="preserve">ктом о выявленных недостатках в эксплуатационном состоянии автомобильной дороги (улицы), железнодорожного переезда от </w:t>
      </w:r>
      <w:r w:rsidRPr="00881772" w:rsidR="00627192">
        <w:rPr>
          <w:sz w:val="24"/>
          <w:szCs w:val="24"/>
        </w:rPr>
        <w:t>07</w:t>
      </w:r>
      <w:r w:rsidRPr="00881772">
        <w:rPr>
          <w:sz w:val="24"/>
          <w:szCs w:val="24"/>
        </w:rPr>
        <w:t>.0</w:t>
      </w:r>
      <w:r w:rsidRPr="00881772" w:rsidR="00627192">
        <w:rPr>
          <w:sz w:val="24"/>
          <w:szCs w:val="24"/>
        </w:rPr>
        <w:t>5</w:t>
      </w:r>
      <w:r w:rsidRPr="00881772">
        <w:rPr>
          <w:sz w:val="24"/>
          <w:szCs w:val="24"/>
        </w:rPr>
        <w:t>.20</w:t>
      </w:r>
      <w:r w:rsidRPr="00881772">
        <w:rPr>
          <w:sz w:val="24"/>
          <w:szCs w:val="24"/>
        </w:rPr>
        <w:t>20</w:t>
      </w:r>
      <w:r w:rsidRPr="00881772">
        <w:rPr>
          <w:sz w:val="24"/>
          <w:szCs w:val="24"/>
        </w:rPr>
        <w:t xml:space="preserve"> г.</w:t>
      </w:r>
      <w:r w:rsidRPr="00881772" w:rsidR="008306E6">
        <w:rPr>
          <w:sz w:val="24"/>
          <w:szCs w:val="24"/>
        </w:rPr>
        <w:t xml:space="preserve"> </w:t>
      </w:r>
      <w:r w:rsidRPr="00881772" w:rsidR="00627192">
        <w:rPr>
          <w:sz w:val="24"/>
          <w:szCs w:val="24"/>
        </w:rPr>
        <w:t xml:space="preserve">государственным </w:t>
      </w:r>
      <w:r w:rsidRPr="00881772">
        <w:rPr>
          <w:sz w:val="24"/>
          <w:szCs w:val="24"/>
        </w:rPr>
        <w:t xml:space="preserve">инспектором </w:t>
      </w:r>
      <w:r w:rsidRPr="00881772">
        <w:rPr>
          <w:sz w:val="24"/>
          <w:szCs w:val="24"/>
        </w:rPr>
        <w:t>Д</w:t>
      </w:r>
      <w:r w:rsidRPr="00881772" w:rsidR="00627192">
        <w:rPr>
          <w:sz w:val="24"/>
          <w:szCs w:val="24"/>
        </w:rPr>
        <w:t xml:space="preserve">Н ОДН </w:t>
      </w:r>
      <w:r w:rsidRPr="00881772">
        <w:rPr>
          <w:sz w:val="24"/>
          <w:szCs w:val="24"/>
        </w:rPr>
        <w:t xml:space="preserve">ОГИБДД УМВД России по </w:t>
      </w:r>
      <w:r w:rsidR="00881772">
        <w:rPr>
          <w:sz w:val="24"/>
          <w:szCs w:val="24"/>
        </w:rPr>
        <w:t xml:space="preserve">                 </w:t>
      </w:r>
      <w:r w:rsidRPr="00881772">
        <w:rPr>
          <w:sz w:val="24"/>
          <w:szCs w:val="24"/>
        </w:rPr>
        <w:t xml:space="preserve">г. Симферополю </w:t>
      </w:r>
      <w:r w:rsidRPr="00881772" w:rsidR="00627192">
        <w:rPr>
          <w:sz w:val="24"/>
          <w:szCs w:val="24"/>
        </w:rPr>
        <w:t>Хватковым</w:t>
      </w:r>
      <w:r w:rsidRPr="00881772" w:rsidR="00627192">
        <w:rPr>
          <w:sz w:val="24"/>
          <w:szCs w:val="24"/>
        </w:rPr>
        <w:t xml:space="preserve"> Д.Г. </w:t>
      </w:r>
      <w:r w:rsidRPr="00881772">
        <w:rPr>
          <w:sz w:val="24"/>
          <w:szCs w:val="24"/>
        </w:rPr>
        <w:t xml:space="preserve">установлено, что на участке: г. Симферополь, </w:t>
      </w:r>
      <w:r w:rsidRPr="00881772" w:rsidR="00627192">
        <w:rPr>
          <w:sz w:val="24"/>
          <w:szCs w:val="24"/>
        </w:rPr>
        <w:t>пер. Северный, 21 «а»</w:t>
      </w:r>
      <w:r w:rsidRPr="00881772" w:rsidR="00A32974">
        <w:rPr>
          <w:sz w:val="24"/>
          <w:szCs w:val="24"/>
        </w:rPr>
        <w:t xml:space="preserve">, </w:t>
      </w:r>
      <w:r w:rsidRPr="00881772">
        <w:rPr>
          <w:sz w:val="24"/>
          <w:szCs w:val="24"/>
        </w:rPr>
        <w:t xml:space="preserve">были выявлены недостатки дорожного покрытия, а именно </w:t>
      </w:r>
      <w:r w:rsidRPr="00881772" w:rsidR="00627192">
        <w:rPr>
          <w:sz w:val="24"/>
          <w:szCs w:val="24"/>
        </w:rPr>
        <w:t xml:space="preserve">отсутствует горизонтальная дорожная разметка 1.1, 1.5, </w:t>
      </w:r>
      <w:r w:rsidRPr="00881772">
        <w:rPr>
          <w:sz w:val="24"/>
          <w:szCs w:val="24"/>
        </w:rPr>
        <w:t>(л.д.</w:t>
      </w:r>
      <w:r w:rsidRPr="00881772" w:rsidR="00833FCA">
        <w:rPr>
          <w:sz w:val="24"/>
          <w:szCs w:val="24"/>
        </w:rPr>
        <w:t>8</w:t>
      </w:r>
      <w:r w:rsidRPr="00881772">
        <w:rPr>
          <w:sz w:val="24"/>
          <w:szCs w:val="24"/>
        </w:rPr>
        <w:t xml:space="preserve">). </w:t>
      </w:r>
    </w:p>
    <w:p w:rsidR="00622BE7" w:rsidRPr="00881772" w:rsidP="00622BE7">
      <w:pPr>
        <w:ind w:firstLine="708"/>
        <w:jc w:val="both"/>
        <w:rPr>
          <w:sz w:val="24"/>
          <w:szCs w:val="24"/>
        </w:rPr>
      </w:pPr>
      <w:r w:rsidRPr="00881772">
        <w:rPr>
          <w:sz w:val="24"/>
          <w:szCs w:val="24"/>
        </w:rPr>
        <w:t>07</w:t>
      </w:r>
      <w:r w:rsidRPr="00881772" w:rsidR="008306E6">
        <w:rPr>
          <w:sz w:val="24"/>
          <w:szCs w:val="24"/>
        </w:rPr>
        <w:t>.0</w:t>
      </w:r>
      <w:r w:rsidRPr="00881772">
        <w:rPr>
          <w:sz w:val="24"/>
          <w:szCs w:val="24"/>
        </w:rPr>
        <w:t>5</w:t>
      </w:r>
      <w:r w:rsidRPr="00881772" w:rsidR="008306E6">
        <w:rPr>
          <w:sz w:val="24"/>
          <w:szCs w:val="24"/>
        </w:rPr>
        <w:t>.20</w:t>
      </w:r>
      <w:r w:rsidRPr="00881772" w:rsidR="00176A99">
        <w:rPr>
          <w:sz w:val="24"/>
          <w:szCs w:val="24"/>
        </w:rPr>
        <w:t>20</w:t>
      </w:r>
      <w:r w:rsidRPr="00881772" w:rsidR="008306E6">
        <w:rPr>
          <w:sz w:val="24"/>
          <w:szCs w:val="24"/>
        </w:rPr>
        <w:t xml:space="preserve"> г. </w:t>
      </w:r>
      <w:r w:rsidRPr="00881772" w:rsidR="00176A99">
        <w:rPr>
          <w:sz w:val="24"/>
          <w:szCs w:val="24"/>
        </w:rPr>
        <w:t xml:space="preserve">главным </w:t>
      </w:r>
      <w:r w:rsidRPr="00881772" w:rsidR="008306E6">
        <w:rPr>
          <w:sz w:val="24"/>
          <w:szCs w:val="24"/>
        </w:rPr>
        <w:t xml:space="preserve">государственным инспектором </w:t>
      </w:r>
      <w:r w:rsidRPr="00881772" w:rsidR="00176A99">
        <w:rPr>
          <w:sz w:val="24"/>
          <w:szCs w:val="24"/>
        </w:rPr>
        <w:t xml:space="preserve">безопасности дорожного движения по г. Симферополю </w:t>
      </w:r>
      <w:r w:rsidR="001C5146">
        <w:rPr>
          <w:sz w:val="24"/>
          <w:szCs w:val="24"/>
        </w:rPr>
        <w:t>...</w:t>
      </w:r>
      <w:r w:rsidRPr="00881772">
        <w:rPr>
          <w:sz w:val="24"/>
          <w:szCs w:val="24"/>
        </w:rPr>
        <w:t xml:space="preserve"> </w:t>
      </w:r>
      <w:r w:rsidRPr="00881772" w:rsidR="00027DB0">
        <w:rPr>
          <w:sz w:val="24"/>
          <w:szCs w:val="24"/>
        </w:rPr>
        <w:t>вынесено предписание</w:t>
      </w:r>
      <w:r w:rsidRPr="00881772">
        <w:rPr>
          <w:sz w:val="24"/>
          <w:szCs w:val="24"/>
        </w:rPr>
        <w:t xml:space="preserve"> </w:t>
      </w:r>
      <w:r w:rsidRPr="00881772" w:rsidR="00DA6FD5">
        <w:rPr>
          <w:sz w:val="24"/>
          <w:szCs w:val="24"/>
        </w:rPr>
        <w:t>№ 49/</w:t>
      </w:r>
      <w:r w:rsidRPr="00881772">
        <w:rPr>
          <w:sz w:val="24"/>
          <w:szCs w:val="24"/>
        </w:rPr>
        <w:t>19989</w:t>
      </w:r>
      <w:r w:rsidRPr="00881772" w:rsidR="008306E6">
        <w:rPr>
          <w:sz w:val="24"/>
          <w:szCs w:val="24"/>
        </w:rPr>
        <w:t>,</w:t>
      </w:r>
      <w:r w:rsidRPr="00881772" w:rsidR="00D63B6F">
        <w:rPr>
          <w:sz w:val="24"/>
          <w:szCs w:val="24"/>
        </w:rPr>
        <w:t xml:space="preserve"> согласно которому</w:t>
      </w:r>
      <w:r w:rsidRPr="00881772" w:rsidR="00210FB3">
        <w:rPr>
          <w:sz w:val="24"/>
          <w:szCs w:val="24"/>
        </w:rPr>
        <w:t xml:space="preserve"> </w:t>
      </w:r>
      <w:r w:rsidRPr="00881772" w:rsidR="00D63B6F">
        <w:rPr>
          <w:sz w:val="24"/>
          <w:szCs w:val="24"/>
        </w:rPr>
        <w:t>МБУ</w:t>
      </w:r>
      <w:r w:rsidRPr="00881772" w:rsidR="00027DB0">
        <w:rPr>
          <w:sz w:val="24"/>
          <w:szCs w:val="24"/>
        </w:rPr>
        <w:t xml:space="preserve"> «Город» надлежит в срок </w:t>
      </w:r>
      <w:r w:rsidRPr="00881772">
        <w:rPr>
          <w:sz w:val="24"/>
          <w:szCs w:val="24"/>
        </w:rPr>
        <w:t>30</w:t>
      </w:r>
      <w:r w:rsidRPr="00881772" w:rsidR="00027DB0">
        <w:rPr>
          <w:sz w:val="24"/>
          <w:szCs w:val="24"/>
        </w:rPr>
        <w:t xml:space="preserve"> суто</w:t>
      </w:r>
      <w:r w:rsidRPr="00881772" w:rsidR="00210FB3">
        <w:rPr>
          <w:sz w:val="24"/>
          <w:szCs w:val="24"/>
        </w:rPr>
        <w:t>к</w:t>
      </w:r>
      <w:r w:rsidRPr="00881772">
        <w:rPr>
          <w:sz w:val="24"/>
          <w:szCs w:val="24"/>
        </w:rPr>
        <w:t xml:space="preserve"> нанести горизонтальную дорожную разметку 1.1.</w:t>
      </w:r>
      <w:r w:rsidRPr="00881772">
        <w:rPr>
          <w:sz w:val="24"/>
          <w:szCs w:val="24"/>
        </w:rPr>
        <w:t xml:space="preserve"> «Разделяющая транспортные потоки встречного разъезда»</w:t>
      </w:r>
      <w:r w:rsidRPr="00881772">
        <w:rPr>
          <w:sz w:val="24"/>
          <w:szCs w:val="24"/>
        </w:rPr>
        <w:t>, согласно п</w:t>
      </w:r>
      <w:r w:rsidRPr="00881772" w:rsidR="00802322">
        <w:rPr>
          <w:sz w:val="24"/>
          <w:szCs w:val="24"/>
        </w:rPr>
        <w:t>унктов</w:t>
      </w:r>
      <w:r w:rsidRPr="00881772">
        <w:rPr>
          <w:sz w:val="24"/>
          <w:szCs w:val="24"/>
        </w:rPr>
        <w:t xml:space="preserve"> 6.3</w:t>
      </w:r>
      <w:r w:rsidRPr="00881772">
        <w:rPr>
          <w:sz w:val="24"/>
          <w:szCs w:val="24"/>
        </w:rPr>
        <w:t>.1</w:t>
      </w:r>
      <w:r w:rsidRPr="00881772">
        <w:rPr>
          <w:sz w:val="24"/>
          <w:szCs w:val="24"/>
        </w:rPr>
        <w:t xml:space="preserve"> ГОСТ </w:t>
      </w:r>
      <w:r w:rsidRPr="00881772">
        <w:rPr>
          <w:sz w:val="24"/>
          <w:szCs w:val="24"/>
        </w:rPr>
        <w:t>Р</w:t>
      </w:r>
      <w:r w:rsidRPr="00881772">
        <w:rPr>
          <w:sz w:val="24"/>
          <w:szCs w:val="24"/>
        </w:rPr>
        <w:t xml:space="preserve"> 50597-2017, по адресу: </w:t>
      </w:r>
      <w:r w:rsidRPr="00881772">
        <w:rPr>
          <w:sz w:val="24"/>
          <w:szCs w:val="24"/>
        </w:rPr>
        <w:t xml:space="preserve">переулок Северный </w:t>
      </w:r>
      <w:r w:rsidRPr="00881772">
        <w:rPr>
          <w:sz w:val="24"/>
          <w:szCs w:val="24"/>
        </w:rPr>
        <w:t>(л</w:t>
      </w:r>
      <w:r w:rsidRPr="00881772" w:rsidR="00210FB3">
        <w:rPr>
          <w:sz w:val="24"/>
          <w:szCs w:val="24"/>
        </w:rPr>
        <w:t xml:space="preserve">.д.6). </w:t>
      </w:r>
      <w:r w:rsidRPr="00881772">
        <w:rPr>
          <w:sz w:val="24"/>
          <w:szCs w:val="24"/>
        </w:rPr>
        <w:t xml:space="preserve"> </w:t>
      </w:r>
    </w:p>
    <w:p w:rsidR="0009531E" w:rsidRPr="00881772" w:rsidP="002D4211">
      <w:pPr>
        <w:ind w:firstLine="708"/>
        <w:jc w:val="both"/>
        <w:rPr>
          <w:sz w:val="24"/>
          <w:szCs w:val="24"/>
        </w:rPr>
      </w:pPr>
      <w:r w:rsidRPr="00881772">
        <w:rPr>
          <w:sz w:val="24"/>
          <w:szCs w:val="24"/>
        </w:rPr>
        <w:t>П</w:t>
      </w:r>
      <w:r w:rsidRPr="00881772" w:rsidR="00027DB0">
        <w:rPr>
          <w:sz w:val="24"/>
          <w:szCs w:val="24"/>
        </w:rPr>
        <w:t xml:space="preserve">редписание получено МБУ «Город» </w:t>
      </w:r>
      <w:r w:rsidRPr="00881772" w:rsidR="003D360B">
        <w:rPr>
          <w:sz w:val="24"/>
          <w:szCs w:val="24"/>
        </w:rPr>
        <w:t>07</w:t>
      </w:r>
      <w:r w:rsidRPr="00881772" w:rsidR="00027DB0">
        <w:rPr>
          <w:sz w:val="24"/>
          <w:szCs w:val="24"/>
        </w:rPr>
        <w:t>.0</w:t>
      </w:r>
      <w:r w:rsidRPr="00881772" w:rsidR="009521A4">
        <w:rPr>
          <w:sz w:val="24"/>
          <w:szCs w:val="24"/>
        </w:rPr>
        <w:t>5</w:t>
      </w:r>
      <w:r w:rsidRPr="00881772" w:rsidR="00027DB0">
        <w:rPr>
          <w:sz w:val="24"/>
          <w:szCs w:val="24"/>
        </w:rPr>
        <w:t>.20</w:t>
      </w:r>
      <w:r w:rsidRPr="00881772" w:rsidR="003D360B">
        <w:rPr>
          <w:sz w:val="24"/>
          <w:szCs w:val="24"/>
        </w:rPr>
        <w:t>20</w:t>
      </w:r>
      <w:r w:rsidRPr="00881772" w:rsidR="00027DB0">
        <w:rPr>
          <w:sz w:val="24"/>
          <w:szCs w:val="24"/>
        </w:rPr>
        <w:t xml:space="preserve"> г., о чем свидетельствует входящий штамп </w:t>
      </w:r>
      <w:r w:rsidRPr="00881772" w:rsidR="00EF65A1">
        <w:rPr>
          <w:sz w:val="24"/>
          <w:szCs w:val="24"/>
        </w:rPr>
        <w:t xml:space="preserve">и подпись должностного лица МБУ «Город» </w:t>
      </w:r>
      <w:r w:rsidRPr="00881772" w:rsidR="00027DB0">
        <w:rPr>
          <w:sz w:val="24"/>
          <w:szCs w:val="24"/>
        </w:rPr>
        <w:t xml:space="preserve">на </w:t>
      </w:r>
      <w:r w:rsidRPr="00881772" w:rsidR="0037576F">
        <w:rPr>
          <w:sz w:val="24"/>
          <w:szCs w:val="24"/>
        </w:rPr>
        <w:t>первой странице предписани</w:t>
      </w:r>
      <w:r w:rsidRPr="00881772" w:rsidR="0037576F">
        <w:rPr>
          <w:sz w:val="24"/>
          <w:szCs w:val="24"/>
        </w:rPr>
        <w:t>и</w:t>
      </w:r>
      <w:r w:rsidRPr="00881772" w:rsidR="00EF65A1">
        <w:rPr>
          <w:sz w:val="24"/>
          <w:szCs w:val="24"/>
        </w:rPr>
        <w:t>(</w:t>
      </w:r>
      <w:r w:rsidRPr="00881772" w:rsidR="00EF65A1">
        <w:rPr>
          <w:sz w:val="24"/>
          <w:szCs w:val="24"/>
        </w:rPr>
        <w:t>л.д.6)</w:t>
      </w:r>
      <w:r w:rsidRPr="00881772" w:rsidR="0037576F">
        <w:rPr>
          <w:sz w:val="24"/>
          <w:szCs w:val="24"/>
        </w:rPr>
        <w:t>.</w:t>
      </w:r>
      <w:r w:rsidRPr="00881772" w:rsidR="00EF65A1">
        <w:rPr>
          <w:sz w:val="24"/>
          <w:szCs w:val="24"/>
        </w:rPr>
        <w:t xml:space="preserve"> </w:t>
      </w:r>
      <w:r w:rsidRPr="00881772" w:rsidR="0037576F">
        <w:rPr>
          <w:sz w:val="24"/>
          <w:szCs w:val="24"/>
        </w:rPr>
        <w:t xml:space="preserve">  </w:t>
      </w:r>
    </w:p>
    <w:p w:rsidR="0037576F" w:rsidRPr="00881772" w:rsidP="002D4211">
      <w:pPr>
        <w:ind w:firstLine="708"/>
        <w:jc w:val="both"/>
        <w:rPr>
          <w:sz w:val="24"/>
          <w:szCs w:val="24"/>
        </w:rPr>
      </w:pPr>
      <w:r w:rsidRPr="00881772">
        <w:rPr>
          <w:sz w:val="24"/>
          <w:szCs w:val="24"/>
        </w:rPr>
        <w:t xml:space="preserve">Таким образом, срок </w:t>
      </w:r>
      <w:r w:rsidRPr="00881772">
        <w:rPr>
          <w:sz w:val="24"/>
          <w:szCs w:val="24"/>
        </w:rPr>
        <w:t>исполнения предписания главного государственного инспектора безопасности дорожного движения</w:t>
      </w:r>
      <w:r w:rsidRPr="00881772">
        <w:rPr>
          <w:sz w:val="24"/>
          <w:szCs w:val="24"/>
        </w:rPr>
        <w:t xml:space="preserve"> по</w:t>
      </w:r>
      <w:r w:rsidRPr="00881772" w:rsidR="00210FB3">
        <w:rPr>
          <w:sz w:val="24"/>
          <w:szCs w:val="24"/>
        </w:rPr>
        <w:t xml:space="preserve"> </w:t>
      </w:r>
      <w:r w:rsidRPr="00881772">
        <w:rPr>
          <w:sz w:val="24"/>
          <w:szCs w:val="24"/>
        </w:rPr>
        <w:t xml:space="preserve">г. Симферополю </w:t>
      </w:r>
      <w:r w:rsidR="001C5146">
        <w:rPr>
          <w:sz w:val="24"/>
          <w:szCs w:val="24"/>
        </w:rPr>
        <w:t>...</w:t>
      </w:r>
      <w:r w:rsidRPr="00881772">
        <w:rPr>
          <w:sz w:val="24"/>
          <w:szCs w:val="24"/>
        </w:rPr>
        <w:t xml:space="preserve"> от 0</w:t>
      </w:r>
      <w:r w:rsidRPr="00881772" w:rsidR="009521A4">
        <w:rPr>
          <w:sz w:val="24"/>
          <w:szCs w:val="24"/>
        </w:rPr>
        <w:t>7</w:t>
      </w:r>
      <w:r w:rsidRPr="00881772">
        <w:rPr>
          <w:sz w:val="24"/>
          <w:szCs w:val="24"/>
        </w:rPr>
        <w:t>.0</w:t>
      </w:r>
      <w:r w:rsidRPr="00881772" w:rsidR="009521A4">
        <w:rPr>
          <w:sz w:val="24"/>
          <w:szCs w:val="24"/>
        </w:rPr>
        <w:t>5</w:t>
      </w:r>
      <w:r w:rsidRPr="00881772">
        <w:rPr>
          <w:sz w:val="24"/>
          <w:szCs w:val="24"/>
        </w:rPr>
        <w:t>.2020 г. № 49/</w:t>
      </w:r>
      <w:r w:rsidRPr="00881772" w:rsidR="009521A4">
        <w:rPr>
          <w:sz w:val="24"/>
          <w:szCs w:val="24"/>
        </w:rPr>
        <w:t>19989</w:t>
      </w:r>
      <w:r w:rsidRPr="00881772">
        <w:rPr>
          <w:sz w:val="24"/>
          <w:szCs w:val="24"/>
        </w:rPr>
        <w:t xml:space="preserve"> </w:t>
      </w:r>
      <w:r w:rsidRPr="00881772" w:rsidR="00210FB3">
        <w:rPr>
          <w:sz w:val="24"/>
          <w:szCs w:val="24"/>
        </w:rPr>
        <w:t xml:space="preserve">истек </w:t>
      </w:r>
      <w:r w:rsidRPr="00881772">
        <w:rPr>
          <w:sz w:val="24"/>
          <w:szCs w:val="24"/>
        </w:rPr>
        <w:t>0</w:t>
      </w:r>
      <w:r w:rsidRPr="00881772" w:rsidR="009521A4">
        <w:rPr>
          <w:sz w:val="24"/>
          <w:szCs w:val="24"/>
        </w:rPr>
        <w:t>6</w:t>
      </w:r>
      <w:r w:rsidRPr="00881772">
        <w:rPr>
          <w:sz w:val="24"/>
          <w:szCs w:val="24"/>
        </w:rPr>
        <w:t>.0</w:t>
      </w:r>
      <w:r w:rsidRPr="00881772" w:rsidR="009521A4">
        <w:rPr>
          <w:sz w:val="24"/>
          <w:szCs w:val="24"/>
        </w:rPr>
        <w:t>6</w:t>
      </w:r>
      <w:r w:rsidRPr="00881772">
        <w:rPr>
          <w:sz w:val="24"/>
          <w:szCs w:val="24"/>
        </w:rPr>
        <w:t>.2020 г.</w:t>
      </w:r>
    </w:p>
    <w:p w:rsidR="009521A4" w:rsidRPr="00881772" w:rsidP="009521A4">
      <w:pPr>
        <w:ind w:firstLine="708"/>
        <w:jc w:val="both"/>
        <w:rPr>
          <w:sz w:val="24"/>
          <w:szCs w:val="24"/>
        </w:rPr>
      </w:pPr>
      <w:r w:rsidRPr="00881772">
        <w:rPr>
          <w:sz w:val="24"/>
          <w:szCs w:val="24"/>
        </w:rPr>
        <w:t>Актом от 10</w:t>
      </w:r>
      <w:r w:rsidRPr="00881772" w:rsidR="00027DB0">
        <w:rPr>
          <w:sz w:val="24"/>
          <w:szCs w:val="24"/>
        </w:rPr>
        <w:t>.0</w:t>
      </w:r>
      <w:r w:rsidRPr="00881772">
        <w:rPr>
          <w:sz w:val="24"/>
          <w:szCs w:val="24"/>
        </w:rPr>
        <w:t>6</w:t>
      </w:r>
      <w:r w:rsidRPr="00881772" w:rsidR="00027DB0">
        <w:rPr>
          <w:sz w:val="24"/>
          <w:szCs w:val="24"/>
        </w:rPr>
        <w:t>.20</w:t>
      </w:r>
      <w:r w:rsidRPr="00881772" w:rsidR="0081616B">
        <w:rPr>
          <w:sz w:val="24"/>
          <w:szCs w:val="24"/>
        </w:rPr>
        <w:t>20</w:t>
      </w:r>
      <w:r w:rsidRPr="00881772" w:rsidR="00DA6FD5">
        <w:rPr>
          <w:sz w:val="24"/>
          <w:szCs w:val="24"/>
        </w:rPr>
        <w:t xml:space="preserve"> </w:t>
      </w:r>
      <w:r w:rsidRPr="00881772" w:rsidR="00027DB0">
        <w:rPr>
          <w:sz w:val="24"/>
          <w:szCs w:val="24"/>
        </w:rPr>
        <w:t xml:space="preserve">г. </w:t>
      </w:r>
      <w:r w:rsidRPr="00881772" w:rsidR="00DA6FD5">
        <w:rPr>
          <w:sz w:val="24"/>
          <w:szCs w:val="24"/>
        </w:rPr>
        <w:t xml:space="preserve">государственным инспектором дорожного надзора отделения дорожного надзора ОГИБДД УМВД России по г. Симферополю </w:t>
      </w:r>
      <w:r w:rsidRPr="00881772">
        <w:rPr>
          <w:sz w:val="24"/>
          <w:szCs w:val="24"/>
        </w:rPr>
        <w:t>Хватковым</w:t>
      </w:r>
      <w:r w:rsidRPr="00881772">
        <w:rPr>
          <w:sz w:val="24"/>
          <w:szCs w:val="24"/>
        </w:rPr>
        <w:t xml:space="preserve"> Д.Г. </w:t>
      </w:r>
      <w:r w:rsidRPr="00881772" w:rsidR="0081616B">
        <w:rPr>
          <w:sz w:val="24"/>
          <w:szCs w:val="24"/>
        </w:rPr>
        <w:t xml:space="preserve"> </w:t>
      </w:r>
      <w:r w:rsidRPr="00881772" w:rsidR="00DA6FD5">
        <w:rPr>
          <w:sz w:val="24"/>
          <w:szCs w:val="24"/>
        </w:rPr>
        <w:t xml:space="preserve">установлено, что при </w:t>
      </w:r>
      <w:r w:rsidRPr="00881772" w:rsidR="00EF65A1">
        <w:rPr>
          <w:sz w:val="24"/>
          <w:szCs w:val="24"/>
        </w:rPr>
        <w:t xml:space="preserve">повторном </w:t>
      </w:r>
      <w:r w:rsidRPr="00881772" w:rsidR="00DA6FD5">
        <w:rPr>
          <w:sz w:val="24"/>
          <w:szCs w:val="24"/>
        </w:rPr>
        <w:t xml:space="preserve">обследовании участка дороги по </w:t>
      </w:r>
      <w:r w:rsidRPr="00881772">
        <w:rPr>
          <w:sz w:val="24"/>
          <w:szCs w:val="24"/>
        </w:rPr>
        <w:t>переулку Северный , 21 «а» в г. Симферополе горизонтальная дорожная разметка 1.1. отсутствуе</w:t>
      </w:r>
      <w:r w:rsidRPr="00881772">
        <w:rPr>
          <w:sz w:val="24"/>
          <w:szCs w:val="24"/>
        </w:rPr>
        <w:t>т</w:t>
      </w:r>
      <w:r w:rsidRPr="00881772" w:rsidR="00511EF3">
        <w:rPr>
          <w:sz w:val="24"/>
          <w:szCs w:val="24"/>
        </w:rPr>
        <w:t>(</w:t>
      </w:r>
      <w:r w:rsidRPr="00881772" w:rsidR="00511EF3">
        <w:rPr>
          <w:sz w:val="24"/>
          <w:szCs w:val="24"/>
        </w:rPr>
        <w:t>л.д.10)</w:t>
      </w:r>
      <w:r w:rsidRPr="00881772">
        <w:rPr>
          <w:sz w:val="24"/>
          <w:szCs w:val="24"/>
        </w:rPr>
        <w:t xml:space="preserve">. </w:t>
      </w:r>
    </w:p>
    <w:p w:rsidR="00511EF3" w:rsidRPr="00881772" w:rsidP="009521A4">
      <w:pPr>
        <w:ind w:firstLine="708"/>
        <w:jc w:val="both"/>
        <w:rPr>
          <w:sz w:val="24"/>
          <w:szCs w:val="24"/>
        </w:rPr>
      </w:pPr>
      <w:r w:rsidRPr="00881772">
        <w:rPr>
          <w:sz w:val="24"/>
          <w:szCs w:val="24"/>
        </w:rPr>
        <w:t xml:space="preserve">Указанные обстоятельства послужили основанием для составления 15.06.2020 г. в отношении МБУ «Город» протокола 61 РР 019612 об административном правонарушении, предусмотренном ч. 27 ст. 19.5 КоАП РФ </w:t>
      </w:r>
    </w:p>
    <w:p w:rsidR="00C725D8" w:rsidRPr="00881772" w:rsidP="008A4858">
      <w:pPr>
        <w:ind w:firstLine="708"/>
        <w:jc w:val="both"/>
        <w:rPr>
          <w:sz w:val="24"/>
          <w:szCs w:val="24"/>
        </w:rPr>
      </w:pPr>
      <w:r w:rsidRPr="00881772">
        <w:rPr>
          <w:sz w:val="24"/>
          <w:szCs w:val="24"/>
        </w:rP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C725D8" w:rsidRPr="00881772" w:rsidP="00083636">
      <w:pPr>
        <w:ind w:firstLine="709"/>
        <w:jc w:val="both"/>
        <w:rPr>
          <w:sz w:val="24"/>
          <w:szCs w:val="24"/>
        </w:rPr>
      </w:pPr>
      <w:r w:rsidRPr="00881772">
        <w:rPr>
          <w:sz w:val="24"/>
          <w:szCs w:val="24"/>
        </w:rPr>
        <w:t xml:space="preserve">Диспозиция </w:t>
      </w:r>
      <w:r w:rsidRPr="00881772">
        <w:rPr>
          <w:sz w:val="24"/>
          <w:szCs w:val="24"/>
        </w:rPr>
        <w:t>ч</w:t>
      </w:r>
      <w:r w:rsidRPr="00881772">
        <w:rPr>
          <w:sz w:val="24"/>
          <w:szCs w:val="24"/>
        </w:rPr>
        <w:t xml:space="preserve">. </w:t>
      </w:r>
      <w:r w:rsidRPr="00881772" w:rsidR="000433D7">
        <w:rPr>
          <w:sz w:val="24"/>
          <w:szCs w:val="24"/>
        </w:rPr>
        <w:t>27</w:t>
      </w:r>
      <w:r w:rsidRPr="00881772">
        <w:rPr>
          <w:sz w:val="24"/>
          <w:szCs w:val="24"/>
        </w:rPr>
        <w:t xml:space="preserve"> статьи 19.5 КоАП РФ предусматривает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что влечет предусмотренную указанной статьей административную ответственность.  </w:t>
      </w:r>
    </w:p>
    <w:p w:rsidR="00C10193" w:rsidRPr="00881772" w:rsidP="00083636">
      <w:pPr>
        <w:shd w:val="clear" w:color="auto" w:fill="FFFFFF"/>
        <w:ind w:firstLine="709"/>
        <w:jc w:val="both"/>
        <w:rPr>
          <w:sz w:val="24"/>
          <w:szCs w:val="24"/>
        </w:rPr>
      </w:pPr>
      <w:r w:rsidRPr="00881772">
        <w:rPr>
          <w:sz w:val="24"/>
          <w:szCs w:val="24"/>
        </w:rPr>
        <w:t xml:space="preserve">При рассмотрении дел об административных правонарушениях названной категории, необходимо в каждом конкретном случае устанавливать законность предъявленных требований и оценивать их с точки зрения соответствия конституционному требованию правовой определенности и критерию исполнимости.    </w:t>
      </w:r>
    </w:p>
    <w:p w:rsidR="00C10193" w:rsidRPr="00881772" w:rsidP="00083636">
      <w:pPr>
        <w:ind w:firstLine="709"/>
        <w:contextualSpacing/>
        <w:jc w:val="both"/>
        <w:rPr>
          <w:rFonts w:eastAsia="Arial Unicode MS"/>
          <w:sz w:val="24"/>
          <w:szCs w:val="24"/>
        </w:rPr>
      </w:pPr>
      <w:r w:rsidRPr="00881772">
        <w:rPr>
          <w:rFonts w:eastAsia="Arial Unicode MS"/>
          <w:sz w:val="24"/>
          <w:szCs w:val="24"/>
        </w:rPr>
        <w:t xml:space="preserve">На лицо может быть возложена обязанность по устранению лишь тех нарушений, соблюдение которых обязательно для него в силу закона, а сами требования должны быть реально исполнимыми. </w:t>
      </w:r>
    </w:p>
    <w:p w:rsidR="00C10193" w:rsidRPr="00881772" w:rsidP="00083636">
      <w:pPr>
        <w:ind w:firstLine="709"/>
        <w:contextualSpacing/>
        <w:jc w:val="both"/>
        <w:rPr>
          <w:rFonts w:eastAsia="Arial Unicode MS"/>
          <w:sz w:val="24"/>
          <w:szCs w:val="24"/>
        </w:rPr>
      </w:pPr>
      <w:r w:rsidRPr="00881772">
        <w:rPr>
          <w:rFonts w:eastAsia="Arial Unicode MS"/>
          <w:sz w:val="24"/>
          <w:szCs w:val="24"/>
        </w:rPr>
        <w:t xml:space="preserve">Исполнимость предписания является важным требованием к данному лицу, поскольку предписание исходит от государственного органа, обладающего властными полномочиями, носит обязательный характер и для его исполнения устанавливается определенный срок, за нарушение которого наступает административная ответственность. </w:t>
      </w:r>
    </w:p>
    <w:p w:rsidR="00C10193" w:rsidRPr="00881772" w:rsidP="00083636">
      <w:pPr>
        <w:ind w:firstLine="709"/>
        <w:jc w:val="both"/>
        <w:rPr>
          <w:sz w:val="24"/>
          <w:szCs w:val="24"/>
        </w:rPr>
      </w:pPr>
      <w:r w:rsidRPr="00881772">
        <w:rPr>
          <w:rFonts w:eastAsia="Arial Unicode MS"/>
          <w:sz w:val="24"/>
          <w:szCs w:val="24"/>
        </w:rPr>
        <w:t>Бремя доказывания правомерности требований и факта нарушения закона лицом, которому предъявлены соответствующие требования, возложены на органы, осуществляющ</w:t>
      </w:r>
      <w:r w:rsidRPr="00881772" w:rsidR="009458A0">
        <w:rPr>
          <w:rFonts w:eastAsia="Arial Unicode MS"/>
          <w:sz w:val="24"/>
          <w:szCs w:val="24"/>
        </w:rPr>
        <w:t xml:space="preserve">ий государственный контроль. </w:t>
      </w:r>
      <w:r w:rsidRPr="00881772">
        <w:rPr>
          <w:rFonts w:eastAsia="Arial Unicode MS"/>
          <w:sz w:val="24"/>
          <w:szCs w:val="24"/>
        </w:rPr>
        <w:t xml:space="preserve"> </w:t>
      </w:r>
    </w:p>
    <w:p w:rsidR="009458A0" w:rsidRPr="00881772" w:rsidP="00083636">
      <w:pPr>
        <w:autoSpaceDE w:val="0"/>
        <w:autoSpaceDN w:val="0"/>
        <w:adjustRightInd w:val="0"/>
        <w:ind w:firstLine="709"/>
        <w:jc w:val="both"/>
        <w:rPr>
          <w:rFonts w:eastAsiaTheme="minorHAnsi"/>
          <w:sz w:val="24"/>
          <w:szCs w:val="24"/>
          <w:lang w:eastAsia="en-US"/>
        </w:rPr>
      </w:pPr>
      <w:r w:rsidRPr="00881772">
        <w:rPr>
          <w:rFonts w:eastAsiaTheme="minorHAnsi"/>
          <w:sz w:val="24"/>
          <w:szCs w:val="24"/>
          <w:lang w:eastAsia="en-US"/>
        </w:rPr>
        <w:t>В соответствии с п. 21) ст.13 Федерального закона от 07 февраля 2011 г. № 3-ФЗ «О полиции» полиции для выполнения возложенных на нее обязанностей предоставляются следующие права: требовать от государственных и муниципальных органов, общественных объединений и организаций проведения мероприятий, предусмотренных законодательством о безопасности дорожного движения;</w:t>
      </w:r>
      <w:r w:rsidRPr="00881772">
        <w:rPr>
          <w:rFonts w:eastAsiaTheme="minorHAnsi"/>
          <w:sz w:val="24"/>
          <w:szCs w:val="24"/>
          <w:lang w:eastAsia="en-US"/>
        </w:rPr>
        <w:t xml:space="preserve"> </w:t>
      </w:r>
      <w:r w:rsidRPr="00881772">
        <w:rPr>
          <w:rFonts w:eastAsiaTheme="minorHAnsi"/>
          <w:sz w:val="24"/>
          <w:szCs w:val="24"/>
          <w:lang w:eastAsia="en-US"/>
        </w:rPr>
        <w:t xml:space="preserve">при осуществлении государственного контроля (надзора) в области обеспечения безопасности дорожного движения проводить проверки деятельности организаций и индивидуальных предпринимателей, выдавать должностным лицам этих организаций и индивидуальным предпринимателям </w:t>
      </w:r>
      <w:hyperlink r:id="rId5" w:history="1">
        <w:r w:rsidRPr="00881772">
          <w:rPr>
            <w:rFonts w:eastAsiaTheme="minorHAnsi"/>
            <w:color w:val="0000FF"/>
            <w:sz w:val="24"/>
            <w:szCs w:val="24"/>
            <w:lang w:eastAsia="en-US"/>
          </w:rPr>
          <w:t>предписания</w:t>
        </w:r>
      </w:hyperlink>
      <w:r w:rsidRPr="00881772">
        <w:rPr>
          <w:rFonts w:eastAsiaTheme="minorHAnsi"/>
          <w:sz w:val="24"/>
          <w:szCs w:val="24"/>
          <w:lang w:eastAsia="en-US"/>
        </w:rPr>
        <w:t xml:space="preserve"> об устранении выявленных нарушений, в том числе нарушений требований нормативных правовых актов в области обеспечения безопасности дорожного движения при строительстве, ремонте, реконструкции и содержании дорог. </w:t>
      </w:r>
    </w:p>
    <w:p w:rsidR="007D1A12" w:rsidRPr="00881772" w:rsidP="0037576F">
      <w:pPr>
        <w:pStyle w:val="ConsPlusNormal"/>
        <w:ind w:firstLine="539"/>
        <w:jc w:val="both"/>
        <w:rPr>
          <w:sz w:val="24"/>
          <w:szCs w:val="24"/>
        </w:rPr>
      </w:pPr>
      <w:r w:rsidRPr="00881772">
        <w:rPr>
          <w:sz w:val="24"/>
          <w:szCs w:val="24"/>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9C7ACD" w:rsidRPr="00881772" w:rsidP="0037576F">
      <w:pPr>
        <w:pStyle w:val="ConsPlusNormal"/>
        <w:ind w:firstLine="539"/>
        <w:jc w:val="both"/>
        <w:rPr>
          <w:sz w:val="24"/>
          <w:szCs w:val="24"/>
        </w:rPr>
      </w:pPr>
      <w:r w:rsidRPr="00881772">
        <w:rPr>
          <w:sz w:val="24"/>
          <w:szCs w:val="24"/>
        </w:rPr>
        <w:t xml:space="preserve"> В соответствии с п. 6 ст. 3 Федерального закона № 257-ФЗ дорожная деятельность – деятельность по проектированию, строительству, реконструкции, капитальному ремонту, </w:t>
      </w:r>
      <w:r w:rsidRPr="00881772">
        <w:rPr>
          <w:sz w:val="24"/>
          <w:szCs w:val="24"/>
        </w:rPr>
        <w:t>ремонту и содержанию автомобильных дорог.</w:t>
      </w:r>
      <w:r w:rsidRPr="00881772" w:rsidR="00F35690">
        <w:rPr>
          <w:sz w:val="24"/>
          <w:szCs w:val="24"/>
        </w:rPr>
        <w:t xml:space="preserve"> Согласно п.12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r w:rsidRPr="00881772">
        <w:rPr>
          <w:sz w:val="24"/>
          <w:szCs w:val="24"/>
        </w:rPr>
        <w:t xml:space="preserve"> </w:t>
      </w:r>
    </w:p>
    <w:p w:rsidR="0072265F" w:rsidRPr="00881772" w:rsidP="0037576F">
      <w:pPr>
        <w:autoSpaceDE w:val="0"/>
        <w:autoSpaceDN w:val="0"/>
        <w:adjustRightInd w:val="0"/>
        <w:ind w:firstLine="539"/>
        <w:jc w:val="both"/>
        <w:outlineLvl w:val="0"/>
        <w:rPr>
          <w:rFonts w:eastAsiaTheme="minorHAnsi"/>
          <w:sz w:val="24"/>
          <w:szCs w:val="24"/>
          <w:lang w:eastAsia="en-US"/>
        </w:rPr>
      </w:pPr>
      <w:r w:rsidRPr="00881772">
        <w:rPr>
          <w:rFonts w:eastAsiaTheme="minorHAnsi"/>
          <w:bCs/>
          <w:sz w:val="24"/>
          <w:szCs w:val="24"/>
          <w:lang w:eastAsia="en-US"/>
        </w:rPr>
        <w:t>Частью 1 ст. 17 Федерального закона № 257-ФЗ предусмотрено, что с</w:t>
      </w:r>
      <w:r w:rsidRPr="00881772">
        <w:rPr>
          <w:rFonts w:eastAsiaTheme="minorHAnsi"/>
          <w:sz w:val="24"/>
          <w:szCs w:val="24"/>
          <w:lang w:eastAsia="en-US"/>
        </w:rPr>
        <w:t xml:space="preserve">одержание автомобильных дорог осуществляется в соответствии с требованиями технических </w:t>
      </w:r>
      <w:hyperlink r:id="rId6" w:history="1">
        <w:r w:rsidRPr="00881772">
          <w:rPr>
            <w:rFonts w:eastAsiaTheme="minorHAnsi"/>
            <w:color w:val="0000FF"/>
            <w:sz w:val="24"/>
            <w:szCs w:val="24"/>
            <w:lang w:eastAsia="en-US"/>
          </w:rPr>
          <w:t>регламентов</w:t>
        </w:r>
      </w:hyperlink>
      <w:r w:rsidRPr="00881772">
        <w:rPr>
          <w:rFonts w:eastAsiaTheme="minorHAnsi"/>
          <w:sz w:val="24"/>
          <w:szCs w:val="24"/>
          <w:lang w:eastAsia="en-US"/>
        </w:rP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7D1A12" w:rsidRPr="00881772" w:rsidP="0037576F">
      <w:pPr>
        <w:pStyle w:val="ConsPlusNormal"/>
        <w:ind w:firstLine="539"/>
        <w:jc w:val="both"/>
        <w:rPr>
          <w:sz w:val="24"/>
          <w:szCs w:val="24"/>
        </w:rPr>
      </w:pPr>
      <w:r w:rsidRPr="00881772">
        <w:rPr>
          <w:sz w:val="24"/>
          <w:szCs w:val="24"/>
        </w:rPr>
        <w:t>В соответствии со ст. 2 Федерального закона  № 196-ФЗ от 10.12.1995 г. «О безопасности дорожного движения»</w:t>
      </w:r>
      <w:r w:rsidRPr="00881772" w:rsidR="009C7ACD">
        <w:rPr>
          <w:sz w:val="24"/>
          <w:szCs w:val="24"/>
        </w:rPr>
        <w:t xml:space="preserve"> (далее - Федеральный закон №196-ФЗ)</w:t>
      </w:r>
      <w:r w:rsidRPr="00881772">
        <w:rPr>
          <w:sz w:val="24"/>
          <w:szCs w:val="24"/>
        </w:rPr>
        <w:t xml:space="preserve">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F35690" w:rsidRPr="00881772" w:rsidP="0037576F">
      <w:pPr>
        <w:pStyle w:val="ConsPlusNormal"/>
        <w:ind w:firstLine="539"/>
        <w:jc w:val="both"/>
        <w:rPr>
          <w:sz w:val="24"/>
          <w:szCs w:val="24"/>
        </w:rPr>
      </w:pPr>
      <w:r w:rsidRPr="00881772">
        <w:rPr>
          <w:sz w:val="24"/>
          <w:szCs w:val="24"/>
        </w:rPr>
        <w:t xml:space="preserve"> 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w:t>
      </w:r>
      <w:r w:rsidRPr="00881772" w:rsidR="00A07F99">
        <w:rPr>
          <w:sz w:val="24"/>
          <w:szCs w:val="24"/>
        </w:rPr>
        <w:t>е</w:t>
      </w:r>
      <w:r w:rsidRPr="00881772">
        <w:rPr>
          <w:sz w:val="24"/>
          <w:szCs w:val="24"/>
        </w:rPr>
        <w:t xml:space="preserve">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w:t>
      </w:r>
      <w:r w:rsidRPr="00881772" w:rsidR="00A07F99">
        <w:rPr>
          <w:sz w:val="24"/>
          <w:szCs w:val="24"/>
        </w:rPr>
        <w:t>техническим регламентам и другим нормативным документам возлагается на лица, осуществляющие содержание автомобильных дорог.</w:t>
      </w:r>
      <w:r w:rsidRPr="00881772" w:rsidR="000433D7">
        <w:rPr>
          <w:sz w:val="24"/>
          <w:szCs w:val="24"/>
        </w:rPr>
        <w:t xml:space="preserve"> </w:t>
      </w:r>
    </w:p>
    <w:p w:rsidR="009521A4" w:rsidRPr="00881772" w:rsidP="009521A4">
      <w:pPr>
        <w:ind w:firstLine="709"/>
        <w:jc w:val="both"/>
        <w:rPr>
          <w:sz w:val="24"/>
          <w:szCs w:val="24"/>
        </w:rPr>
      </w:pPr>
      <w:r w:rsidRPr="00881772">
        <w:rPr>
          <w:sz w:val="24"/>
          <w:szCs w:val="24"/>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881772">
        <w:rPr>
          <w:sz w:val="24"/>
          <w:szCs w:val="24"/>
        </w:rPr>
        <w:t xml:space="preserve"> норм и правил.</w:t>
      </w:r>
    </w:p>
    <w:p w:rsidR="00907612" w:rsidRPr="00881772" w:rsidP="00907612">
      <w:pPr>
        <w:ind w:firstLine="539"/>
        <w:jc w:val="both"/>
        <w:rPr>
          <w:rFonts w:eastAsiaTheme="minorHAnsi"/>
          <w:sz w:val="24"/>
          <w:szCs w:val="24"/>
          <w:lang w:eastAsia="en-US"/>
        </w:rPr>
      </w:pPr>
      <w:r w:rsidRPr="00881772">
        <w:rPr>
          <w:sz w:val="24"/>
          <w:szCs w:val="24"/>
        </w:rPr>
        <w:t xml:space="preserve"> </w:t>
      </w:r>
      <w:r w:rsidRPr="00881772" w:rsidR="006B4563">
        <w:rPr>
          <w:sz w:val="24"/>
          <w:szCs w:val="24"/>
        </w:rPr>
        <w:t>В соответствии с п. 6.</w:t>
      </w:r>
      <w:r w:rsidRPr="00881772" w:rsidR="0037576F">
        <w:rPr>
          <w:sz w:val="24"/>
          <w:szCs w:val="24"/>
        </w:rPr>
        <w:t>3</w:t>
      </w:r>
      <w:r w:rsidRPr="00881772" w:rsidR="006B4563">
        <w:rPr>
          <w:sz w:val="24"/>
          <w:szCs w:val="24"/>
        </w:rPr>
        <w:t xml:space="preserve">.1. ГОСТ </w:t>
      </w:r>
      <w:r w:rsidRPr="00881772" w:rsidR="006B4563">
        <w:rPr>
          <w:sz w:val="24"/>
          <w:szCs w:val="24"/>
        </w:rPr>
        <w:t>Р</w:t>
      </w:r>
      <w:r w:rsidRPr="00881772" w:rsidR="006B4563">
        <w:rPr>
          <w:sz w:val="24"/>
          <w:szCs w:val="24"/>
        </w:rPr>
        <w:t xml:space="preserve"> 50597-2017, утвержденным  </w:t>
      </w:r>
      <w:hyperlink r:id="rId7" w:history="1">
        <w:r w:rsidRPr="00881772" w:rsidR="006B4563">
          <w:rPr>
            <w:rFonts w:eastAsiaTheme="minorHAnsi"/>
            <w:color w:val="0000FF"/>
            <w:sz w:val="24"/>
            <w:szCs w:val="24"/>
            <w:lang w:eastAsia="en-US"/>
          </w:rPr>
          <w:t>приказом</w:t>
        </w:r>
      </w:hyperlink>
      <w:r w:rsidRPr="00881772" w:rsidR="006B4563">
        <w:rPr>
          <w:rFonts w:eastAsiaTheme="minorHAnsi"/>
          <w:sz w:val="24"/>
          <w:szCs w:val="24"/>
          <w:lang w:eastAsia="en-US"/>
        </w:rPr>
        <w:t xml:space="preserve"> Федерального агентства по техническому регулированию и метрологии от 26 сентября 2017 г. № 1245-ст (далее - ГОСТ Р 50597-2017) </w:t>
      </w:r>
      <w:r w:rsidRPr="00881772">
        <w:rPr>
          <w:rFonts w:eastAsiaTheme="minorHAnsi"/>
          <w:sz w:val="24"/>
          <w:szCs w:val="24"/>
          <w:lang w:eastAsia="en-US"/>
        </w:rPr>
        <w:t xml:space="preserve">дороги и улицы должны иметь дорожную разметку по </w:t>
      </w:r>
      <w:hyperlink r:id="rId8" w:history="1">
        <w:r w:rsidRPr="00881772">
          <w:rPr>
            <w:rFonts w:eastAsiaTheme="minorHAnsi"/>
            <w:color w:val="0000FF"/>
            <w:sz w:val="24"/>
            <w:szCs w:val="24"/>
            <w:lang w:eastAsia="en-US"/>
          </w:rPr>
          <w:t>ГОСТ 32953</w:t>
        </w:r>
      </w:hyperlink>
      <w:r w:rsidRPr="00881772">
        <w:rPr>
          <w:rFonts w:eastAsiaTheme="minorHAnsi"/>
          <w:sz w:val="24"/>
          <w:szCs w:val="24"/>
          <w:lang w:eastAsia="en-US"/>
        </w:rPr>
        <w:t xml:space="preserve">, форма, размеры и цвет которой должны соответствовать </w:t>
      </w:r>
      <w:hyperlink r:id="rId9" w:history="1">
        <w:r w:rsidRPr="00881772">
          <w:rPr>
            <w:rFonts w:eastAsiaTheme="minorHAnsi"/>
            <w:color w:val="0000FF"/>
            <w:sz w:val="24"/>
            <w:szCs w:val="24"/>
            <w:lang w:eastAsia="en-US"/>
          </w:rPr>
          <w:t>ГОСТ Р 51256</w:t>
        </w:r>
      </w:hyperlink>
      <w:r w:rsidRPr="00881772">
        <w:rPr>
          <w:rFonts w:eastAsiaTheme="minorHAnsi"/>
          <w:sz w:val="24"/>
          <w:szCs w:val="24"/>
          <w:lang w:eastAsia="en-US"/>
        </w:rPr>
        <w:t xml:space="preserve">. Разметка должна быть нанесена по </w:t>
      </w:r>
      <w:hyperlink r:id="rId10" w:history="1">
        <w:r w:rsidRPr="00881772">
          <w:rPr>
            <w:rFonts w:eastAsiaTheme="minorHAnsi"/>
            <w:color w:val="0000FF"/>
            <w:sz w:val="24"/>
            <w:szCs w:val="24"/>
            <w:lang w:eastAsia="en-US"/>
          </w:rPr>
          <w:t>ГОСТ Р 52289</w:t>
        </w:r>
      </w:hyperlink>
      <w:r w:rsidRPr="00881772">
        <w:rPr>
          <w:rFonts w:eastAsiaTheme="minorHAnsi"/>
          <w:sz w:val="24"/>
          <w:szCs w:val="24"/>
          <w:lang w:eastAsia="en-US"/>
        </w:rPr>
        <w:t xml:space="preserve"> в соответствии с утвержденным проектом (схемой) организации дорожного движения.</w:t>
      </w:r>
    </w:p>
    <w:p w:rsidR="009521A4" w:rsidRPr="00881772" w:rsidP="00511EF3">
      <w:pPr>
        <w:autoSpaceDE w:val="0"/>
        <w:autoSpaceDN w:val="0"/>
        <w:adjustRightInd w:val="0"/>
        <w:ind w:firstLine="540"/>
        <w:jc w:val="both"/>
        <w:rPr>
          <w:rFonts w:eastAsiaTheme="minorHAnsi"/>
          <w:sz w:val="24"/>
          <w:szCs w:val="24"/>
          <w:lang w:eastAsia="en-US"/>
        </w:rPr>
      </w:pPr>
      <w:r w:rsidRPr="00881772">
        <w:rPr>
          <w:rFonts w:eastAsiaTheme="minorHAnsi"/>
          <w:sz w:val="24"/>
          <w:szCs w:val="24"/>
          <w:lang w:eastAsia="en-US"/>
        </w:rPr>
        <w:t xml:space="preserve">Согласно Приложению № 2 к Правилам дорожного движения Российской Федерации, </w:t>
      </w:r>
      <w:r w:rsidRPr="00881772" w:rsidR="00511EF3">
        <w:rPr>
          <w:rFonts w:eastAsiaTheme="minorHAnsi"/>
          <w:sz w:val="24"/>
          <w:szCs w:val="24"/>
          <w:lang w:eastAsia="en-US"/>
        </w:rPr>
        <w:t>г</w:t>
      </w:r>
      <w:r w:rsidRPr="00881772">
        <w:rPr>
          <w:rFonts w:eastAsiaTheme="minorHAnsi"/>
          <w:sz w:val="24"/>
          <w:szCs w:val="24"/>
          <w:lang w:eastAsia="en-US"/>
        </w:rPr>
        <w:t>оризонтальная разметка</w:t>
      </w:r>
      <w:r w:rsidRPr="00881772" w:rsidR="00511EF3">
        <w:rPr>
          <w:rFonts w:eastAsiaTheme="minorHAnsi"/>
          <w:sz w:val="24"/>
          <w:szCs w:val="24"/>
          <w:lang w:eastAsia="en-US"/>
        </w:rPr>
        <w:t xml:space="preserve"> 1.1 </w:t>
      </w:r>
      <w:r w:rsidRPr="00881772">
        <w:rPr>
          <w:rFonts w:eastAsiaTheme="minorHAnsi"/>
          <w:sz w:val="24"/>
          <w:szCs w:val="24"/>
          <w:lang w:eastAsia="en-US"/>
        </w:rPr>
        <w:t>-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w:t>
      </w:r>
      <w:r w:rsidRPr="00881772" w:rsidR="00511EF3">
        <w:rPr>
          <w:rFonts w:eastAsiaTheme="minorHAnsi"/>
          <w:sz w:val="24"/>
          <w:szCs w:val="24"/>
          <w:lang w:eastAsia="en-US"/>
        </w:rPr>
        <w:t xml:space="preserve">очных мест транспортных средств. </w:t>
      </w:r>
    </w:p>
    <w:p w:rsidR="002413EA" w:rsidRPr="00881772" w:rsidP="00C24119">
      <w:pPr>
        <w:ind w:firstLine="540"/>
        <w:jc w:val="both"/>
        <w:rPr>
          <w:sz w:val="24"/>
          <w:szCs w:val="24"/>
        </w:rPr>
      </w:pPr>
      <w:r w:rsidRPr="00881772">
        <w:rPr>
          <w:sz w:val="24"/>
          <w:szCs w:val="24"/>
        </w:rPr>
        <w:t xml:space="preserve">Согласно проекту организации дорожного движения </w:t>
      </w:r>
      <w:r w:rsidRPr="00881772" w:rsidR="00511EF3">
        <w:rPr>
          <w:sz w:val="24"/>
          <w:szCs w:val="24"/>
        </w:rPr>
        <w:t xml:space="preserve">переулка </w:t>
      </w:r>
      <w:r w:rsidRPr="00881772" w:rsidR="00511EF3">
        <w:rPr>
          <w:sz w:val="24"/>
          <w:szCs w:val="24"/>
        </w:rPr>
        <w:t>Северный</w:t>
      </w:r>
      <w:r w:rsidRPr="00881772" w:rsidR="00511EF3">
        <w:rPr>
          <w:sz w:val="24"/>
          <w:szCs w:val="24"/>
        </w:rPr>
        <w:t xml:space="preserve"> в г. Симферополе</w:t>
      </w:r>
      <w:r w:rsidRPr="00881772" w:rsidR="008D182A">
        <w:rPr>
          <w:sz w:val="24"/>
          <w:szCs w:val="24"/>
        </w:rPr>
        <w:t xml:space="preserve">, </w:t>
      </w:r>
      <w:r w:rsidRPr="00881772" w:rsidR="00511EF3">
        <w:rPr>
          <w:sz w:val="24"/>
          <w:szCs w:val="24"/>
        </w:rPr>
        <w:t xml:space="preserve">около дома № 21 «а» </w:t>
      </w:r>
      <w:r w:rsidRPr="00881772">
        <w:rPr>
          <w:sz w:val="24"/>
          <w:szCs w:val="24"/>
        </w:rPr>
        <w:t xml:space="preserve">предусмотрено наличие </w:t>
      </w:r>
      <w:r w:rsidRPr="00881772" w:rsidR="008D182A">
        <w:rPr>
          <w:sz w:val="24"/>
          <w:szCs w:val="24"/>
        </w:rPr>
        <w:t>горизонтальной дорожной разметки 1.1</w:t>
      </w:r>
      <w:r w:rsidRPr="00881772" w:rsidR="007A7560">
        <w:rPr>
          <w:sz w:val="24"/>
          <w:szCs w:val="24"/>
        </w:rPr>
        <w:t xml:space="preserve"> Приложения № 2 к Правилам дорожного движения РФ (л.д.</w:t>
      </w:r>
      <w:r w:rsidRPr="00881772" w:rsidR="000C047C">
        <w:rPr>
          <w:sz w:val="24"/>
          <w:szCs w:val="24"/>
        </w:rPr>
        <w:t>63,75</w:t>
      </w:r>
      <w:r w:rsidRPr="00881772" w:rsidR="007A7560">
        <w:rPr>
          <w:sz w:val="24"/>
          <w:szCs w:val="24"/>
        </w:rPr>
        <w:t xml:space="preserve">). </w:t>
      </w:r>
    </w:p>
    <w:p w:rsidR="008D182A" w:rsidRPr="00881772" w:rsidP="003C1511">
      <w:pPr>
        <w:autoSpaceDE w:val="0"/>
        <w:autoSpaceDN w:val="0"/>
        <w:adjustRightInd w:val="0"/>
        <w:ind w:firstLine="709"/>
        <w:jc w:val="both"/>
        <w:rPr>
          <w:sz w:val="24"/>
          <w:szCs w:val="24"/>
        </w:rPr>
      </w:pPr>
      <w:r w:rsidRPr="00881772">
        <w:rPr>
          <w:rFonts w:eastAsiaTheme="minorHAnsi"/>
          <w:sz w:val="24"/>
          <w:szCs w:val="24"/>
          <w:lang w:eastAsia="en-US"/>
        </w:rPr>
        <w:t xml:space="preserve">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w:t>
      </w:r>
      <w:r w:rsidRPr="00881772">
        <w:rPr>
          <w:rFonts w:eastAsiaTheme="minorHAnsi"/>
          <w:sz w:val="24"/>
          <w:szCs w:val="24"/>
          <w:lang w:eastAsia="en-US"/>
        </w:rPr>
        <w:t>техничекскому</w:t>
      </w:r>
      <w:r w:rsidRPr="00881772">
        <w:rPr>
          <w:rFonts w:eastAsiaTheme="minorHAnsi"/>
          <w:sz w:val="24"/>
          <w:szCs w:val="24"/>
          <w:lang w:eastAsia="en-US"/>
        </w:rPr>
        <w:t xml:space="preserve"> обслуживанию, содержанию, ремонту и эксплуатации автомобильных </w:t>
      </w:r>
      <w:r w:rsidRPr="00881772">
        <w:rPr>
          <w:rFonts w:eastAsiaTheme="minorHAnsi"/>
          <w:sz w:val="24"/>
          <w:szCs w:val="24"/>
          <w:lang w:eastAsia="en-US"/>
        </w:rPr>
        <w:t>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881772">
        <w:rPr>
          <w:rFonts w:eastAsiaTheme="minorHAnsi"/>
          <w:sz w:val="24"/>
          <w:szCs w:val="24"/>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(опубликован на официальном сайте Администрации города Симферополя - </w:t>
      </w:r>
      <w:r w:rsidRPr="00881772">
        <w:rPr>
          <w:rFonts w:eastAsiaTheme="minorHAnsi"/>
          <w:sz w:val="24"/>
          <w:szCs w:val="24"/>
          <w:lang w:val="en-US" w:eastAsia="en-US"/>
        </w:rPr>
        <w:t>simadm</w:t>
      </w:r>
      <w:r w:rsidRPr="00881772">
        <w:rPr>
          <w:rFonts w:eastAsiaTheme="minorHAnsi"/>
          <w:sz w:val="24"/>
          <w:szCs w:val="24"/>
          <w:lang w:eastAsia="en-US"/>
        </w:rPr>
        <w:t>.</w:t>
      </w:r>
      <w:r w:rsidRPr="00881772">
        <w:rPr>
          <w:rFonts w:eastAsiaTheme="minorHAnsi"/>
          <w:sz w:val="24"/>
          <w:szCs w:val="24"/>
          <w:lang w:val="en-US" w:eastAsia="en-US"/>
        </w:rPr>
        <w:t>ru</w:t>
      </w:r>
      <w:r w:rsidRPr="00881772">
        <w:rPr>
          <w:rFonts w:eastAsiaTheme="minorHAnsi"/>
          <w:sz w:val="24"/>
          <w:szCs w:val="24"/>
          <w:lang w:eastAsia="en-US"/>
        </w:rPr>
        <w:t>)</w:t>
      </w:r>
      <w:r w:rsidRPr="00881772" w:rsidR="007A7560">
        <w:rPr>
          <w:rFonts w:eastAsiaTheme="minorHAnsi"/>
          <w:sz w:val="24"/>
          <w:szCs w:val="24"/>
          <w:lang w:eastAsia="en-US"/>
        </w:rPr>
        <w:t>(л.д.19-24)</w:t>
      </w:r>
    </w:p>
    <w:p w:rsidR="003C1511" w:rsidRPr="00881772" w:rsidP="00776B35">
      <w:pPr>
        <w:autoSpaceDE w:val="0"/>
        <w:autoSpaceDN w:val="0"/>
        <w:adjustRightInd w:val="0"/>
        <w:ind w:firstLine="709"/>
        <w:jc w:val="both"/>
        <w:rPr>
          <w:rFonts w:eastAsiaTheme="minorHAnsi"/>
          <w:sz w:val="24"/>
          <w:szCs w:val="24"/>
          <w:lang w:eastAsia="en-US"/>
        </w:rPr>
      </w:pPr>
      <w:r w:rsidRPr="00881772">
        <w:rPr>
          <w:rFonts w:eastAsiaTheme="minorHAnsi"/>
          <w:sz w:val="24"/>
          <w:szCs w:val="24"/>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881772">
        <w:rPr>
          <w:rFonts w:eastAsiaTheme="minorHAnsi"/>
          <w:sz w:val="24"/>
          <w:szCs w:val="24"/>
          <w:lang w:val="en-US" w:eastAsia="en-US"/>
        </w:rPr>
        <w:t>simgov</w:t>
      </w:r>
      <w:r w:rsidRPr="00881772">
        <w:rPr>
          <w:rFonts w:eastAsiaTheme="minorHAnsi"/>
          <w:sz w:val="24"/>
          <w:szCs w:val="24"/>
          <w:lang w:eastAsia="en-US"/>
        </w:rPr>
        <w:t>.</w:t>
      </w:r>
      <w:r w:rsidRPr="00881772">
        <w:rPr>
          <w:rFonts w:eastAsiaTheme="minorHAnsi"/>
          <w:sz w:val="24"/>
          <w:szCs w:val="24"/>
          <w:lang w:val="en-US" w:eastAsia="en-US"/>
        </w:rPr>
        <w:t>ru</w:t>
      </w:r>
      <w:r w:rsidRPr="00881772">
        <w:rPr>
          <w:rFonts w:eastAsiaTheme="minorHAnsi"/>
          <w:sz w:val="24"/>
          <w:szCs w:val="24"/>
          <w:lang w:eastAsia="en-US"/>
        </w:rPr>
        <w:t>)(л.д.</w:t>
      </w:r>
      <w:r w:rsidRPr="00881772" w:rsidR="007A7560">
        <w:rPr>
          <w:rFonts w:eastAsiaTheme="minorHAnsi"/>
          <w:sz w:val="24"/>
          <w:szCs w:val="24"/>
          <w:lang w:eastAsia="en-US"/>
        </w:rPr>
        <w:t>37</w:t>
      </w:r>
      <w:r w:rsidRPr="00881772">
        <w:rPr>
          <w:rFonts w:eastAsiaTheme="minorHAnsi"/>
          <w:sz w:val="24"/>
          <w:szCs w:val="24"/>
          <w:lang w:eastAsia="en-US"/>
        </w:rPr>
        <w:t>-</w:t>
      </w:r>
      <w:r w:rsidRPr="00881772" w:rsidR="007A7560">
        <w:rPr>
          <w:rFonts w:eastAsiaTheme="minorHAnsi"/>
          <w:sz w:val="24"/>
          <w:szCs w:val="24"/>
          <w:lang w:eastAsia="en-US"/>
        </w:rPr>
        <w:t>52</w:t>
      </w:r>
      <w:r w:rsidRPr="00881772">
        <w:rPr>
          <w:rFonts w:eastAsiaTheme="minorHAnsi"/>
          <w:sz w:val="24"/>
          <w:szCs w:val="24"/>
          <w:lang w:eastAsia="en-US"/>
        </w:rPr>
        <w:t xml:space="preserve">).   </w:t>
      </w:r>
    </w:p>
    <w:p w:rsidR="00BD1D2C" w:rsidRPr="00881772" w:rsidP="00776B35">
      <w:pPr>
        <w:autoSpaceDE w:val="0"/>
        <w:autoSpaceDN w:val="0"/>
        <w:adjustRightInd w:val="0"/>
        <w:ind w:firstLine="709"/>
        <w:jc w:val="both"/>
        <w:rPr>
          <w:rFonts w:eastAsiaTheme="minorHAnsi"/>
          <w:sz w:val="24"/>
          <w:szCs w:val="24"/>
          <w:lang w:eastAsia="en-US"/>
        </w:rPr>
      </w:pPr>
      <w:r w:rsidRPr="00881772">
        <w:rPr>
          <w:rFonts w:eastAsiaTheme="minorHAnsi"/>
          <w:sz w:val="24"/>
          <w:szCs w:val="24"/>
          <w:lang w:eastAsia="en-US"/>
        </w:rPr>
        <w:t>В том числе, на праве оперативного управления</w:t>
      </w:r>
      <w:r w:rsidRPr="00881772" w:rsidR="007A7560">
        <w:rPr>
          <w:rFonts w:eastAsiaTheme="minorHAnsi"/>
          <w:sz w:val="24"/>
          <w:szCs w:val="24"/>
          <w:lang w:eastAsia="en-US"/>
        </w:rPr>
        <w:t xml:space="preserve"> МБУ «Город» передан переулок Северный</w:t>
      </w:r>
      <w:r w:rsidRPr="00881772">
        <w:rPr>
          <w:rFonts w:eastAsiaTheme="minorHAnsi"/>
          <w:sz w:val="24"/>
          <w:szCs w:val="24"/>
          <w:lang w:eastAsia="en-US"/>
        </w:rPr>
        <w:t xml:space="preserve">, протяженностью </w:t>
      </w:r>
      <w:r w:rsidRPr="00881772" w:rsidR="007A7560">
        <w:rPr>
          <w:rFonts w:eastAsiaTheme="minorHAnsi"/>
          <w:sz w:val="24"/>
          <w:szCs w:val="24"/>
          <w:lang w:eastAsia="en-US"/>
        </w:rPr>
        <w:t>515</w:t>
      </w:r>
      <w:r w:rsidRPr="00881772">
        <w:rPr>
          <w:rFonts w:eastAsiaTheme="minorHAnsi"/>
          <w:sz w:val="24"/>
          <w:szCs w:val="24"/>
          <w:lang w:eastAsia="en-US"/>
        </w:rPr>
        <w:t xml:space="preserve"> </w:t>
      </w:r>
      <w:r w:rsidRPr="00881772" w:rsidR="007A7560">
        <w:rPr>
          <w:rFonts w:eastAsiaTheme="minorHAnsi"/>
          <w:sz w:val="24"/>
          <w:szCs w:val="24"/>
          <w:lang w:eastAsia="en-US"/>
        </w:rPr>
        <w:t>пог.м</w:t>
      </w:r>
      <w:r w:rsidRPr="00881772" w:rsidR="00776B35">
        <w:rPr>
          <w:rFonts w:eastAsiaTheme="minorHAnsi"/>
          <w:sz w:val="24"/>
          <w:szCs w:val="24"/>
          <w:lang w:eastAsia="en-US"/>
        </w:rPr>
        <w:t>.</w:t>
      </w:r>
      <w:r w:rsidRPr="00881772">
        <w:rPr>
          <w:rFonts w:eastAsiaTheme="minorHAnsi"/>
          <w:sz w:val="24"/>
          <w:szCs w:val="24"/>
          <w:lang w:eastAsia="en-US"/>
        </w:rPr>
        <w:t xml:space="preserve"> (</w:t>
      </w:r>
      <w:r w:rsidRPr="00881772" w:rsidR="007A7560">
        <w:rPr>
          <w:rFonts w:eastAsiaTheme="minorHAnsi"/>
          <w:sz w:val="24"/>
          <w:szCs w:val="24"/>
          <w:lang w:eastAsia="en-US"/>
        </w:rPr>
        <w:t xml:space="preserve">обр. </w:t>
      </w:r>
      <w:r w:rsidRPr="00881772" w:rsidR="007A7560">
        <w:rPr>
          <w:rFonts w:eastAsiaTheme="minorHAnsi"/>
          <w:sz w:val="24"/>
          <w:szCs w:val="24"/>
          <w:lang w:eastAsia="en-US"/>
        </w:rPr>
        <w:t>стор</w:t>
      </w:r>
      <w:r w:rsidRPr="00881772" w:rsidR="007A7560">
        <w:rPr>
          <w:rFonts w:eastAsiaTheme="minorHAnsi"/>
          <w:sz w:val="24"/>
          <w:szCs w:val="24"/>
          <w:lang w:eastAsia="en-US"/>
        </w:rPr>
        <w:t xml:space="preserve">. </w:t>
      </w:r>
      <w:r w:rsidRPr="00881772">
        <w:rPr>
          <w:rFonts w:eastAsiaTheme="minorHAnsi"/>
          <w:sz w:val="24"/>
          <w:szCs w:val="24"/>
          <w:lang w:eastAsia="en-US"/>
        </w:rPr>
        <w:t>л.д.</w:t>
      </w:r>
      <w:r w:rsidRPr="00881772" w:rsidR="007A7560">
        <w:rPr>
          <w:rFonts w:eastAsiaTheme="minorHAnsi"/>
          <w:sz w:val="24"/>
          <w:szCs w:val="24"/>
          <w:lang w:eastAsia="en-US"/>
        </w:rPr>
        <w:t>50</w:t>
      </w:r>
      <w:r w:rsidRPr="00881772">
        <w:rPr>
          <w:rFonts w:eastAsiaTheme="minorHAnsi"/>
          <w:sz w:val="24"/>
          <w:szCs w:val="24"/>
          <w:lang w:eastAsia="en-US"/>
        </w:rPr>
        <w:t xml:space="preserve">).  </w:t>
      </w:r>
    </w:p>
    <w:p w:rsidR="0072265F" w:rsidRPr="00881772" w:rsidP="00776B35">
      <w:pPr>
        <w:autoSpaceDE w:val="0"/>
        <w:autoSpaceDN w:val="0"/>
        <w:adjustRightInd w:val="0"/>
        <w:ind w:firstLine="709"/>
        <w:jc w:val="both"/>
        <w:rPr>
          <w:rFonts w:eastAsiaTheme="minorHAnsi"/>
          <w:sz w:val="24"/>
          <w:szCs w:val="24"/>
          <w:lang w:eastAsia="en-US"/>
        </w:rPr>
      </w:pPr>
      <w:r w:rsidRPr="00881772">
        <w:rPr>
          <w:rFonts w:eastAsiaTheme="minorHAnsi"/>
          <w:sz w:val="24"/>
          <w:szCs w:val="24"/>
          <w:lang w:eastAsia="en-US"/>
        </w:rPr>
        <w:t xml:space="preserve">На основании изложенного мировой судья пришел к выводу о том, что </w:t>
      </w:r>
      <w:r w:rsidRPr="00881772" w:rsidR="00C932B3">
        <w:rPr>
          <w:rFonts w:eastAsiaTheme="minorHAnsi"/>
          <w:sz w:val="24"/>
          <w:szCs w:val="24"/>
          <w:lang w:eastAsia="en-US"/>
        </w:rPr>
        <w:t xml:space="preserve"> МБУ «Город» является организацией, осуществляющей содержание автомобильных дорог общего пользования местного значения</w:t>
      </w:r>
      <w:r w:rsidRPr="00881772">
        <w:rPr>
          <w:rFonts w:eastAsiaTheme="minorHAnsi"/>
          <w:sz w:val="24"/>
          <w:szCs w:val="24"/>
          <w:lang w:eastAsia="en-US"/>
        </w:rPr>
        <w:t>, переданных ему на основании вышеуказанн</w:t>
      </w:r>
      <w:r w:rsidRPr="00881772" w:rsidR="00776B35">
        <w:rPr>
          <w:rFonts w:eastAsiaTheme="minorHAnsi"/>
          <w:sz w:val="24"/>
          <w:szCs w:val="24"/>
          <w:lang w:eastAsia="en-US"/>
        </w:rPr>
        <w:t>ых</w:t>
      </w:r>
      <w:r w:rsidRPr="00881772">
        <w:rPr>
          <w:rFonts w:eastAsiaTheme="minorHAnsi"/>
          <w:sz w:val="24"/>
          <w:szCs w:val="24"/>
          <w:lang w:eastAsia="en-US"/>
        </w:rPr>
        <w:t xml:space="preserve"> решени</w:t>
      </w:r>
      <w:r w:rsidRPr="00881772" w:rsidR="00776B35">
        <w:rPr>
          <w:rFonts w:eastAsiaTheme="minorHAnsi"/>
          <w:sz w:val="24"/>
          <w:szCs w:val="24"/>
          <w:lang w:eastAsia="en-US"/>
        </w:rPr>
        <w:t>й</w:t>
      </w:r>
      <w:r w:rsidRPr="00881772">
        <w:rPr>
          <w:rFonts w:eastAsiaTheme="minorHAnsi"/>
          <w:sz w:val="24"/>
          <w:szCs w:val="24"/>
          <w:lang w:eastAsia="en-US"/>
        </w:rPr>
        <w:t xml:space="preserve"> сессии городского совета </w:t>
      </w:r>
      <w:r w:rsidRPr="00881772" w:rsidR="00776B35">
        <w:rPr>
          <w:rFonts w:eastAsiaTheme="minorHAnsi"/>
          <w:sz w:val="24"/>
          <w:szCs w:val="24"/>
          <w:lang w:eastAsia="en-US"/>
        </w:rPr>
        <w:t>и</w:t>
      </w:r>
      <w:r w:rsidRPr="00881772">
        <w:rPr>
          <w:rFonts w:eastAsiaTheme="minorHAnsi"/>
          <w:sz w:val="24"/>
          <w:szCs w:val="24"/>
          <w:lang w:eastAsia="en-US"/>
        </w:rPr>
        <w:t xml:space="preserve"> обязано в силу вышеуказанных нормативных правовых актов содержать дороги в надлежащем состоянии, в соответствии с </w:t>
      </w:r>
      <w:r w:rsidRPr="00881772">
        <w:rPr>
          <w:sz w:val="24"/>
          <w:szCs w:val="24"/>
        </w:rPr>
        <w:t xml:space="preserve">техническими регламентами и другим нормативными документами. </w:t>
      </w:r>
    </w:p>
    <w:p w:rsidR="007A7560" w:rsidRPr="00881772" w:rsidP="00776B35">
      <w:pPr>
        <w:ind w:firstLine="709"/>
        <w:jc w:val="both"/>
        <w:rPr>
          <w:sz w:val="24"/>
          <w:szCs w:val="24"/>
        </w:rPr>
      </w:pPr>
      <w:r w:rsidRPr="00881772">
        <w:rPr>
          <w:sz w:val="24"/>
          <w:szCs w:val="24"/>
        </w:rPr>
        <w:t xml:space="preserve">Таким образом, </w:t>
      </w:r>
      <w:r w:rsidRPr="00881772" w:rsidR="00B212CD">
        <w:rPr>
          <w:sz w:val="24"/>
          <w:szCs w:val="24"/>
        </w:rPr>
        <w:t xml:space="preserve">главный государственный инспектор безопасности дорожного движения по г. Симферополю </w:t>
      </w:r>
      <w:r w:rsidR="001C5146">
        <w:rPr>
          <w:sz w:val="24"/>
          <w:szCs w:val="24"/>
        </w:rPr>
        <w:t>...</w:t>
      </w:r>
      <w:r w:rsidRPr="00881772">
        <w:rPr>
          <w:sz w:val="24"/>
          <w:szCs w:val="24"/>
        </w:rPr>
        <w:t xml:space="preserve">, установив отсутствие в нарушение утвержденного проекта организации дорожного движения на </w:t>
      </w:r>
      <w:r w:rsidRPr="00881772">
        <w:rPr>
          <w:sz w:val="24"/>
          <w:szCs w:val="24"/>
        </w:rPr>
        <w:t xml:space="preserve">пер. Северный </w:t>
      </w:r>
      <w:r w:rsidRPr="00881772" w:rsidR="00B212CD">
        <w:rPr>
          <w:sz w:val="24"/>
          <w:szCs w:val="24"/>
        </w:rPr>
        <w:t>горизонтальной дорожной разметки 1.1</w:t>
      </w:r>
      <w:r w:rsidRPr="00881772">
        <w:rPr>
          <w:sz w:val="24"/>
          <w:szCs w:val="24"/>
        </w:rPr>
        <w:t xml:space="preserve"> Приложения № 2 к ПДД РФ, </w:t>
      </w:r>
      <w:r w:rsidRPr="00881772">
        <w:rPr>
          <w:rFonts w:eastAsiaTheme="minorHAnsi"/>
          <w:sz w:val="24"/>
          <w:szCs w:val="24"/>
          <w:lang w:eastAsia="en-US"/>
        </w:rPr>
        <w:t xml:space="preserve"> обоснованно и </w:t>
      </w:r>
      <w:r w:rsidRPr="00881772">
        <w:rPr>
          <w:sz w:val="24"/>
          <w:szCs w:val="24"/>
        </w:rPr>
        <w:t xml:space="preserve">в пределах своих полномочий, в соответствии с вышеуказанными нормативно-правовыми актами, вынес в отношении МБУ «Город» предписание от </w:t>
      </w:r>
      <w:r w:rsidRPr="00881772" w:rsidR="00B212CD">
        <w:rPr>
          <w:sz w:val="24"/>
          <w:szCs w:val="24"/>
        </w:rPr>
        <w:t>03.</w:t>
      </w:r>
      <w:r w:rsidRPr="00881772">
        <w:rPr>
          <w:sz w:val="24"/>
          <w:szCs w:val="24"/>
        </w:rPr>
        <w:t>0</w:t>
      </w:r>
      <w:r w:rsidRPr="00881772" w:rsidR="00B212CD">
        <w:rPr>
          <w:sz w:val="24"/>
          <w:szCs w:val="24"/>
        </w:rPr>
        <w:t>4</w:t>
      </w:r>
      <w:r w:rsidRPr="00881772">
        <w:rPr>
          <w:sz w:val="24"/>
          <w:szCs w:val="24"/>
        </w:rPr>
        <w:t>.20</w:t>
      </w:r>
      <w:r w:rsidRPr="00881772" w:rsidR="00B212CD">
        <w:rPr>
          <w:sz w:val="24"/>
          <w:szCs w:val="24"/>
        </w:rPr>
        <w:t>20</w:t>
      </w:r>
      <w:r w:rsidRPr="00881772">
        <w:rPr>
          <w:sz w:val="24"/>
          <w:szCs w:val="24"/>
        </w:rPr>
        <w:t xml:space="preserve"> г. № 49/</w:t>
      </w:r>
      <w:r w:rsidRPr="00881772">
        <w:rPr>
          <w:sz w:val="24"/>
          <w:szCs w:val="24"/>
        </w:rPr>
        <w:t>19989.</w:t>
      </w:r>
    </w:p>
    <w:p w:rsidR="00E12F91" w:rsidRPr="00881772" w:rsidP="00776B35">
      <w:pPr>
        <w:ind w:firstLine="709"/>
        <w:jc w:val="both"/>
        <w:rPr>
          <w:sz w:val="24"/>
          <w:szCs w:val="24"/>
        </w:rPr>
      </w:pPr>
      <w:r w:rsidRPr="00881772">
        <w:rPr>
          <w:sz w:val="24"/>
          <w:szCs w:val="24"/>
        </w:rPr>
        <w:t>С</w:t>
      </w:r>
      <w:r w:rsidRPr="00881772">
        <w:rPr>
          <w:sz w:val="24"/>
          <w:szCs w:val="24"/>
        </w:rPr>
        <w:t xml:space="preserve">рок исполнения предписания установлен согласно </w:t>
      </w:r>
      <w:r w:rsidRPr="00881772">
        <w:rPr>
          <w:rFonts w:eastAsiaTheme="minorHAnsi"/>
          <w:sz w:val="24"/>
          <w:szCs w:val="24"/>
          <w:lang w:eastAsia="en-US"/>
        </w:rPr>
        <w:t xml:space="preserve">п. 6.2.3 ГОСТ </w:t>
      </w:r>
      <w:r w:rsidRPr="00881772">
        <w:rPr>
          <w:rFonts w:eastAsiaTheme="minorHAnsi"/>
          <w:sz w:val="24"/>
          <w:szCs w:val="24"/>
          <w:lang w:eastAsia="en-US"/>
        </w:rPr>
        <w:t>Р</w:t>
      </w:r>
      <w:r w:rsidRPr="00881772">
        <w:rPr>
          <w:rFonts w:eastAsiaTheme="minorHAnsi"/>
          <w:sz w:val="24"/>
          <w:szCs w:val="24"/>
          <w:lang w:eastAsia="en-US"/>
        </w:rPr>
        <w:t xml:space="preserve"> 50597-2017</w:t>
      </w:r>
      <w:r w:rsidRPr="00881772">
        <w:rPr>
          <w:rFonts w:eastAsiaTheme="minorHAnsi"/>
          <w:sz w:val="24"/>
          <w:szCs w:val="24"/>
          <w:lang w:eastAsia="en-US"/>
        </w:rPr>
        <w:t xml:space="preserve"> и является достаточным для </w:t>
      </w:r>
      <w:r w:rsidRPr="00881772" w:rsidR="00C755A8">
        <w:rPr>
          <w:rFonts w:eastAsiaTheme="minorHAnsi"/>
          <w:sz w:val="24"/>
          <w:szCs w:val="24"/>
          <w:lang w:eastAsia="en-US"/>
        </w:rPr>
        <w:t xml:space="preserve">устранения нарушений требований законодательства в области безопасности дорожного движения. </w:t>
      </w:r>
      <w:r w:rsidRPr="00881772">
        <w:rPr>
          <w:rFonts w:eastAsiaTheme="minorHAnsi"/>
          <w:sz w:val="24"/>
          <w:szCs w:val="24"/>
          <w:lang w:eastAsia="en-US"/>
        </w:rPr>
        <w:t xml:space="preserve"> </w:t>
      </w:r>
    </w:p>
    <w:p w:rsidR="007A2ADD" w:rsidRPr="00881772" w:rsidP="00AF60BF">
      <w:pPr>
        <w:autoSpaceDE w:val="0"/>
        <w:autoSpaceDN w:val="0"/>
        <w:adjustRightInd w:val="0"/>
        <w:ind w:firstLine="709"/>
        <w:jc w:val="both"/>
        <w:rPr>
          <w:rFonts w:eastAsiaTheme="minorHAnsi"/>
          <w:sz w:val="24"/>
          <w:szCs w:val="24"/>
          <w:lang w:eastAsia="en-US"/>
        </w:rPr>
      </w:pPr>
      <w:r w:rsidRPr="00881772">
        <w:rPr>
          <w:rFonts w:eastAsiaTheme="minorHAnsi"/>
          <w:sz w:val="24"/>
          <w:szCs w:val="24"/>
          <w:lang w:eastAsia="en-US"/>
        </w:rPr>
        <w:t>Поскольку в установленный срок МБУ «Город» предписание инспектора дорожного надзора не исполнено</w:t>
      </w:r>
      <w:r w:rsidRPr="00881772" w:rsidR="00190505">
        <w:rPr>
          <w:rFonts w:eastAsiaTheme="minorHAnsi"/>
          <w:sz w:val="24"/>
          <w:szCs w:val="24"/>
          <w:lang w:eastAsia="en-US"/>
        </w:rPr>
        <w:t xml:space="preserve">, </w:t>
      </w:r>
      <w:r w:rsidRPr="00881772">
        <w:rPr>
          <w:rFonts w:eastAsiaTheme="minorHAnsi"/>
          <w:sz w:val="24"/>
          <w:szCs w:val="24"/>
          <w:lang w:eastAsia="en-US"/>
        </w:rPr>
        <w:t>нарушения требований безопасности дорожного движения</w:t>
      </w:r>
      <w:r w:rsidRPr="00881772" w:rsidR="00190505">
        <w:rPr>
          <w:rFonts w:eastAsiaTheme="minorHAnsi"/>
          <w:sz w:val="24"/>
          <w:szCs w:val="24"/>
          <w:lang w:eastAsia="en-US"/>
        </w:rPr>
        <w:t xml:space="preserve"> не устранены, в бездеятельности МБУ «Город» имеется состав административного правонарушения, предусмотренного </w:t>
      </w:r>
      <w:r w:rsidRPr="00881772" w:rsidR="00190505">
        <w:rPr>
          <w:rFonts w:eastAsiaTheme="minorHAnsi"/>
          <w:sz w:val="24"/>
          <w:szCs w:val="24"/>
          <w:lang w:eastAsia="en-US"/>
        </w:rPr>
        <w:t>ч</w:t>
      </w:r>
      <w:r w:rsidRPr="00881772" w:rsidR="00190505">
        <w:rPr>
          <w:rFonts w:eastAsiaTheme="minorHAnsi"/>
          <w:sz w:val="24"/>
          <w:szCs w:val="24"/>
          <w:lang w:eastAsia="en-US"/>
        </w:rPr>
        <w:t>. 27 ст.19.</w:t>
      </w:r>
      <w:r w:rsidRPr="00881772" w:rsidR="00B212CD">
        <w:rPr>
          <w:rFonts w:eastAsiaTheme="minorHAnsi"/>
          <w:sz w:val="24"/>
          <w:szCs w:val="24"/>
          <w:lang w:eastAsia="en-US"/>
        </w:rPr>
        <w:t>5</w:t>
      </w:r>
      <w:r w:rsidRPr="00881772" w:rsidR="00190505">
        <w:rPr>
          <w:rFonts w:eastAsiaTheme="minorHAnsi"/>
          <w:sz w:val="24"/>
          <w:szCs w:val="24"/>
          <w:lang w:eastAsia="en-US"/>
        </w:rPr>
        <w:t xml:space="preserve"> КоАП РФ.</w:t>
      </w:r>
      <w:r w:rsidRPr="00881772">
        <w:rPr>
          <w:rFonts w:eastAsiaTheme="minorHAnsi"/>
          <w:sz w:val="24"/>
          <w:szCs w:val="24"/>
          <w:lang w:eastAsia="en-US"/>
        </w:rPr>
        <w:t xml:space="preserve"> </w:t>
      </w:r>
    </w:p>
    <w:p w:rsidR="0072265F" w:rsidRPr="00881772" w:rsidP="00AF60BF">
      <w:pPr>
        <w:autoSpaceDE w:val="0"/>
        <w:autoSpaceDN w:val="0"/>
        <w:adjustRightInd w:val="0"/>
        <w:ind w:firstLine="709"/>
        <w:jc w:val="both"/>
        <w:rPr>
          <w:rFonts w:eastAsiaTheme="minorHAnsi"/>
          <w:sz w:val="24"/>
          <w:szCs w:val="24"/>
          <w:lang w:eastAsia="en-US"/>
        </w:rPr>
      </w:pPr>
      <w:r w:rsidRPr="00881772">
        <w:rPr>
          <w:rFonts w:eastAsiaTheme="minorHAnsi"/>
          <w:sz w:val="24"/>
          <w:szCs w:val="24"/>
          <w:lang w:eastAsia="en-US"/>
        </w:rPr>
        <w:t xml:space="preserve">Совершение МБУ «Город» вменяемого правонарушения подтверждается исследованными в судебном заседании доказательствами, а именно: протоколом об административном правонарушении от </w:t>
      </w:r>
      <w:r w:rsidRPr="00881772" w:rsidR="00C755A8">
        <w:rPr>
          <w:rFonts w:eastAsiaTheme="minorHAnsi"/>
          <w:sz w:val="24"/>
          <w:szCs w:val="24"/>
          <w:lang w:eastAsia="en-US"/>
        </w:rPr>
        <w:t>15</w:t>
      </w:r>
      <w:r w:rsidRPr="00881772">
        <w:rPr>
          <w:rFonts w:eastAsiaTheme="minorHAnsi"/>
          <w:sz w:val="24"/>
          <w:szCs w:val="24"/>
          <w:lang w:eastAsia="en-US"/>
        </w:rPr>
        <w:t>.0</w:t>
      </w:r>
      <w:r w:rsidRPr="00881772" w:rsidR="00C755A8">
        <w:rPr>
          <w:rFonts w:eastAsiaTheme="minorHAnsi"/>
          <w:sz w:val="24"/>
          <w:szCs w:val="24"/>
          <w:lang w:eastAsia="en-US"/>
        </w:rPr>
        <w:t>6</w:t>
      </w:r>
      <w:r w:rsidRPr="00881772">
        <w:rPr>
          <w:rFonts w:eastAsiaTheme="minorHAnsi"/>
          <w:sz w:val="24"/>
          <w:szCs w:val="24"/>
          <w:lang w:eastAsia="en-US"/>
        </w:rPr>
        <w:t>.</w:t>
      </w:r>
      <w:r w:rsidRPr="00881772" w:rsidR="00B212CD">
        <w:rPr>
          <w:rFonts w:eastAsiaTheme="minorHAnsi"/>
          <w:sz w:val="24"/>
          <w:szCs w:val="24"/>
          <w:lang w:eastAsia="en-US"/>
        </w:rPr>
        <w:t xml:space="preserve">2020 </w:t>
      </w:r>
      <w:r w:rsidRPr="00881772">
        <w:rPr>
          <w:rFonts w:eastAsiaTheme="minorHAnsi"/>
          <w:sz w:val="24"/>
          <w:szCs w:val="24"/>
          <w:lang w:eastAsia="en-US"/>
        </w:rPr>
        <w:t>г. № 61 РР 0</w:t>
      </w:r>
      <w:r w:rsidRPr="00881772" w:rsidR="00B212CD">
        <w:rPr>
          <w:rFonts w:eastAsiaTheme="minorHAnsi"/>
          <w:sz w:val="24"/>
          <w:szCs w:val="24"/>
          <w:lang w:eastAsia="en-US"/>
        </w:rPr>
        <w:t>1</w:t>
      </w:r>
      <w:r w:rsidRPr="00881772" w:rsidR="00C755A8">
        <w:rPr>
          <w:rFonts w:eastAsiaTheme="minorHAnsi"/>
          <w:sz w:val="24"/>
          <w:szCs w:val="24"/>
          <w:lang w:eastAsia="en-US"/>
        </w:rPr>
        <w:t>9612</w:t>
      </w:r>
      <w:r w:rsidRPr="00881772">
        <w:rPr>
          <w:rFonts w:eastAsiaTheme="minorHAnsi"/>
          <w:sz w:val="24"/>
          <w:szCs w:val="24"/>
          <w:lang w:eastAsia="en-US"/>
        </w:rPr>
        <w:t xml:space="preserve">(л.д.1-4), копией предписания от </w:t>
      </w:r>
      <w:r w:rsidRPr="00881772" w:rsidR="00C755A8">
        <w:rPr>
          <w:rFonts w:eastAsiaTheme="minorHAnsi"/>
          <w:sz w:val="24"/>
          <w:szCs w:val="24"/>
          <w:lang w:eastAsia="en-US"/>
        </w:rPr>
        <w:t xml:space="preserve">07.05.2020 г. </w:t>
      </w:r>
      <w:r w:rsidRPr="00881772">
        <w:rPr>
          <w:rFonts w:eastAsiaTheme="minorHAnsi"/>
          <w:sz w:val="24"/>
          <w:szCs w:val="24"/>
          <w:lang w:eastAsia="en-US"/>
        </w:rPr>
        <w:t>№ 49/</w:t>
      </w:r>
      <w:r w:rsidRPr="00881772" w:rsidR="00C755A8">
        <w:rPr>
          <w:rFonts w:eastAsiaTheme="minorHAnsi"/>
          <w:sz w:val="24"/>
          <w:szCs w:val="24"/>
          <w:lang w:eastAsia="en-US"/>
        </w:rPr>
        <w:t xml:space="preserve">19989 </w:t>
      </w:r>
      <w:r w:rsidRPr="00881772">
        <w:rPr>
          <w:rFonts w:eastAsiaTheme="minorHAnsi"/>
          <w:sz w:val="24"/>
          <w:szCs w:val="24"/>
          <w:lang w:eastAsia="en-US"/>
        </w:rPr>
        <w:t>(л.д.</w:t>
      </w:r>
      <w:r w:rsidRPr="00881772" w:rsidR="00C755A8">
        <w:rPr>
          <w:rFonts w:eastAsiaTheme="minorHAnsi"/>
          <w:sz w:val="24"/>
          <w:szCs w:val="24"/>
          <w:lang w:eastAsia="en-US"/>
        </w:rPr>
        <w:t>7</w:t>
      </w:r>
      <w:r w:rsidRPr="00881772">
        <w:rPr>
          <w:rFonts w:eastAsiaTheme="minorHAnsi"/>
          <w:sz w:val="24"/>
          <w:szCs w:val="24"/>
          <w:lang w:eastAsia="en-US"/>
        </w:rPr>
        <w:t xml:space="preserve">), актом </w:t>
      </w:r>
      <w:r w:rsidRPr="00881772" w:rsidR="00C755A8">
        <w:rPr>
          <w:rFonts w:eastAsiaTheme="minorHAnsi"/>
          <w:sz w:val="24"/>
          <w:szCs w:val="24"/>
          <w:lang w:eastAsia="en-US"/>
        </w:rPr>
        <w:t xml:space="preserve">обследования </w:t>
      </w:r>
      <w:r w:rsidRPr="00881772" w:rsidR="00C755A8">
        <w:rPr>
          <w:rFonts w:eastAsiaTheme="minorHAnsi"/>
          <w:sz w:val="24"/>
          <w:szCs w:val="24"/>
          <w:lang w:eastAsia="en-US"/>
        </w:rPr>
        <w:t>улично</w:t>
      </w:r>
      <w:r w:rsidRPr="00881772" w:rsidR="00C755A8">
        <w:rPr>
          <w:rFonts w:eastAsiaTheme="minorHAnsi"/>
          <w:sz w:val="24"/>
          <w:szCs w:val="24"/>
          <w:lang w:eastAsia="en-US"/>
        </w:rPr>
        <w:t xml:space="preserve"> дорожной</w:t>
      </w:r>
      <w:r w:rsidRPr="00881772" w:rsidR="00C755A8">
        <w:rPr>
          <w:rFonts w:eastAsiaTheme="minorHAnsi"/>
          <w:sz w:val="24"/>
          <w:szCs w:val="24"/>
          <w:lang w:eastAsia="en-US"/>
        </w:rPr>
        <w:t xml:space="preserve"> сети, автомобильной дороги, железнодорожного переезда </w:t>
      </w:r>
      <w:r w:rsidRPr="00881772">
        <w:rPr>
          <w:rFonts w:eastAsiaTheme="minorHAnsi"/>
          <w:sz w:val="24"/>
          <w:szCs w:val="24"/>
          <w:lang w:eastAsia="en-US"/>
        </w:rPr>
        <w:t xml:space="preserve">от </w:t>
      </w:r>
      <w:r w:rsidRPr="00881772" w:rsidR="00C755A8">
        <w:rPr>
          <w:rFonts w:eastAsiaTheme="minorHAnsi"/>
          <w:sz w:val="24"/>
          <w:szCs w:val="24"/>
          <w:lang w:eastAsia="en-US"/>
        </w:rPr>
        <w:t>07</w:t>
      </w:r>
      <w:r w:rsidRPr="00881772">
        <w:rPr>
          <w:rFonts w:eastAsiaTheme="minorHAnsi"/>
          <w:sz w:val="24"/>
          <w:szCs w:val="24"/>
          <w:lang w:eastAsia="en-US"/>
        </w:rPr>
        <w:t>.0</w:t>
      </w:r>
      <w:r w:rsidRPr="00881772" w:rsidR="00C755A8">
        <w:rPr>
          <w:rFonts w:eastAsiaTheme="minorHAnsi"/>
          <w:sz w:val="24"/>
          <w:szCs w:val="24"/>
          <w:lang w:eastAsia="en-US"/>
        </w:rPr>
        <w:t>5</w:t>
      </w:r>
      <w:r w:rsidRPr="00881772">
        <w:rPr>
          <w:rFonts w:eastAsiaTheme="minorHAnsi"/>
          <w:sz w:val="24"/>
          <w:szCs w:val="24"/>
          <w:lang w:eastAsia="en-US"/>
        </w:rPr>
        <w:t>.20</w:t>
      </w:r>
      <w:r w:rsidRPr="00881772" w:rsidR="002426CF">
        <w:rPr>
          <w:rFonts w:eastAsiaTheme="minorHAnsi"/>
          <w:sz w:val="24"/>
          <w:szCs w:val="24"/>
          <w:lang w:eastAsia="en-US"/>
        </w:rPr>
        <w:t>20</w:t>
      </w:r>
      <w:r w:rsidRPr="00881772">
        <w:rPr>
          <w:rFonts w:eastAsiaTheme="minorHAnsi"/>
          <w:sz w:val="24"/>
          <w:szCs w:val="24"/>
          <w:lang w:eastAsia="en-US"/>
        </w:rPr>
        <w:t xml:space="preserve"> г. (л.д.</w:t>
      </w:r>
      <w:r w:rsidRPr="00881772" w:rsidR="00C755A8">
        <w:rPr>
          <w:rFonts w:eastAsiaTheme="minorHAnsi"/>
          <w:sz w:val="24"/>
          <w:szCs w:val="24"/>
          <w:lang w:eastAsia="en-US"/>
        </w:rPr>
        <w:t>8</w:t>
      </w:r>
      <w:r w:rsidRPr="00881772">
        <w:rPr>
          <w:rFonts w:eastAsiaTheme="minorHAnsi"/>
          <w:sz w:val="24"/>
          <w:szCs w:val="24"/>
          <w:lang w:eastAsia="en-US"/>
        </w:rPr>
        <w:t>),</w:t>
      </w:r>
      <w:r w:rsidRPr="00881772" w:rsidR="00C755A8">
        <w:rPr>
          <w:rFonts w:eastAsiaTheme="minorHAnsi"/>
          <w:sz w:val="24"/>
          <w:szCs w:val="24"/>
          <w:lang w:eastAsia="en-US"/>
        </w:rPr>
        <w:t xml:space="preserve"> </w:t>
      </w:r>
      <w:r w:rsidRPr="00881772" w:rsidR="00C755A8">
        <w:rPr>
          <w:rFonts w:eastAsiaTheme="minorHAnsi"/>
          <w:sz w:val="24"/>
          <w:szCs w:val="24"/>
          <w:lang w:eastAsia="en-US"/>
        </w:rPr>
        <w:t>фототабличей</w:t>
      </w:r>
      <w:r w:rsidRPr="00881772" w:rsidR="00C755A8">
        <w:rPr>
          <w:rFonts w:eastAsiaTheme="minorHAnsi"/>
          <w:sz w:val="24"/>
          <w:szCs w:val="24"/>
          <w:lang w:eastAsia="en-US"/>
        </w:rPr>
        <w:t xml:space="preserve"> к акту выявлены недостатков от 07.05.2020 г. (л.д.9), </w:t>
      </w:r>
      <w:r w:rsidRPr="00881772">
        <w:rPr>
          <w:rFonts w:eastAsiaTheme="minorHAnsi"/>
          <w:sz w:val="24"/>
          <w:szCs w:val="24"/>
          <w:lang w:eastAsia="en-US"/>
        </w:rPr>
        <w:t xml:space="preserve">актом </w:t>
      </w:r>
      <w:r w:rsidRPr="00881772" w:rsidR="00C755A8">
        <w:rPr>
          <w:rFonts w:eastAsiaTheme="minorHAnsi"/>
          <w:sz w:val="24"/>
          <w:szCs w:val="24"/>
          <w:lang w:eastAsia="en-US"/>
        </w:rPr>
        <w:t xml:space="preserve">обследования </w:t>
      </w:r>
      <w:r w:rsidRPr="00881772" w:rsidR="00C755A8">
        <w:rPr>
          <w:rFonts w:eastAsiaTheme="minorHAnsi"/>
          <w:sz w:val="24"/>
          <w:szCs w:val="24"/>
          <w:lang w:eastAsia="en-US"/>
        </w:rPr>
        <w:t>улично</w:t>
      </w:r>
      <w:r w:rsidRPr="00881772" w:rsidR="00C755A8">
        <w:rPr>
          <w:rFonts w:eastAsiaTheme="minorHAnsi"/>
          <w:sz w:val="24"/>
          <w:szCs w:val="24"/>
          <w:lang w:eastAsia="en-US"/>
        </w:rPr>
        <w:t xml:space="preserve"> дорожной</w:t>
      </w:r>
      <w:r w:rsidRPr="00881772" w:rsidR="00C755A8">
        <w:rPr>
          <w:rFonts w:eastAsiaTheme="minorHAnsi"/>
          <w:sz w:val="24"/>
          <w:szCs w:val="24"/>
          <w:lang w:eastAsia="en-US"/>
        </w:rPr>
        <w:t xml:space="preserve"> сети, автомобильной дороги (улицы),   железнодорожного переезда </w:t>
      </w:r>
      <w:r w:rsidRPr="00881772" w:rsidR="002426CF">
        <w:rPr>
          <w:rFonts w:eastAsiaTheme="minorHAnsi"/>
          <w:sz w:val="24"/>
          <w:szCs w:val="24"/>
          <w:lang w:eastAsia="en-US"/>
        </w:rPr>
        <w:t xml:space="preserve">от </w:t>
      </w:r>
      <w:r w:rsidRPr="00881772" w:rsidR="00C755A8">
        <w:rPr>
          <w:rFonts w:eastAsiaTheme="minorHAnsi"/>
          <w:sz w:val="24"/>
          <w:szCs w:val="24"/>
          <w:lang w:eastAsia="en-US"/>
        </w:rPr>
        <w:t>10</w:t>
      </w:r>
      <w:r w:rsidRPr="00881772">
        <w:rPr>
          <w:rFonts w:eastAsiaTheme="minorHAnsi"/>
          <w:sz w:val="24"/>
          <w:szCs w:val="24"/>
          <w:lang w:eastAsia="en-US"/>
        </w:rPr>
        <w:t>.0</w:t>
      </w:r>
      <w:r w:rsidRPr="00881772" w:rsidR="00C755A8">
        <w:rPr>
          <w:rFonts w:eastAsiaTheme="minorHAnsi"/>
          <w:sz w:val="24"/>
          <w:szCs w:val="24"/>
          <w:lang w:eastAsia="en-US"/>
        </w:rPr>
        <w:t>6</w:t>
      </w:r>
      <w:r w:rsidRPr="00881772">
        <w:rPr>
          <w:rFonts w:eastAsiaTheme="minorHAnsi"/>
          <w:sz w:val="24"/>
          <w:szCs w:val="24"/>
          <w:lang w:eastAsia="en-US"/>
        </w:rPr>
        <w:t>.20</w:t>
      </w:r>
      <w:r w:rsidRPr="00881772" w:rsidR="002426CF">
        <w:rPr>
          <w:rFonts w:eastAsiaTheme="minorHAnsi"/>
          <w:sz w:val="24"/>
          <w:szCs w:val="24"/>
          <w:lang w:eastAsia="en-US"/>
        </w:rPr>
        <w:t>20</w:t>
      </w:r>
      <w:r w:rsidRPr="00881772">
        <w:rPr>
          <w:rFonts w:eastAsiaTheme="minorHAnsi"/>
          <w:sz w:val="24"/>
          <w:szCs w:val="24"/>
          <w:lang w:eastAsia="en-US"/>
        </w:rPr>
        <w:t xml:space="preserve"> г. (л.д.</w:t>
      </w:r>
      <w:r w:rsidRPr="00881772" w:rsidR="00C755A8">
        <w:rPr>
          <w:rFonts w:eastAsiaTheme="minorHAnsi"/>
          <w:sz w:val="24"/>
          <w:szCs w:val="24"/>
          <w:lang w:eastAsia="en-US"/>
        </w:rPr>
        <w:t>10</w:t>
      </w:r>
      <w:r w:rsidRPr="00881772">
        <w:rPr>
          <w:rFonts w:eastAsiaTheme="minorHAnsi"/>
          <w:sz w:val="24"/>
          <w:szCs w:val="24"/>
          <w:lang w:eastAsia="en-US"/>
        </w:rPr>
        <w:t>),</w:t>
      </w:r>
      <w:r w:rsidRPr="00881772" w:rsidR="00C755A8">
        <w:rPr>
          <w:rFonts w:eastAsiaTheme="minorHAnsi"/>
          <w:sz w:val="24"/>
          <w:szCs w:val="24"/>
          <w:lang w:eastAsia="en-US"/>
        </w:rPr>
        <w:t xml:space="preserve"> фотоматериалами к акту от 10.06.2020 г. </w:t>
      </w:r>
      <w:r w:rsidRPr="00881772" w:rsidR="002426CF">
        <w:rPr>
          <w:rFonts w:eastAsiaTheme="minorHAnsi"/>
          <w:sz w:val="24"/>
          <w:szCs w:val="24"/>
          <w:lang w:eastAsia="en-US"/>
        </w:rPr>
        <w:t>(л.д.</w:t>
      </w:r>
      <w:r w:rsidRPr="00881772" w:rsidR="00C755A8">
        <w:rPr>
          <w:rFonts w:eastAsiaTheme="minorHAnsi"/>
          <w:sz w:val="24"/>
          <w:szCs w:val="24"/>
          <w:lang w:eastAsia="en-US"/>
        </w:rPr>
        <w:t>11</w:t>
      </w:r>
      <w:r w:rsidRPr="00881772" w:rsidR="002426CF">
        <w:rPr>
          <w:rFonts w:eastAsiaTheme="minorHAnsi"/>
          <w:sz w:val="24"/>
          <w:szCs w:val="24"/>
          <w:lang w:eastAsia="en-US"/>
        </w:rPr>
        <w:t xml:space="preserve">), </w:t>
      </w:r>
      <w:r w:rsidRPr="00881772" w:rsidR="00C755A8">
        <w:rPr>
          <w:rFonts w:eastAsiaTheme="minorHAnsi"/>
          <w:sz w:val="24"/>
          <w:szCs w:val="24"/>
          <w:lang w:eastAsia="en-US"/>
        </w:rPr>
        <w:t>копией устава МБУ «Город» (л.д.20-</w:t>
      </w:r>
      <w:r w:rsidRPr="00881772" w:rsidR="00AC388B">
        <w:rPr>
          <w:rFonts w:eastAsiaTheme="minorHAnsi"/>
          <w:sz w:val="24"/>
          <w:szCs w:val="24"/>
          <w:lang w:eastAsia="en-US"/>
        </w:rPr>
        <w:t>24</w:t>
      </w:r>
      <w:r w:rsidRPr="00881772" w:rsidR="00C755A8">
        <w:rPr>
          <w:rFonts w:eastAsiaTheme="minorHAnsi"/>
          <w:sz w:val="24"/>
          <w:szCs w:val="24"/>
          <w:lang w:eastAsia="en-US"/>
        </w:rPr>
        <w:t>)</w:t>
      </w:r>
      <w:r w:rsidRPr="00881772" w:rsidR="00AC388B">
        <w:rPr>
          <w:rFonts w:eastAsiaTheme="minorHAnsi"/>
          <w:sz w:val="24"/>
          <w:szCs w:val="24"/>
          <w:lang w:eastAsia="en-US"/>
        </w:rPr>
        <w:t xml:space="preserve">, копией решения Администрации г. Симферополя от 29.07.2019 г. № 4167 «Об утверждении Устава муниципального бюджетного учреждения «Город» муниципального образования городской округ Симферополь Республики Крым в новой редакции»(л.д.19), </w:t>
      </w:r>
      <w:r w:rsidRPr="00881772">
        <w:rPr>
          <w:rFonts w:eastAsiaTheme="minorHAnsi"/>
          <w:sz w:val="24"/>
          <w:szCs w:val="24"/>
          <w:lang w:eastAsia="en-US"/>
        </w:rPr>
        <w:t xml:space="preserve">копией проекта организации дорожного движения </w:t>
      </w:r>
      <w:r w:rsidRPr="00881772" w:rsidR="00AC388B">
        <w:rPr>
          <w:rFonts w:eastAsiaTheme="minorHAnsi"/>
          <w:sz w:val="24"/>
          <w:szCs w:val="24"/>
          <w:lang w:eastAsia="en-US"/>
        </w:rPr>
        <w:t xml:space="preserve">переулка Северный </w:t>
      </w:r>
      <w:r w:rsidRPr="00881772" w:rsidR="002426CF">
        <w:rPr>
          <w:rFonts w:eastAsiaTheme="minorHAnsi"/>
          <w:sz w:val="24"/>
          <w:szCs w:val="24"/>
          <w:lang w:eastAsia="en-US"/>
        </w:rPr>
        <w:t xml:space="preserve">в </w:t>
      </w:r>
      <w:r w:rsidRPr="00881772" w:rsidR="002426CF">
        <w:rPr>
          <w:rFonts w:eastAsiaTheme="minorHAnsi"/>
          <w:sz w:val="24"/>
          <w:szCs w:val="24"/>
          <w:lang w:eastAsia="en-US"/>
        </w:rPr>
        <w:t>г</w:t>
      </w:r>
      <w:r w:rsidRPr="00881772" w:rsidR="002426CF">
        <w:rPr>
          <w:rFonts w:eastAsiaTheme="minorHAnsi"/>
          <w:sz w:val="24"/>
          <w:szCs w:val="24"/>
          <w:lang w:eastAsia="en-US"/>
        </w:rPr>
        <w:t>. Симферополе (</w:t>
      </w:r>
      <w:r w:rsidRPr="00881772">
        <w:rPr>
          <w:rFonts w:eastAsiaTheme="minorHAnsi"/>
          <w:sz w:val="24"/>
          <w:szCs w:val="24"/>
          <w:lang w:eastAsia="en-US"/>
        </w:rPr>
        <w:t>л.д.</w:t>
      </w:r>
      <w:r w:rsidRPr="00881772" w:rsidR="002426CF">
        <w:rPr>
          <w:rFonts w:eastAsiaTheme="minorHAnsi"/>
          <w:sz w:val="24"/>
          <w:szCs w:val="24"/>
          <w:lang w:eastAsia="en-US"/>
        </w:rPr>
        <w:t>87-107</w:t>
      </w:r>
      <w:r w:rsidRPr="00881772">
        <w:rPr>
          <w:rFonts w:eastAsiaTheme="minorHAnsi"/>
          <w:sz w:val="24"/>
          <w:szCs w:val="24"/>
          <w:lang w:eastAsia="en-US"/>
        </w:rPr>
        <w:t>), копией решения сессии Симферопольского городского совета № 17</w:t>
      </w:r>
      <w:r w:rsidRPr="00881772" w:rsidR="00AC388B">
        <w:rPr>
          <w:rFonts w:eastAsiaTheme="minorHAnsi"/>
          <w:sz w:val="24"/>
          <w:szCs w:val="24"/>
          <w:lang w:eastAsia="en-US"/>
        </w:rPr>
        <w:t>14</w:t>
      </w:r>
      <w:r w:rsidRPr="00881772">
        <w:rPr>
          <w:rFonts w:eastAsiaTheme="minorHAnsi"/>
          <w:sz w:val="24"/>
          <w:szCs w:val="24"/>
          <w:lang w:eastAsia="en-US"/>
        </w:rPr>
        <w:t xml:space="preserve"> от </w:t>
      </w:r>
      <w:r w:rsidRPr="00881772" w:rsidR="00AC388B">
        <w:rPr>
          <w:rFonts w:eastAsiaTheme="minorHAnsi"/>
          <w:sz w:val="24"/>
          <w:szCs w:val="24"/>
          <w:lang w:eastAsia="en-US"/>
        </w:rPr>
        <w:t>30</w:t>
      </w:r>
      <w:r w:rsidRPr="00881772">
        <w:rPr>
          <w:rFonts w:eastAsiaTheme="minorHAnsi"/>
          <w:sz w:val="24"/>
          <w:szCs w:val="24"/>
          <w:lang w:eastAsia="en-US"/>
        </w:rPr>
        <w:t>.</w:t>
      </w:r>
      <w:r w:rsidRPr="00881772" w:rsidR="00AC388B">
        <w:rPr>
          <w:rFonts w:eastAsiaTheme="minorHAnsi"/>
          <w:sz w:val="24"/>
          <w:szCs w:val="24"/>
          <w:lang w:eastAsia="en-US"/>
        </w:rPr>
        <w:t>08</w:t>
      </w:r>
      <w:r w:rsidRPr="00881772">
        <w:rPr>
          <w:rFonts w:eastAsiaTheme="minorHAnsi"/>
          <w:sz w:val="24"/>
          <w:szCs w:val="24"/>
          <w:lang w:eastAsia="en-US"/>
        </w:rPr>
        <w:t>.20</w:t>
      </w:r>
      <w:r w:rsidRPr="00881772" w:rsidR="00AC388B">
        <w:rPr>
          <w:rFonts w:eastAsiaTheme="minorHAnsi"/>
          <w:sz w:val="24"/>
          <w:szCs w:val="24"/>
          <w:lang w:eastAsia="en-US"/>
        </w:rPr>
        <w:t>18</w:t>
      </w:r>
      <w:r w:rsidRPr="00881772">
        <w:rPr>
          <w:rFonts w:eastAsiaTheme="minorHAnsi"/>
          <w:sz w:val="24"/>
          <w:szCs w:val="24"/>
          <w:lang w:eastAsia="en-US"/>
        </w:rPr>
        <w:t xml:space="preserve"> г. (л.д.</w:t>
      </w:r>
      <w:r w:rsidRPr="00881772" w:rsidR="00AC388B">
        <w:rPr>
          <w:rFonts w:eastAsiaTheme="minorHAnsi"/>
          <w:sz w:val="24"/>
          <w:szCs w:val="24"/>
          <w:lang w:eastAsia="en-US"/>
        </w:rPr>
        <w:t>37-52</w:t>
      </w:r>
      <w:r w:rsidRPr="00881772">
        <w:rPr>
          <w:rFonts w:eastAsiaTheme="minorHAnsi"/>
          <w:sz w:val="24"/>
          <w:szCs w:val="24"/>
          <w:lang w:eastAsia="en-US"/>
        </w:rPr>
        <w:t>)</w:t>
      </w:r>
      <w:r w:rsidRPr="00881772" w:rsidR="00AC388B">
        <w:rPr>
          <w:rFonts w:eastAsiaTheme="minorHAnsi"/>
          <w:sz w:val="24"/>
          <w:szCs w:val="24"/>
          <w:lang w:eastAsia="en-US"/>
        </w:rPr>
        <w:t xml:space="preserve"> и иными материалами</w:t>
      </w:r>
      <w:r w:rsidRPr="00881772" w:rsidR="002426CF">
        <w:rPr>
          <w:rFonts w:eastAsiaTheme="minorHAnsi"/>
          <w:sz w:val="24"/>
          <w:szCs w:val="24"/>
          <w:lang w:eastAsia="en-US"/>
        </w:rPr>
        <w:t>.</w:t>
      </w:r>
      <w:r w:rsidRPr="00881772" w:rsidR="00AC388B">
        <w:rPr>
          <w:rFonts w:eastAsiaTheme="minorHAnsi"/>
          <w:sz w:val="24"/>
          <w:szCs w:val="24"/>
          <w:lang w:eastAsia="en-US"/>
        </w:rPr>
        <w:t xml:space="preserve"> </w:t>
      </w:r>
      <w:r w:rsidRPr="00881772">
        <w:rPr>
          <w:rFonts w:eastAsiaTheme="minorHAnsi"/>
          <w:sz w:val="24"/>
          <w:szCs w:val="24"/>
          <w:lang w:eastAsia="en-US"/>
        </w:rPr>
        <w:t xml:space="preserve">  </w:t>
      </w:r>
    </w:p>
    <w:p w:rsidR="007A2ADD" w:rsidRPr="00881772" w:rsidP="00AF60BF">
      <w:pPr>
        <w:autoSpaceDE w:val="0"/>
        <w:autoSpaceDN w:val="0"/>
        <w:adjustRightInd w:val="0"/>
        <w:ind w:firstLine="709"/>
        <w:jc w:val="both"/>
        <w:rPr>
          <w:rFonts w:eastAsiaTheme="minorHAnsi"/>
          <w:sz w:val="24"/>
          <w:szCs w:val="24"/>
          <w:lang w:eastAsia="en-US"/>
        </w:rPr>
      </w:pPr>
      <w:r w:rsidRPr="00881772">
        <w:rPr>
          <w:rFonts w:eastAsiaTheme="minorHAnsi"/>
          <w:sz w:val="24"/>
          <w:szCs w:val="24"/>
          <w:lang w:eastAsia="en-US"/>
        </w:rPr>
        <w:t xml:space="preserve">Вышеуказанные доказательства соответствуют требования допустимости и относимости. </w:t>
      </w:r>
    </w:p>
    <w:p w:rsidR="00AF60BF" w:rsidRPr="00881772" w:rsidP="00AF60BF">
      <w:pPr>
        <w:autoSpaceDE w:val="0"/>
        <w:autoSpaceDN w:val="0"/>
        <w:adjustRightInd w:val="0"/>
        <w:ind w:firstLine="709"/>
        <w:jc w:val="both"/>
        <w:rPr>
          <w:rFonts w:eastAsiaTheme="minorHAnsi"/>
          <w:sz w:val="24"/>
          <w:szCs w:val="24"/>
          <w:lang w:eastAsia="en-US"/>
        </w:rPr>
      </w:pPr>
      <w:r w:rsidRPr="00881772">
        <w:rPr>
          <w:rFonts w:eastAsiaTheme="minorHAnsi"/>
          <w:sz w:val="24"/>
          <w:szCs w:val="24"/>
          <w:lang w:eastAsia="en-US"/>
        </w:rPr>
        <w:t xml:space="preserve">Доводы защитника </w:t>
      </w:r>
      <w:r w:rsidRPr="00881772" w:rsidR="002426CF">
        <w:rPr>
          <w:rFonts w:eastAsiaTheme="minorHAnsi"/>
          <w:sz w:val="24"/>
          <w:szCs w:val="24"/>
          <w:lang w:eastAsia="en-US"/>
        </w:rPr>
        <w:t xml:space="preserve">Антоненко В.Ю. </w:t>
      </w:r>
      <w:r w:rsidRPr="00881772">
        <w:rPr>
          <w:rFonts w:eastAsiaTheme="minorHAnsi"/>
          <w:sz w:val="24"/>
          <w:szCs w:val="24"/>
          <w:lang w:eastAsia="en-US"/>
        </w:rPr>
        <w:t>о том, что МБУ «Город» является бюджетным учреждением</w:t>
      </w:r>
      <w:r w:rsidRPr="00881772">
        <w:rPr>
          <w:rFonts w:eastAsiaTheme="minorHAnsi"/>
          <w:sz w:val="24"/>
          <w:szCs w:val="24"/>
          <w:lang w:eastAsia="en-US"/>
        </w:rPr>
        <w:t>, а соответственно</w:t>
      </w:r>
      <w:r w:rsidRPr="00881772">
        <w:rPr>
          <w:rFonts w:eastAsiaTheme="minorHAnsi"/>
          <w:sz w:val="24"/>
          <w:szCs w:val="24"/>
          <w:lang w:eastAsia="en-US"/>
        </w:rPr>
        <w:t xml:space="preserve"> на него распространяются требования Федерального закона № 44-ФЗ от 05.04.2013 г. «О контрактной системе в сфере закупок товаров, работ, услуг для обеспечения государственных и муниципальных нужд», в </w:t>
      </w:r>
      <w:r w:rsidRPr="00881772">
        <w:rPr>
          <w:rFonts w:eastAsiaTheme="minorHAnsi"/>
          <w:sz w:val="24"/>
          <w:szCs w:val="24"/>
          <w:lang w:eastAsia="en-US"/>
        </w:rPr>
        <w:t>связи</w:t>
      </w:r>
      <w:r w:rsidRPr="00881772">
        <w:rPr>
          <w:rFonts w:eastAsiaTheme="minorHAnsi"/>
          <w:sz w:val="24"/>
          <w:szCs w:val="24"/>
          <w:lang w:eastAsia="en-US"/>
        </w:rPr>
        <w:t xml:space="preserve"> с чем </w:t>
      </w:r>
      <w:r w:rsidRPr="00881772">
        <w:rPr>
          <w:rFonts w:eastAsiaTheme="minorHAnsi"/>
          <w:sz w:val="24"/>
          <w:szCs w:val="24"/>
          <w:lang w:eastAsia="en-US"/>
        </w:rPr>
        <w:t>учреждение не могло в столь короткий срок устранить выявленные нарушения требований безопасности дорожного движения</w:t>
      </w:r>
      <w:r w:rsidRPr="00881772">
        <w:rPr>
          <w:rFonts w:eastAsiaTheme="minorHAnsi"/>
          <w:sz w:val="24"/>
          <w:szCs w:val="24"/>
          <w:lang w:eastAsia="en-US"/>
        </w:rPr>
        <w:t>,</w:t>
      </w:r>
      <w:r w:rsidRPr="00881772">
        <w:rPr>
          <w:rFonts w:eastAsiaTheme="minorHAnsi"/>
          <w:sz w:val="24"/>
          <w:szCs w:val="24"/>
          <w:lang w:eastAsia="en-US"/>
        </w:rPr>
        <w:t xml:space="preserve"> мирово</w:t>
      </w:r>
      <w:r w:rsidRPr="00881772">
        <w:rPr>
          <w:rFonts w:eastAsiaTheme="minorHAnsi"/>
          <w:sz w:val="24"/>
          <w:szCs w:val="24"/>
          <w:lang w:eastAsia="en-US"/>
        </w:rPr>
        <w:t>й судья считает необоснованными по следующим основаниям.</w:t>
      </w:r>
    </w:p>
    <w:p w:rsidR="00AF60BF" w:rsidRPr="00881772" w:rsidP="00AF60BF">
      <w:pPr>
        <w:autoSpaceDE w:val="0"/>
        <w:autoSpaceDN w:val="0"/>
        <w:adjustRightInd w:val="0"/>
        <w:ind w:firstLine="709"/>
        <w:jc w:val="both"/>
        <w:rPr>
          <w:rFonts w:eastAsiaTheme="minorHAnsi"/>
          <w:sz w:val="24"/>
          <w:szCs w:val="24"/>
          <w:lang w:eastAsia="en-US"/>
        </w:rPr>
      </w:pPr>
      <w:r w:rsidRPr="00881772">
        <w:rPr>
          <w:rFonts w:eastAsiaTheme="minorHAnsi"/>
          <w:sz w:val="24"/>
          <w:szCs w:val="24"/>
          <w:lang w:eastAsia="en-US"/>
        </w:rPr>
        <w:t xml:space="preserve">В соответствии с </w:t>
      </w:r>
      <w:r w:rsidRPr="00881772">
        <w:rPr>
          <w:rFonts w:eastAsiaTheme="minorHAnsi"/>
          <w:sz w:val="24"/>
          <w:szCs w:val="24"/>
          <w:lang w:eastAsia="en-US"/>
        </w:rPr>
        <w:t>ч</w:t>
      </w:r>
      <w:r w:rsidRPr="00881772">
        <w:rPr>
          <w:rFonts w:eastAsiaTheme="minorHAnsi"/>
          <w:sz w:val="24"/>
          <w:szCs w:val="24"/>
          <w:lang w:eastAsia="en-US"/>
        </w:rPr>
        <w:t>.2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F60BF" w:rsidRPr="00881772" w:rsidP="00AF60BF">
      <w:pPr>
        <w:autoSpaceDE w:val="0"/>
        <w:autoSpaceDN w:val="0"/>
        <w:adjustRightInd w:val="0"/>
        <w:ind w:firstLine="709"/>
        <w:jc w:val="both"/>
        <w:rPr>
          <w:rFonts w:eastAsiaTheme="minorHAnsi"/>
          <w:sz w:val="24"/>
          <w:szCs w:val="24"/>
          <w:lang w:eastAsia="en-US"/>
        </w:rPr>
      </w:pPr>
      <w:r w:rsidRPr="00881772">
        <w:rPr>
          <w:sz w:val="24"/>
          <w:szCs w:val="24"/>
        </w:rPr>
        <w:t xml:space="preserve">МБУ «Город» не представлено доказательств того, что </w:t>
      </w:r>
      <w:r w:rsidRPr="00881772">
        <w:rPr>
          <w:rFonts w:eastAsiaTheme="minorHAnsi"/>
          <w:sz w:val="24"/>
          <w:szCs w:val="24"/>
          <w:lang w:eastAsia="en-US"/>
        </w:rPr>
        <w:t>приняты все зависящие от него меры по соблюдению норм и правил, за нарушени</w:t>
      </w:r>
      <w:r w:rsidRPr="00881772" w:rsidR="00C94FC9">
        <w:rPr>
          <w:rFonts w:eastAsiaTheme="minorHAnsi"/>
          <w:sz w:val="24"/>
          <w:szCs w:val="24"/>
          <w:lang w:eastAsia="en-US"/>
        </w:rPr>
        <w:t>е</w:t>
      </w:r>
      <w:r w:rsidRPr="00881772">
        <w:rPr>
          <w:rFonts w:eastAsiaTheme="minorHAnsi"/>
          <w:sz w:val="24"/>
          <w:szCs w:val="24"/>
          <w:lang w:eastAsia="en-US"/>
        </w:rPr>
        <w:t xml:space="preserve"> которых установлена административная ответственность</w:t>
      </w:r>
      <w:r w:rsidRPr="00881772" w:rsidR="00C94FC9">
        <w:rPr>
          <w:rFonts w:eastAsiaTheme="minorHAnsi"/>
          <w:sz w:val="24"/>
          <w:szCs w:val="24"/>
          <w:lang w:eastAsia="en-US"/>
        </w:rPr>
        <w:t xml:space="preserve">. </w:t>
      </w:r>
    </w:p>
    <w:p w:rsidR="00C94FC9" w:rsidRPr="00881772" w:rsidP="00AF60BF">
      <w:pPr>
        <w:autoSpaceDE w:val="0"/>
        <w:autoSpaceDN w:val="0"/>
        <w:adjustRightInd w:val="0"/>
        <w:ind w:firstLine="709"/>
        <w:jc w:val="both"/>
        <w:rPr>
          <w:rFonts w:eastAsiaTheme="minorHAnsi"/>
          <w:sz w:val="24"/>
          <w:szCs w:val="24"/>
          <w:lang w:eastAsia="en-US"/>
        </w:rPr>
      </w:pPr>
      <w:r w:rsidRPr="00881772">
        <w:rPr>
          <w:rFonts w:eastAsiaTheme="minorHAnsi"/>
          <w:sz w:val="24"/>
          <w:szCs w:val="24"/>
          <w:lang w:eastAsia="en-US"/>
        </w:rPr>
        <w:t xml:space="preserve">При этом МБУ «Город» не обращался к </w:t>
      </w:r>
      <w:r w:rsidRPr="00881772" w:rsidR="002426CF">
        <w:rPr>
          <w:rFonts w:eastAsiaTheme="minorHAnsi"/>
          <w:sz w:val="24"/>
          <w:szCs w:val="24"/>
          <w:lang w:eastAsia="en-US"/>
        </w:rPr>
        <w:t xml:space="preserve">главному государственному </w:t>
      </w:r>
      <w:r w:rsidRPr="00881772">
        <w:rPr>
          <w:rFonts w:eastAsiaTheme="minorHAnsi"/>
          <w:sz w:val="24"/>
          <w:szCs w:val="24"/>
          <w:lang w:eastAsia="en-US"/>
        </w:rPr>
        <w:t>инспектору</w:t>
      </w:r>
      <w:r w:rsidRPr="00881772" w:rsidR="002426CF">
        <w:rPr>
          <w:rFonts w:eastAsiaTheme="minorHAnsi"/>
          <w:sz w:val="24"/>
          <w:szCs w:val="24"/>
          <w:lang w:eastAsia="en-US"/>
        </w:rPr>
        <w:t xml:space="preserve"> безопасности дорожного движения по г. Симферополю</w:t>
      </w:r>
      <w:r w:rsidRPr="00881772" w:rsidR="002426CF">
        <w:rPr>
          <w:rFonts w:eastAsiaTheme="minorHAnsi"/>
          <w:sz w:val="24"/>
          <w:szCs w:val="24"/>
          <w:lang w:eastAsia="en-US"/>
        </w:rPr>
        <w:t xml:space="preserve"> </w:t>
      </w:r>
      <w:r w:rsidR="001C5146">
        <w:rPr>
          <w:rFonts w:eastAsiaTheme="minorHAnsi"/>
          <w:sz w:val="24"/>
          <w:szCs w:val="24"/>
          <w:lang w:eastAsia="en-US"/>
        </w:rPr>
        <w:t>.</w:t>
      </w:r>
      <w:r w:rsidR="001C5146">
        <w:rPr>
          <w:rFonts w:eastAsiaTheme="minorHAnsi"/>
          <w:sz w:val="24"/>
          <w:szCs w:val="24"/>
          <w:lang w:eastAsia="en-US"/>
        </w:rPr>
        <w:t>.</w:t>
      </w:r>
      <w:r w:rsidRPr="00881772" w:rsidR="002426CF">
        <w:rPr>
          <w:rFonts w:eastAsiaTheme="minorHAnsi"/>
          <w:sz w:val="24"/>
          <w:szCs w:val="24"/>
          <w:lang w:eastAsia="en-US"/>
        </w:rPr>
        <w:t>.</w:t>
      </w:r>
      <w:r w:rsidR="001C5146">
        <w:rPr>
          <w:rFonts w:eastAsiaTheme="minorHAnsi"/>
          <w:sz w:val="24"/>
          <w:szCs w:val="24"/>
          <w:lang w:eastAsia="en-US"/>
        </w:rPr>
        <w:t xml:space="preserve"> </w:t>
      </w:r>
      <w:r w:rsidRPr="00881772">
        <w:rPr>
          <w:rFonts w:eastAsiaTheme="minorHAnsi"/>
          <w:sz w:val="24"/>
          <w:szCs w:val="24"/>
          <w:lang w:eastAsia="en-US"/>
        </w:rPr>
        <w:t xml:space="preserve">, вынесшему предписание, с обоснованным ходатайством о продлении срока его исполнения. </w:t>
      </w:r>
    </w:p>
    <w:p w:rsidR="00C94FC9" w:rsidRPr="00881772" w:rsidP="009D1FDB">
      <w:pPr>
        <w:autoSpaceDE w:val="0"/>
        <w:autoSpaceDN w:val="0"/>
        <w:adjustRightInd w:val="0"/>
        <w:ind w:firstLine="709"/>
        <w:jc w:val="both"/>
        <w:rPr>
          <w:rFonts w:eastAsiaTheme="minorHAnsi"/>
          <w:sz w:val="24"/>
          <w:szCs w:val="24"/>
          <w:lang w:eastAsia="en-US"/>
        </w:rPr>
      </w:pPr>
      <w:r w:rsidRPr="00881772">
        <w:rPr>
          <w:rFonts w:eastAsiaTheme="minorHAnsi"/>
          <w:sz w:val="24"/>
          <w:szCs w:val="24"/>
          <w:lang w:eastAsia="en-US"/>
        </w:rPr>
        <w:t xml:space="preserve">Срок привлечения к ответственности на дату рассмотрения дела мировым судьей не истек. </w:t>
      </w:r>
    </w:p>
    <w:p w:rsidR="009D1FDB" w:rsidRPr="00881772" w:rsidP="00D9084F">
      <w:pPr>
        <w:autoSpaceDE w:val="0"/>
        <w:autoSpaceDN w:val="0"/>
        <w:adjustRightInd w:val="0"/>
        <w:ind w:firstLine="709"/>
        <w:jc w:val="both"/>
        <w:rPr>
          <w:rFonts w:eastAsiaTheme="minorHAnsi"/>
          <w:sz w:val="24"/>
          <w:szCs w:val="24"/>
          <w:lang w:eastAsia="en-US"/>
        </w:rPr>
      </w:pPr>
      <w:r w:rsidRPr="00881772">
        <w:rPr>
          <w:rFonts w:eastAsiaTheme="minorHAnsi"/>
          <w:sz w:val="24"/>
          <w:szCs w:val="24"/>
          <w:lang w:eastAsia="en-US"/>
        </w:rPr>
        <w:t xml:space="preserve">Протокол об административном правонарушении </w:t>
      </w:r>
      <w:r w:rsidRPr="00881772">
        <w:rPr>
          <w:rFonts w:eastAsiaTheme="minorHAnsi"/>
          <w:sz w:val="24"/>
          <w:szCs w:val="24"/>
          <w:lang w:eastAsia="en-US"/>
        </w:rPr>
        <w:t>составлен</w:t>
      </w:r>
      <w:r w:rsidRPr="00881772">
        <w:rPr>
          <w:rFonts w:eastAsiaTheme="minorHAnsi"/>
          <w:sz w:val="24"/>
          <w:szCs w:val="24"/>
          <w:lang w:eastAsia="en-US"/>
        </w:rPr>
        <w:t xml:space="preserve"> верно и соответствует требованиям ст.28.2 КоАП РФ</w:t>
      </w:r>
      <w:r w:rsidRPr="00881772">
        <w:rPr>
          <w:rFonts w:eastAsiaTheme="minorHAnsi"/>
          <w:sz w:val="24"/>
          <w:szCs w:val="24"/>
          <w:lang w:eastAsia="en-US"/>
        </w:rPr>
        <w:t>.</w:t>
      </w:r>
    </w:p>
    <w:p w:rsidR="0063395B" w:rsidRPr="00881772" w:rsidP="00D9084F">
      <w:pPr>
        <w:autoSpaceDE w:val="0"/>
        <w:autoSpaceDN w:val="0"/>
        <w:adjustRightInd w:val="0"/>
        <w:ind w:firstLine="709"/>
        <w:jc w:val="both"/>
        <w:rPr>
          <w:sz w:val="24"/>
          <w:szCs w:val="24"/>
        </w:rPr>
      </w:pPr>
      <w:r w:rsidRPr="00881772">
        <w:rPr>
          <w:rFonts w:eastAsiaTheme="minorHAnsi"/>
          <w:sz w:val="24"/>
          <w:szCs w:val="24"/>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r w:rsidRPr="00881772" w:rsidR="00C94FC9">
        <w:rPr>
          <w:rFonts w:eastAsiaTheme="minorHAnsi"/>
          <w:sz w:val="24"/>
          <w:szCs w:val="24"/>
          <w:lang w:eastAsia="en-US"/>
        </w:rPr>
        <w:t xml:space="preserve"> </w:t>
      </w:r>
    </w:p>
    <w:p w:rsidR="00D9084F" w:rsidRPr="00881772" w:rsidP="00D9084F">
      <w:pPr>
        <w:tabs>
          <w:tab w:val="left" w:pos="0"/>
        </w:tabs>
        <w:autoSpaceDE w:val="0"/>
        <w:autoSpaceDN w:val="0"/>
        <w:adjustRightInd w:val="0"/>
        <w:ind w:firstLine="709"/>
        <w:jc w:val="both"/>
        <w:rPr>
          <w:sz w:val="24"/>
          <w:szCs w:val="24"/>
        </w:rPr>
      </w:pPr>
      <w:r w:rsidRPr="00881772">
        <w:rPr>
          <w:sz w:val="24"/>
          <w:szCs w:val="24"/>
        </w:rPr>
        <w:t>При назначении административного наказания суд учитывает характер совершенного</w:t>
      </w:r>
      <w:r w:rsidRPr="00881772">
        <w:rPr>
          <w:color w:val="000000"/>
          <w:sz w:val="24"/>
          <w:szCs w:val="24"/>
        </w:rPr>
        <w:t xml:space="preserve"> МБУ «Город» </w:t>
      </w:r>
      <w:r w:rsidRPr="00881772">
        <w:rPr>
          <w:sz w:val="24"/>
          <w:szCs w:val="24"/>
        </w:rPr>
        <w:t xml:space="preserve">административного правонарушения, </w:t>
      </w:r>
    </w:p>
    <w:p w:rsidR="00D9084F" w:rsidRPr="00881772" w:rsidP="00D9084F">
      <w:pPr>
        <w:tabs>
          <w:tab w:val="left" w:pos="0"/>
        </w:tabs>
        <w:autoSpaceDE w:val="0"/>
        <w:autoSpaceDN w:val="0"/>
        <w:adjustRightInd w:val="0"/>
        <w:ind w:firstLine="709"/>
        <w:jc w:val="both"/>
        <w:rPr>
          <w:sz w:val="24"/>
          <w:szCs w:val="24"/>
        </w:rPr>
      </w:pPr>
      <w:r w:rsidRPr="00881772">
        <w:rPr>
          <w:sz w:val="24"/>
          <w:szCs w:val="24"/>
        </w:rPr>
        <w:t xml:space="preserve">Обстоятельств, смягчающих либо отягчающих административную ответственность, мировым судьей не установлено. </w:t>
      </w:r>
    </w:p>
    <w:p w:rsidR="004A198F" w:rsidRPr="00881772" w:rsidP="00AC388B">
      <w:pPr>
        <w:pStyle w:val="ConsPlusNormal"/>
        <w:ind w:right="-2" w:firstLine="709"/>
        <w:jc w:val="both"/>
        <w:rPr>
          <w:sz w:val="24"/>
          <w:szCs w:val="24"/>
        </w:rPr>
      </w:pPr>
      <w:r w:rsidRPr="00881772">
        <w:rPr>
          <w:sz w:val="24"/>
          <w:szCs w:val="24"/>
        </w:rPr>
        <w:t xml:space="preserve">В судебном заседании защитник МБУ «Город» Антоненко </w:t>
      </w:r>
      <w:r w:rsidRPr="00881772">
        <w:rPr>
          <w:sz w:val="24"/>
          <w:szCs w:val="24"/>
        </w:rPr>
        <w:t>В.Ю.</w:t>
      </w:r>
      <w:r w:rsidRPr="00881772">
        <w:rPr>
          <w:sz w:val="24"/>
          <w:szCs w:val="24"/>
        </w:rPr>
        <w:t xml:space="preserve">, с учетом тяжести совершенного административного правонарушения и отсутствия негативных последствий его совершения, </w:t>
      </w:r>
      <w:r w:rsidRPr="00881772">
        <w:rPr>
          <w:sz w:val="24"/>
          <w:szCs w:val="24"/>
        </w:rPr>
        <w:t xml:space="preserve">а также имущественного и финансового положения МБУ «Город» просил применить положения </w:t>
      </w:r>
      <w:r w:rsidRPr="00881772">
        <w:rPr>
          <w:sz w:val="24"/>
          <w:szCs w:val="24"/>
        </w:rPr>
        <w:t>ч</w:t>
      </w:r>
      <w:r w:rsidRPr="00881772">
        <w:rPr>
          <w:sz w:val="24"/>
          <w:szCs w:val="24"/>
        </w:rPr>
        <w:t xml:space="preserve">. 3.2 ст. 4.1. КоАП РФ и назначить административный штраф </w:t>
      </w:r>
      <w:r w:rsidRPr="00881772">
        <w:rPr>
          <w:sz w:val="24"/>
          <w:szCs w:val="24"/>
        </w:rPr>
        <w:t>менее минимального</w:t>
      </w:r>
      <w:r w:rsidRPr="00881772">
        <w:rPr>
          <w:sz w:val="24"/>
          <w:szCs w:val="24"/>
        </w:rPr>
        <w:t xml:space="preserve"> размера, предусмотренного санкцией ч. 27 ст. 19.5 КоАП РФ. </w:t>
      </w:r>
    </w:p>
    <w:p w:rsidR="004A198F" w:rsidRPr="00881772" w:rsidP="004A198F">
      <w:pPr>
        <w:pStyle w:val="ConsPlusNormal"/>
        <w:ind w:right="-2" w:firstLine="709"/>
        <w:jc w:val="both"/>
        <w:rPr>
          <w:sz w:val="24"/>
          <w:szCs w:val="24"/>
        </w:rPr>
      </w:pPr>
      <w:r w:rsidRPr="00881772">
        <w:rPr>
          <w:sz w:val="24"/>
          <w:szCs w:val="24"/>
        </w:rPr>
        <w:t xml:space="preserve"> </w:t>
      </w:r>
      <w:r w:rsidRPr="00881772">
        <w:rPr>
          <w:sz w:val="24"/>
          <w:szCs w:val="24"/>
        </w:rPr>
        <w:t>Согласно  ч.ч.</w:t>
      </w:r>
      <w:r w:rsidRPr="00881772" w:rsidR="00932BAF">
        <w:rPr>
          <w:sz w:val="24"/>
          <w:szCs w:val="24"/>
        </w:rPr>
        <w:t xml:space="preserve"> </w:t>
      </w:r>
      <w:r w:rsidRPr="00881772">
        <w:rPr>
          <w:sz w:val="24"/>
          <w:szCs w:val="24"/>
        </w:rPr>
        <w:t>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881772">
        <w:rPr>
          <w:sz w:val="24"/>
          <w:szCs w:val="24"/>
        </w:rPr>
        <w:t xml:space="preserve"> статьи раздела </w:t>
      </w:r>
      <w:r w:rsidRPr="00881772">
        <w:rPr>
          <w:sz w:val="24"/>
          <w:szCs w:val="24"/>
          <w:lang w:val="en-US"/>
        </w:rPr>
        <w:t>II</w:t>
      </w:r>
      <w:r w:rsidRPr="00881772">
        <w:rPr>
          <w:sz w:val="24"/>
          <w:szCs w:val="24"/>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881772">
        <w:rPr>
          <w:sz w:val="24"/>
          <w:szCs w:val="24"/>
          <w:lang w:val="en-US"/>
        </w:rPr>
        <w:t>II</w:t>
      </w:r>
      <w:r w:rsidRPr="00881772">
        <w:rPr>
          <w:sz w:val="24"/>
          <w:szCs w:val="24"/>
        </w:rPr>
        <w:t xml:space="preserve"> КоАП РФ. </w:t>
      </w:r>
    </w:p>
    <w:p w:rsidR="004A198F" w:rsidRPr="00881772" w:rsidP="004A198F">
      <w:pPr>
        <w:jc w:val="both"/>
        <w:rPr>
          <w:sz w:val="24"/>
          <w:szCs w:val="24"/>
        </w:rPr>
      </w:pPr>
      <w:r w:rsidRPr="00881772">
        <w:rPr>
          <w:sz w:val="24"/>
          <w:szCs w:val="24"/>
        </w:rPr>
        <w:t xml:space="preserve">         Санкция части 27 ст. 19.5 КоАП РФ предусматривает административное наказание для юридических лиц в виде штрафа от ста до двухсот тысяч рублей.</w:t>
      </w:r>
    </w:p>
    <w:p w:rsidR="004A198F" w:rsidRPr="00881772" w:rsidP="004A198F">
      <w:pPr>
        <w:jc w:val="both"/>
        <w:rPr>
          <w:sz w:val="24"/>
          <w:szCs w:val="24"/>
        </w:rPr>
      </w:pPr>
      <w:r w:rsidRPr="00881772">
        <w:rPr>
          <w:sz w:val="24"/>
          <w:szCs w:val="24"/>
        </w:rPr>
        <w:t xml:space="preserve">          </w:t>
      </w:r>
      <w:r w:rsidRPr="00881772">
        <w:rPr>
          <w:sz w:val="24"/>
          <w:szCs w:val="24"/>
        </w:rPr>
        <w:t>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ч. 27 ст. 19.5 КоАП РФ размере, не отвечает целям административной ответственности и с очевидностью</w:t>
      </w:r>
      <w:r w:rsidRPr="00881772">
        <w:rPr>
          <w:sz w:val="24"/>
          <w:szCs w:val="24"/>
        </w:rPr>
        <w:t xml:space="preserve"> влечет избыточное ограничение прав лица, привлекаемого к административной ответственности, с наложением на него </w:t>
      </w:r>
      <w:r w:rsidRPr="00881772">
        <w:rPr>
          <w:sz w:val="24"/>
          <w:szCs w:val="24"/>
        </w:rPr>
        <w:t xml:space="preserve">существенных обременений. С учетом конкретных обстоятельств дела достаточным и справедливым наказанием является назначение штрафа в размере </w:t>
      </w:r>
      <w:r w:rsidRPr="00881772" w:rsidR="00932BAF">
        <w:rPr>
          <w:sz w:val="24"/>
          <w:szCs w:val="24"/>
        </w:rPr>
        <w:t>5</w:t>
      </w:r>
      <w:r w:rsidRPr="00881772">
        <w:rPr>
          <w:sz w:val="24"/>
          <w:szCs w:val="24"/>
        </w:rPr>
        <w:t>0</w:t>
      </w:r>
      <w:r w:rsidRPr="00881772" w:rsidR="00932BAF">
        <w:rPr>
          <w:sz w:val="24"/>
          <w:szCs w:val="24"/>
        </w:rPr>
        <w:t xml:space="preserve"> </w:t>
      </w:r>
      <w:r w:rsidRPr="00881772">
        <w:rPr>
          <w:sz w:val="24"/>
          <w:szCs w:val="24"/>
        </w:rPr>
        <w:t>000 рублей.</w:t>
      </w:r>
    </w:p>
    <w:p w:rsidR="00D9084F" w:rsidRPr="00881772" w:rsidP="00E57EF7">
      <w:pPr>
        <w:pStyle w:val="ConsPlusNormal"/>
        <w:ind w:right="-2" w:firstLine="709"/>
        <w:jc w:val="both"/>
        <w:rPr>
          <w:sz w:val="24"/>
          <w:szCs w:val="24"/>
        </w:rPr>
      </w:pPr>
      <w:r w:rsidRPr="00881772">
        <w:rPr>
          <w:sz w:val="24"/>
          <w:szCs w:val="24"/>
        </w:rPr>
        <w:t>О</w:t>
      </w:r>
      <w:r w:rsidRPr="00881772">
        <w:rPr>
          <w:sz w:val="24"/>
          <w:szCs w:val="24"/>
        </w:rPr>
        <w:t xml:space="preserve">снования для отнесения совершенного </w:t>
      </w:r>
      <w:r w:rsidRPr="00881772" w:rsidR="00E57EF7">
        <w:rPr>
          <w:sz w:val="24"/>
          <w:szCs w:val="24"/>
        </w:rPr>
        <w:t>МБУ «Город» п</w:t>
      </w:r>
      <w:r w:rsidRPr="00881772">
        <w:rPr>
          <w:sz w:val="24"/>
          <w:szCs w:val="24"/>
        </w:rPr>
        <w:t xml:space="preserve">равонарушения </w:t>
      </w:r>
      <w:r w:rsidRPr="00881772">
        <w:rPr>
          <w:sz w:val="24"/>
          <w:szCs w:val="24"/>
        </w:rPr>
        <w:t>к</w:t>
      </w:r>
      <w:r w:rsidRPr="00881772">
        <w:rPr>
          <w:sz w:val="24"/>
          <w:szCs w:val="24"/>
        </w:rPr>
        <w:t xml:space="preserve"> малозначительным </w:t>
      </w:r>
      <w:r w:rsidRPr="00881772" w:rsidR="00EB373A">
        <w:rPr>
          <w:sz w:val="24"/>
          <w:szCs w:val="24"/>
        </w:rPr>
        <w:t xml:space="preserve">в соответствии со  </w:t>
      </w:r>
      <w:r w:rsidRPr="00881772">
        <w:rPr>
          <w:sz w:val="24"/>
          <w:szCs w:val="24"/>
        </w:rPr>
        <w:t>ст.</w:t>
      </w:r>
      <w:r w:rsidRPr="00881772" w:rsidR="00EB373A">
        <w:rPr>
          <w:sz w:val="24"/>
          <w:szCs w:val="24"/>
        </w:rPr>
        <w:t xml:space="preserve"> </w:t>
      </w:r>
      <w:r w:rsidRPr="00881772">
        <w:rPr>
          <w:sz w:val="24"/>
          <w:szCs w:val="24"/>
        </w:rPr>
        <w:t>2.9. КоАП РФ</w:t>
      </w:r>
      <w:r w:rsidRPr="00881772">
        <w:rPr>
          <w:sz w:val="24"/>
          <w:szCs w:val="24"/>
        </w:rPr>
        <w:t xml:space="preserve"> отсутствуют</w:t>
      </w:r>
      <w:r w:rsidRPr="00881772" w:rsidR="00EB373A">
        <w:rPr>
          <w:sz w:val="24"/>
          <w:szCs w:val="24"/>
        </w:rPr>
        <w:t>.</w:t>
      </w:r>
      <w:r w:rsidRPr="00881772">
        <w:rPr>
          <w:sz w:val="24"/>
          <w:szCs w:val="24"/>
        </w:rPr>
        <w:t xml:space="preserve"> </w:t>
      </w:r>
      <w:r w:rsidRPr="00881772" w:rsidR="00EB373A">
        <w:rPr>
          <w:sz w:val="24"/>
          <w:szCs w:val="24"/>
        </w:rPr>
        <w:t xml:space="preserve">   </w:t>
      </w:r>
    </w:p>
    <w:p w:rsidR="00EB373A" w:rsidRPr="00881772" w:rsidP="00E57EF7">
      <w:pPr>
        <w:pStyle w:val="ConsPlusNormal"/>
        <w:ind w:right="-2" w:firstLine="708"/>
        <w:jc w:val="both"/>
        <w:rPr>
          <w:sz w:val="24"/>
          <w:szCs w:val="24"/>
        </w:rPr>
      </w:pPr>
      <w:r w:rsidRPr="00881772">
        <w:rPr>
          <w:sz w:val="24"/>
          <w:szCs w:val="24"/>
        </w:rPr>
        <w:t xml:space="preserve">При таких обстоятельствах МБУ «Город» следует назначить административное наказание в виде штрафа в пределах санкции </w:t>
      </w:r>
      <w:r w:rsidRPr="00881772">
        <w:rPr>
          <w:sz w:val="24"/>
          <w:szCs w:val="24"/>
        </w:rPr>
        <w:t>ч</w:t>
      </w:r>
      <w:r w:rsidRPr="00881772">
        <w:rPr>
          <w:sz w:val="24"/>
          <w:szCs w:val="24"/>
        </w:rPr>
        <w:t xml:space="preserve">. 27 ст.19.5 КоАП РФ. </w:t>
      </w:r>
      <w:r w:rsidRPr="00881772" w:rsidR="00E57EF7">
        <w:rPr>
          <w:sz w:val="24"/>
          <w:szCs w:val="24"/>
        </w:rPr>
        <w:t xml:space="preserve"> </w:t>
      </w:r>
    </w:p>
    <w:p w:rsidR="00EB373A" w:rsidRPr="00881772" w:rsidP="00D9084F">
      <w:pPr>
        <w:ind w:firstLine="708"/>
        <w:jc w:val="both"/>
        <w:rPr>
          <w:sz w:val="24"/>
          <w:szCs w:val="24"/>
        </w:rPr>
      </w:pPr>
      <w:r w:rsidRPr="00881772">
        <w:rPr>
          <w:sz w:val="24"/>
          <w:szCs w:val="24"/>
        </w:rPr>
        <w:t xml:space="preserve">На основании </w:t>
      </w:r>
      <w:r w:rsidRPr="00881772">
        <w:rPr>
          <w:sz w:val="24"/>
          <w:szCs w:val="24"/>
        </w:rPr>
        <w:t>изложенного</w:t>
      </w:r>
      <w:r w:rsidRPr="00881772">
        <w:rPr>
          <w:sz w:val="24"/>
          <w:szCs w:val="24"/>
        </w:rPr>
        <w:t xml:space="preserve">, руководствуясь </w:t>
      </w:r>
      <w:r w:rsidRPr="00881772">
        <w:rPr>
          <w:sz w:val="24"/>
          <w:szCs w:val="24"/>
        </w:rPr>
        <w:t xml:space="preserve">ч. 27 ст.19.5, </w:t>
      </w:r>
      <w:r w:rsidRPr="00881772">
        <w:rPr>
          <w:sz w:val="24"/>
          <w:szCs w:val="24"/>
        </w:rPr>
        <w:t xml:space="preserve">ст. ст. 29.9, 29.10 КоАП РФ, мировой судья </w:t>
      </w:r>
    </w:p>
    <w:p w:rsidR="00D9084F" w:rsidRPr="00881772" w:rsidP="00D9084F">
      <w:pPr>
        <w:jc w:val="both"/>
        <w:rPr>
          <w:sz w:val="24"/>
          <w:szCs w:val="24"/>
        </w:rPr>
      </w:pPr>
      <w:r w:rsidRPr="00881772">
        <w:rPr>
          <w:sz w:val="24"/>
          <w:szCs w:val="24"/>
        </w:rPr>
        <w:tab/>
        <w:t xml:space="preserve">                                          ПОСТАНОВИЛ: </w:t>
      </w:r>
    </w:p>
    <w:p w:rsidR="00D9084F" w:rsidRPr="00881772" w:rsidP="00D9084F">
      <w:pPr>
        <w:jc w:val="both"/>
        <w:rPr>
          <w:sz w:val="24"/>
          <w:szCs w:val="24"/>
        </w:rPr>
      </w:pPr>
    </w:p>
    <w:p w:rsidR="00D9084F" w:rsidRPr="00881772" w:rsidP="00D9084F">
      <w:pPr>
        <w:jc w:val="both"/>
        <w:rPr>
          <w:sz w:val="24"/>
          <w:szCs w:val="24"/>
        </w:rPr>
      </w:pPr>
      <w:r w:rsidRPr="00881772">
        <w:rPr>
          <w:sz w:val="24"/>
          <w:szCs w:val="24"/>
        </w:rPr>
        <w:tab/>
        <w:t xml:space="preserve"> Муниципальное бюджетное учреждение «Город» муниципального образования городской округ Симферополь признать виновным в совершении административного правонарушения, предусмотренного </w:t>
      </w:r>
      <w:r w:rsidRPr="00881772">
        <w:rPr>
          <w:sz w:val="24"/>
          <w:szCs w:val="24"/>
        </w:rPr>
        <w:t>ч</w:t>
      </w:r>
      <w:r w:rsidRPr="00881772">
        <w:rPr>
          <w:sz w:val="24"/>
          <w:szCs w:val="24"/>
        </w:rPr>
        <w:t xml:space="preserve">. 27 ст. 19.5 Кодекса Российской Федерации об административных правонарушениях, и назначить ему административное наказание в виде  штрафа в размере </w:t>
      </w:r>
      <w:r w:rsidRPr="00881772" w:rsidR="00932BAF">
        <w:rPr>
          <w:sz w:val="24"/>
          <w:szCs w:val="24"/>
        </w:rPr>
        <w:t>5</w:t>
      </w:r>
      <w:r w:rsidRPr="00881772">
        <w:rPr>
          <w:sz w:val="24"/>
          <w:szCs w:val="24"/>
        </w:rPr>
        <w:t>0</w:t>
      </w:r>
      <w:r w:rsidRPr="00881772" w:rsidR="00932BAF">
        <w:rPr>
          <w:sz w:val="24"/>
          <w:szCs w:val="24"/>
        </w:rPr>
        <w:t xml:space="preserve"> </w:t>
      </w:r>
      <w:r w:rsidRPr="00881772">
        <w:rPr>
          <w:sz w:val="24"/>
          <w:szCs w:val="24"/>
        </w:rPr>
        <w:t>000 (</w:t>
      </w:r>
      <w:r w:rsidRPr="00881772" w:rsidR="00932BAF">
        <w:rPr>
          <w:sz w:val="24"/>
          <w:szCs w:val="24"/>
        </w:rPr>
        <w:t>пятьдесят т</w:t>
      </w:r>
      <w:r w:rsidRPr="00881772">
        <w:rPr>
          <w:sz w:val="24"/>
          <w:szCs w:val="24"/>
        </w:rPr>
        <w:t>ысяч) рублей.</w:t>
      </w:r>
      <w:r w:rsidRPr="00881772" w:rsidR="00932BAF">
        <w:rPr>
          <w:sz w:val="24"/>
          <w:szCs w:val="24"/>
        </w:rPr>
        <w:t xml:space="preserve"> </w:t>
      </w:r>
    </w:p>
    <w:p w:rsidR="00D9084F" w:rsidRPr="00881772" w:rsidP="00D9084F">
      <w:pPr>
        <w:jc w:val="both"/>
        <w:rPr>
          <w:sz w:val="24"/>
          <w:szCs w:val="24"/>
        </w:rPr>
      </w:pPr>
      <w:r w:rsidRPr="00881772">
        <w:rPr>
          <w:sz w:val="24"/>
          <w:szCs w:val="24"/>
        </w:rPr>
        <w:t xml:space="preserve">           Штраф подлежит уплате по реквизитам: получатель УФК</w:t>
      </w:r>
      <w:r w:rsidRPr="00881772" w:rsidR="008C62AE">
        <w:rPr>
          <w:sz w:val="24"/>
          <w:szCs w:val="24"/>
        </w:rPr>
        <w:t xml:space="preserve"> по РК</w:t>
      </w:r>
      <w:r w:rsidRPr="00881772">
        <w:rPr>
          <w:sz w:val="24"/>
          <w:szCs w:val="24"/>
        </w:rPr>
        <w:t xml:space="preserve"> (УМВД России по г. Симферополю), </w:t>
      </w:r>
      <w:r w:rsidRPr="00881772">
        <w:rPr>
          <w:sz w:val="24"/>
          <w:szCs w:val="24"/>
        </w:rPr>
        <w:t>р</w:t>
      </w:r>
      <w:r w:rsidRPr="00881772">
        <w:rPr>
          <w:sz w:val="24"/>
          <w:szCs w:val="24"/>
        </w:rPr>
        <w:t>/с 40101810335100010001 в Отделении по Республике Крым ЮГУ ЦБ РФ, БИК 043510001, КПП 910201001, ОКТМО 35701000, ИНН 9102003230, УИН 18810491</w:t>
      </w:r>
      <w:r w:rsidRPr="00881772" w:rsidR="004E48AF">
        <w:rPr>
          <w:sz w:val="24"/>
          <w:szCs w:val="24"/>
        </w:rPr>
        <w:t>2</w:t>
      </w:r>
      <w:r w:rsidRPr="00881772">
        <w:rPr>
          <w:sz w:val="24"/>
          <w:szCs w:val="24"/>
        </w:rPr>
        <w:t>0</w:t>
      </w:r>
      <w:r w:rsidRPr="00881772" w:rsidR="004E48AF">
        <w:rPr>
          <w:sz w:val="24"/>
          <w:szCs w:val="24"/>
        </w:rPr>
        <w:t>11</w:t>
      </w:r>
      <w:r w:rsidRPr="00881772">
        <w:rPr>
          <w:sz w:val="24"/>
          <w:szCs w:val="24"/>
        </w:rPr>
        <w:t>000</w:t>
      </w:r>
      <w:r w:rsidRPr="00881772" w:rsidR="00913578">
        <w:rPr>
          <w:sz w:val="24"/>
          <w:szCs w:val="24"/>
        </w:rPr>
        <w:t>05262</w:t>
      </w:r>
      <w:r w:rsidRPr="00881772">
        <w:rPr>
          <w:sz w:val="24"/>
          <w:szCs w:val="24"/>
        </w:rPr>
        <w:t xml:space="preserve">, </w:t>
      </w:r>
      <w:r w:rsidRPr="00881772" w:rsidR="008C62AE">
        <w:rPr>
          <w:sz w:val="24"/>
          <w:szCs w:val="24"/>
        </w:rPr>
        <w:t>КБК 188 116 900 200 260 00140.</w:t>
      </w:r>
    </w:p>
    <w:p w:rsidR="00D9084F" w:rsidRPr="00881772" w:rsidP="00D9084F">
      <w:pPr>
        <w:jc w:val="both"/>
        <w:rPr>
          <w:sz w:val="24"/>
          <w:szCs w:val="24"/>
        </w:rPr>
      </w:pPr>
      <w:r w:rsidRPr="00881772">
        <w:rPr>
          <w:sz w:val="24"/>
          <w:szCs w:val="24"/>
        </w:rP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9084F" w:rsidRPr="00881772" w:rsidP="00D9084F">
      <w:pPr>
        <w:ind w:firstLine="708"/>
        <w:jc w:val="both"/>
        <w:rPr>
          <w:sz w:val="24"/>
          <w:szCs w:val="24"/>
        </w:rPr>
      </w:pPr>
      <w:r w:rsidRPr="00881772">
        <w:rPr>
          <w:sz w:val="24"/>
          <w:szCs w:val="24"/>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881772">
        <w:rPr>
          <w:color w:val="585A60"/>
          <w:sz w:val="24"/>
          <w:szCs w:val="24"/>
          <w:shd w:val="clear" w:color="auto" w:fill="FFFFFF"/>
        </w:rPr>
        <w:t>(г</w:t>
      </w:r>
      <w:r w:rsidRPr="00881772">
        <w:rPr>
          <w:color w:val="585A60"/>
          <w:sz w:val="24"/>
          <w:szCs w:val="24"/>
          <w:shd w:val="clear" w:color="auto" w:fill="FFFFFF"/>
        </w:rPr>
        <w:t>.С</w:t>
      </w:r>
      <w:r w:rsidRPr="00881772">
        <w:rPr>
          <w:color w:val="585A60"/>
          <w:sz w:val="24"/>
          <w:szCs w:val="24"/>
          <w:shd w:val="clear" w:color="auto" w:fill="FFFFFF"/>
        </w:rPr>
        <w:t xml:space="preserve">имферополь, ул. Киевская, 55/2, второй этаж) в указанный срок. </w:t>
      </w:r>
      <w:r w:rsidRPr="00881772">
        <w:rPr>
          <w:sz w:val="24"/>
          <w:szCs w:val="24"/>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881772">
        <w:rPr>
          <w:sz w:val="24"/>
          <w:szCs w:val="24"/>
        </w:rPr>
        <w:t>ч</w:t>
      </w:r>
      <w:r w:rsidRPr="00881772">
        <w:rPr>
          <w:sz w:val="24"/>
          <w:szCs w:val="24"/>
        </w:rPr>
        <w:t xml:space="preserve">. 1 ст. 20.25 КоАП РФ. </w:t>
      </w:r>
    </w:p>
    <w:p w:rsidR="00D9084F" w:rsidRPr="00881772" w:rsidP="00D9084F">
      <w:pPr>
        <w:jc w:val="both"/>
        <w:rPr>
          <w:sz w:val="24"/>
          <w:szCs w:val="24"/>
        </w:rPr>
      </w:pPr>
      <w:r w:rsidRPr="00881772">
        <w:rPr>
          <w:sz w:val="24"/>
          <w:szCs w:val="24"/>
        </w:rPr>
        <w:t xml:space="preserve">            Постановление    может быть обжаловано в Киевский районный суд</w:t>
      </w:r>
      <w:r w:rsidR="0077659D">
        <w:rPr>
          <w:sz w:val="24"/>
          <w:szCs w:val="24"/>
        </w:rPr>
        <w:t xml:space="preserve">                                  </w:t>
      </w:r>
      <w:r w:rsidRPr="00881772" w:rsidR="008C62AE">
        <w:rPr>
          <w:sz w:val="24"/>
          <w:szCs w:val="24"/>
        </w:rPr>
        <w:t xml:space="preserve"> </w:t>
      </w:r>
      <w:r w:rsidRPr="00881772">
        <w:rPr>
          <w:sz w:val="24"/>
          <w:szCs w:val="24"/>
        </w:rPr>
        <w:t>г.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D9084F" w:rsidRPr="00881772" w:rsidP="00D9084F">
      <w:pPr>
        <w:jc w:val="both"/>
        <w:rPr>
          <w:sz w:val="24"/>
          <w:szCs w:val="24"/>
        </w:rPr>
      </w:pPr>
      <w:r w:rsidRPr="00881772">
        <w:rPr>
          <w:sz w:val="24"/>
          <w:szCs w:val="24"/>
        </w:rPr>
        <w:t xml:space="preserve"> </w:t>
      </w:r>
    </w:p>
    <w:p w:rsidR="00DC0C1E" w:rsidRPr="00881772" w:rsidP="00DC42E0">
      <w:pPr>
        <w:ind w:firstLine="540"/>
        <w:jc w:val="both"/>
        <w:rPr>
          <w:sz w:val="24"/>
          <w:szCs w:val="24"/>
        </w:rPr>
      </w:pPr>
      <w:r w:rsidRPr="00881772">
        <w:rPr>
          <w:sz w:val="24"/>
          <w:szCs w:val="24"/>
        </w:rPr>
        <w:t xml:space="preserve">Мировой судья                      </w:t>
      </w:r>
      <w:r w:rsidRPr="00881772" w:rsidR="00480AC0">
        <w:rPr>
          <w:sz w:val="24"/>
          <w:szCs w:val="24"/>
        </w:rPr>
        <w:tab/>
      </w:r>
      <w:r w:rsidRPr="00881772" w:rsidR="00480AC0">
        <w:rPr>
          <w:sz w:val="24"/>
          <w:szCs w:val="24"/>
        </w:rPr>
        <w:tab/>
      </w:r>
      <w:r w:rsidRPr="00881772">
        <w:rPr>
          <w:sz w:val="24"/>
          <w:szCs w:val="24"/>
        </w:rPr>
        <w:t xml:space="preserve">                                С.А. Москаленко  </w:t>
      </w:r>
    </w:p>
    <w:p w:rsidR="00932BAF" w:rsidRPr="00881772" w:rsidP="00DC42E0">
      <w:pPr>
        <w:ind w:firstLine="540"/>
        <w:jc w:val="both"/>
        <w:rPr>
          <w:sz w:val="24"/>
          <w:szCs w:val="24"/>
        </w:rPr>
      </w:pPr>
    </w:p>
    <w:sectPr w:rsidSect="008C62AE">
      <w:headerReference w:type="default" r:id="rId11"/>
      <w:pgSz w:w="11906" w:h="16838" w:code="9"/>
      <w:pgMar w:top="737" w:right="851" w:bottom="851"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2686"/>
      <w:docPartObj>
        <w:docPartGallery w:val="Page Numbers (Top of Page)"/>
        <w:docPartUnique/>
      </w:docPartObj>
    </w:sdtPr>
    <w:sdtContent>
      <w:p w:rsidR="000C047C">
        <w:pPr>
          <w:pStyle w:val="Header"/>
          <w:jc w:val="right"/>
        </w:pPr>
        <w:r>
          <w:fldChar w:fldCharType="begin"/>
        </w:r>
        <w:r>
          <w:instrText xml:space="preserve"> PAGE   \* MERGEFORMAT </w:instrText>
        </w:r>
        <w:r>
          <w:fldChar w:fldCharType="separate"/>
        </w:r>
        <w:r w:rsidR="0077659D">
          <w:rPr>
            <w:noProof/>
          </w:rPr>
          <w:t>6</w:t>
        </w:r>
        <w:r w:rsidR="0077659D">
          <w:rPr>
            <w:noProof/>
          </w:rPr>
          <w:fldChar w:fldCharType="end"/>
        </w:r>
      </w:p>
    </w:sdtContent>
  </w:sdt>
  <w:p w:rsidR="000C04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344545"/>
    <w:rsid w:val="000059E0"/>
    <w:rsid w:val="00027DB0"/>
    <w:rsid w:val="000433D7"/>
    <w:rsid w:val="00064940"/>
    <w:rsid w:val="00083636"/>
    <w:rsid w:val="0009531E"/>
    <w:rsid w:val="000B05CF"/>
    <w:rsid w:val="000B71AC"/>
    <w:rsid w:val="000C047C"/>
    <w:rsid w:val="000F079E"/>
    <w:rsid w:val="000F334F"/>
    <w:rsid w:val="001038B8"/>
    <w:rsid w:val="001141D3"/>
    <w:rsid w:val="00114213"/>
    <w:rsid w:val="00171976"/>
    <w:rsid w:val="00176A99"/>
    <w:rsid w:val="0018570C"/>
    <w:rsid w:val="00190505"/>
    <w:rsid w:val="00197126"/>
    <w:rsid w:val="001A6347"/>
    <w:rsid w:val="001C5146"/>
    <w:rsid w:val="001E3441"/>
    <w:rsid w:val="00210FB3"/>
    <w:rsid w:val="00211B79"/>
    <w:rsid w:val="00220B07"/>
    <w:rsid w:val="002413EA"/>
    <w:rsid w:val="002426CF"/>
    <w:rsid w:val="00261B51"/>
    <w:rsid w:val="00271AFF"/>
    <w:rsid w:val="00280DCD"/>
    <w:rsid w:val="0028444D"/>
    <w:rsid w:val="002A05C9"/>
    <w:rsid w:val="002A2087"/>
    <w:rsid w:val="002C6628"/>
    <w:rsid w:val="002D4211"/>
    <w:rsid w:val="002E57BE"/>
    <w:rsid w:val="0030117B"/>
    <w:rsid w:val="00344545"/>
    <w:rsid w:val="003505DD"/>
    <w:rsid w:val="0037576F"/>
    <w:rsid w:val="00384D04"/>
    <w:rsid w:val="00386253"/>
    <w:rsid w:val="0039465E"/>
    <w:rsid w:val="003A7647"/>
    <w:rsid w:val="003B2EB7"/>
    <w:rsid w:val="003C1511"/>
    <w:rsid w:val="003C6181"/>
    <w:rsid w:val="003D360B"/>
    <w:rsid w:val="003D51A0"/>
    <w:rsid w:val="003F6571"/>
    <w:rsid w:val="0042033D"/>
    <w:rsid w:val="00432434"/>
    <w:rsid w:val="00433C4E"/>
    <w:rsid w:val="00435F15"/>
    <w:rsid w:val="004374EE"/>
    <w:rsid w:val="00457A24"/>
    <w:rsid w:val="00480AC0"/>
    <w:rsid w:val="004858BB"/>
    <w:rsid w:val="004A198F"/>
    <w:rsid w:val="004A6F56"/>
    <w:rsid w:val="004B2414"/>
    <w:rsid w:val="004B7C7B"/>
    <w:rsid w:val="004E48AF"/>
    <w:rsid w:val="004F3DB8"/>
    <w:rsid w:val="00511EF3"/>
    <w:rsid w:val="0055399B"/>
    <w:rsid w:val="00575418"/>
    <w:rsid w:val="00576EA9"/>
    <w:rsid w:val="005B0A58"/>
    <w:rsid w:val="005B29AA"/>
    <w:rsid w:val="00622BE7"/>
    <w:rsid w:val="00625EC7"/>
    <w:rsid w:val="00627192"/>
    <w:rsid w:val="00630689"/>
    <w:rsid w:val="0063395B"/>
    <w:rsid w:val="006B4563"/>
    <w:rsid w:val="006C5D57"/>
    <w:rsid w:val="006D2132"/>
    <w:rsid w:val="007104E3"/>
    <w:rsid w:val="0072265F"/>
    <w:rsid w:val="0072334F"/>
    <w:rsid w:val="007309C3"/>
    <w:rsid w:val="00736014"/>
    <w:rsid w:val="0074385A"/>
    <w:rsid w:val="007636EF"/>
    <w:rsid w:val="0077659D"/>
    <w:rsid w:val="00776B35"/>
    <w:rsid w:val="00790706"/>
    <w:rsid w:val="007A2ADD"/>
    <w:rsid w:val="007A7560"/>
    <w:rsid w:val="007D1A12"/>
    <w:rsid w:val="008001EE"/>
    <w:rsid w:val="00802322"/>
    <w:rsid w:val="00811991"/>
    <w:rsid w:val="0081616B"/>
    <w:rsid w:val="008306E6"/>
    <w:rsid w:val="00833FCA"/>
    <w:rsid w:val="008427DE"/>
    <w:rsid w:val="00850892"/>
    <w:rsid w:val="0085384A"/>
    <w:rsid w:val="00881772"/>
    <w:rsid w:val="008A4858"/>
    <w:rsid w:val="008C62AE"/>
    <w:rsid w:val="008D182A"/>
    <w:rsid w:val="008D3295"/>
    <w:rsid w:val="008E09BD"/>
    <w:rsid w:val="008E283A"/>
    <w:rsid w:val="00907612"/>
    <w:rsid w:val="00913578"/>
    <w:rsid w:val="009310A2"/>
    <w:rsid w:val="00932BAF"/>
    <w:rsid w:val="00941ACA"/>
    <w:rsid w:val="009458A0"/>
    <w:rsid w:val="009521A4"/>
    <w:rsid w:val="00967CB3"/>
    <w:rsid w:val="00994282"/>
    <w:rsid w:val="009C7ACD"/>
    <w:rsid w:val="009D1FDB"/>
    <w:rsid w:val="009E6158"/>
    <w:rsid w:val="009F178D"/>
    <w:rsid w:val="00A05008"/>
    <w:rsid w:val="00A07F99"/>
    <w:rsid w:val="00A10359"/>
    <w:rsid w:val="00A22ED9"/>
    <w:rsid w:val="00A32974"/>
    <w:rsid w:val="00A40B1B"/>
    <w:rsid w:val="00A47179"/>
    <w:rsid w:val="00A5068D"/>
    <w:rsid w:val="00A858D6"/>
    <w:rsid w:val="00A922A5"/>
    <w:rsid w:val="00AC388B"/>
    <w:rsid w:val="00AF60BF"/>
    <w:rsid w:val="00B07D4D"/>
    <w:rsid w:val="00B11509"/>
    <w:rsid w:val="00B212CD"/>
    <w:rsid w:val="00B30ADF"/>
    <w:rsid w:val="00B4030B"/>
    <w:rsid w:val="00B649F0"/>
    <w:rsid w:val="00B70888"/>
    <w:rsid w:val="00B81890"/>
    <w:rsid w:val="00B941BB"/>
    <w:rsid w:val="00BB2CE5"/>
    <w:rsid w:val="00BC502A"/>
    <w:rsid w:val="00BD074A"/>
    <w:rsid w:val="00BD1D2C"/>
    <w:rsid w:val="00BF2029"/>
    <w:rsid w:val="00BF6CC2"/>
    <w:rsid w:val="00C018A4"/>
    <w:rsid w:val="00C10193"/>
    <w:rsid w:val="00C24119"/>
    <w:rsid w:val="00C62F46"/>
    <w:rsid w:val="00C65922"/>
    <w:rsid w:val="00C725D8"/>
    <w:rsid w:val="00C755A8"/>
    <w:rsid w:val="00C932B3"/>
    <w:rsid w:val="00C94FC9"/>
    <w:rsid w:val="00CC5209"/>
    <w:rsid w:val="00D045B7"/>
    <w:rsid w:val="00D10EE9"/>
    <w:rsid w:val="00D169F0"/>
    <w:rsid w:val="00D2585A"/>
    <w:rsid w:val="00D400C7"/>
    <w:rsid w:val="00D40ADF"/>
    <w:rsid w:val="00D5471E"/>
    <w:rsid w:val="00D63B6F"/>
    <w:rsid w:val="00D70346"/>
    <w:rsid w:val="00D73A94"/>
    <w:rsid w:val="00D9084F"/>
    <w:rsid w:val="00DA6FD5"/>
    <w:rsid w:val="00DC0C1E"/>
    <w:rsid w:val="00DC42E0"/>
    <w:rsid w:val="00DC6247"/>
    <w:rsid w:val="00DF0BE3"/>
    <w:rsid w:val="00E12F91"/>
    <w:rsid w:val="00E405D4"/>
    <w:rsid w:val="00E4305B"/>
    <w:rsid w:val="00E4477B"/>
    <w:rsid w:val="00E57EF7"/>
    <w:rsid w:val="00E714CA"/>
    <w:rsid w:val="00E7586D"/>
    <w:rsid w:val="00E81182"/>
    <w:rsid w:val="00EB373A"/>
    <w:rsid w:val="00ED76BA"/>
    <w:rsid w:val="00EF65A1"/>
    <w:rsid w:val="00F35690"/>
    <w:rsid w:val="00F35AE6"/>
    <w:rsid w:val="00F5745F"/>
    <w:rsid w:val="00FB1C15"/>
    <w:rsid w:val="00FE5A46"/>
    <w:rsid w:val="00FF03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A68D9FF8F7F512DB5D94CE9189D4F4E870842C294AA0212332C901D6D98A002C01DC058353FC5B31DF43D7CD6BCU6N"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9E04A133EC5B63EB1E89CDAF19B1D0864E20164684CF97126E51247CDF4A086122C491F18355288D68C619132907F55946F8ACB9C53D318h1A8K" TargetMode="External" /><Relationship Id="rId6" Type="http://schemas.openxmlformats.org/officeDocument/2006/relationships/hyperlink" Target="consultantplus://offline/ref=9ABE6F70911D1751049258FA5DBC3A87DE4BF70BD9AC169A7DD5D0D1641789133C8E082F0F1AACDE224F08A066E39F090495F9711AC59211KC22L" TargetMode="External" /><Relationship Id="rId7" Type="http://schemas.openxmlformats.org/officeDocument/2006/relationships/hyperlink" Target="consultantplus://offline/ref=BB7C6ACA645F595C79474BD7EA31584D1422BD842EE4948654A3CF4C23EAB62CD238C66D4E99830347AC0EE35FbDx4J" TargetMode="External" /><Relationship Id="rId8" Type="http://schemas.openxmlformats.org/officeDocument/2006/relationships/hyperlink" Target="consultantplus://offline/ref=FA68D9FF8F7F512DB5D953FC1D9D4F4E850548C297A75F183B759C1F6A97FF07D50C98553226DBB404E83F7EBDU4N" TargetMode="External" /><Relationship Id="rId9" Type="http://schemas.openxmlformats.org/officeDocument/2006/relationships/hyperlink" Target="consultantplus://offline/ref=FA68D9FF8F7F512DB5D953FC1D9D4F4E850B4FC092A75F183B759C1F6A97FF07D50C98553226DBB404E83F7EBDU4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5992F-B93D-4D22-978E-CE9C6253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