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997EBF" w:rsidP="004F3DB8">
      <w:pPr>
        <w:pStyle w:val="Heading1"/>
        <w:ind w:left="5664" w:firstLine="708"/>
        <w:rPr>
          <w:b w:val="0"/>
          <w:sz w:val="18"/>
          <w:szCs w:val="18"/>
        </w:rPr>
      </w:pPr>
      <w:r w:rsidRPr="00997EBF">
        <w:rPr>
          <w:b w:val="0"/>
          <w:sz w:val="18"/>
          <w:szCs w:val="18"/>
        </w:rPr>
        <w:t>Дело № 5-</w:t>
      </w:r>
      <w:r w:rsidRPr="00997EBF" w:rsidR="004F3DB8">
        <w:rPr>
          <w:b w:val="0"/>
          <w:sz w:val="18"/>
          <w:szCs w:val="18"/>
        </w:rPr>
        <w:t>10</w:t>
      </w:r>
      <w:r w:rsidRPr="00997EBF">
        <w:rPr>
          <w:b w:val="0"/>
          <w:sz w:val="18"/>
          <w:szCs w:val="18"/>
        </w:rPr>
        <w:t>-</w:t>
      </w:r>
      <w:r w:rsidRPr="00997EBF" w:rsidR="000A104D">
        <w:rPr>
          <w:b w:val="0"/>
          <w:sz w:val="18"/>
          <w:szCs w:val="18"/>
        </w:rPr>
        <w:t>253</w:t>
      </w:r>
      <w:r w:rsidRPr="00997EBF">
        <w:rPr>
          <w:b w:val="0"/>
          <w:sz w:val="18"/>
          <w:szCs w:val="18"/>
        </w:rPr>
        <w:t>/20</w:t>
      </w:r>
      <w:r w:rsidRPr="00997EBF" w:rsidR="00274476">
        <w:rPr>
          <w:b w:val="0"/>
          <w:sz w:val="18"/>
          <w:szCs w:val="18"/>
        </w:rPr>
        <w:t>2</w:t>
      </w:r>
      <w:r w:rsidRPr="00997EBF" w:rsidR="008601D1">
        <w:rPr>
          <w:b w:val="0"/>
          <w:sz w:val="18"/>
          <w:szCs w:val="18"/>
        </w:rPr>
        <w:t>1</w:t>
      </w:r>
    </w:p>
    <w:p w:rsidR="004F3DB8" w:rsidRPr="00997EBF" w:rsidP="00D40ADF">
      <w:pPr>
        <w:pStyle w:val="Heading1"/>
        <w:rPr>
          <w:b w:val="0"/>
          <w:bCs w:val="0"/>
          <w:sz w:val="18"/>
          <w:szCs w:val="18"/>
        </w:rPr>
      </w:pPr>
      <w:r w:rsidRPr="00997EBF">
        <w:rPr>
          <w:b w:val="0"/>
          <w:bCs w:val="0"/>
          <w:sz w:val="18"/>
          <w:szCs w:val="18"/>
        </w:rPr>
        <w:t xml:space="preserve"> </w:t>
      </w:r>
      <w:r w:rsidRPr="00997EBF">
        <w:rPr>
          <w:b w:val="0"/>
          <w:bCs w:val="0"/>
          <w:sz w:val="18"/>
          <w:szCs w:val="18"/>
        </w:rPr>
        <w:tab/>
      </w:r>
      <w:r w:rsidRPr="00997EBF">
        <w:rPr>
          <w:b w:val="0"/>
          <w:bCs w:val="0"/>
          <w:sz w:val="18"/>
          <w:szCs w:val="18"/>
        </w:rPr>
        <w:tab/>
      </w:r>
      <w:r w:rsidRPr="00997EBF">
        <w:rPr>
          <w:b w:val="0"/>
          <w:bCs w:val="0"/>
          <w:sz w:val="18"/>
          <w:szCs w:val="18"/>
        </w:rPr>
        <w:tab/>
      </w:r>
      <w:r w:rsidRPr="00997EBF">
        <w:rPr>
          <w:b w:val="0"/>
          <w:bCs w:val="0"/>
          <w:sz w:val="18"/>
          <w:szCs w:val="18"/>
        </w:rPr>
        <w:tab/>
      </w:r>
      <w:r w:rsidRPr="00997EBF">
        <w:rPr>
          <w:b w:val="0"/>
          <w:bCs w:val="0"/>
          <w:sz w:val="18"/>
          <w:szCs w:val="18"/>
        </w:rPr>
        <w:tab/>
        <w:t xml:space="preserve"> </w:t>
      </w:r>
      <w:r w:rsidRPr="00997EBF">
        <w:rPr>
          <w:b w:val="0"/>
          <w:bCs w:val="0"/>
          <w:sz w:val="18"/>
          <w:szCs w:val="18"/>
        </w:rPr>
        <w:tab/>
      </w:r>
      <w:r w:rsidRPr="00997EBF">
        <w:rPr>
          <w:b w:val="0"/>
          <w:bCs w:val="0"/>
          <w:sz w:val="18"/>
          <w:szCs w:val="18"/>
        </w:rPr>
        <w:tab/>
        <w:t xml:space="preserve">                               05-</w:t>
      </w:r>
      <w:r w:rsidRPr="00997EBF" w:rsidR="00274476">
        <w:rPr>
          <w:b w:val="0"/>
          <w:bCs w:val="0"/>
          <w:sz w:val="18"/>
          <w:szCs w:val="18"/>
        </w:rPr>
        <w:t>0</w:t>
      </w:r>
      <w:r w:rsidRPr="00997EBF" w:rsidR="008601D1">
        <w:rPr>
          <w:b w:val="0"/>
          <w:bCs w:val="0"/>
          <w:sz w:val="18"/>
          <w:szCs w:val="18"/>
        </w:rPr>
        <w:t>2</w:t>
      </w:r>
      <w:r w:rsidRPr="00997EBF" w:rsidR="000A104D">
        <w:rPr>
          <w:b w:val="0"/>
          <w:bCs w:val="0"/>
          <w:sz w:val="18"/>
          <w:szCs w:val="18"/>
        </w:rPr>
        <w:t>53</w:t>
      </w:r>
      <w:r w:rsidRPr="00997EBF">
        <w:rPr>
          <w:b w:val="0"/>
          <w:bCs w:val="0"/>
          <w:sz w:val="18"/>
          <w:szCs w:val="18"/>
        </w:rPr>
        <w:t>/20</w:t>
      </w:r>
      <w:r w:rsidRPr="00997EBF" w:rsidR="00274476">
        <w:rPr>
          <w:b w:val="0"/>
          <w:bCs w:val="0"/>
          <w:sz w:val="18"/>
          <w:szCs w:val="18"/>
        </w:rPr>
        <w:t>2</w:t>
      </w:r>
      <w:r w:rsidRPr="00997EBF" w:rsidR="008601D1">
        <w:rPr>
          <w:b w:val="0"/>
          <w:bCs w:val="0"/>
          <w:sz w:val="18"/>
          <w:szCs w:val="18"/>
        </w:rPr>
        <w:t>1</w:t>
      </w:r>
    </w:p>
    <w:p w:rsidR="004F3DB8" w:rsidRPr="00997EBF" w:rsidP="004F3DB8">
      <w:pPr>
        <w:rPr>
          <w:sz w:val="18"/>
          <w:szCs w:val="18"/>
        </w:rPr>
      </w:pPr>
    </w:p>
    <w:p w:rsidR="00D40ADF" w:rsidRPr="00997EBF" w:rsidP="00D40ADF">
      <w:pPr>
        <w:pStyle w:val="Heading1"/>
        <w:rPr>
          <w:bCs w:val="0"/>
          <w:sz w:val="18"/>
          <w:szCs w:val="18"/>
        </w:rPr>
      </w:pPr>
      <w:r w:rsidRPr="00997EBF">
        <w:rPr>
          <w:bCs w:val="0"/>
          <w:sz w:val="18"/>
          <w:szCs w:val="18"/>
        </w:rPr>
        <w:t>П</w:t>
      </w:r>
      <w:r w:rsidRPr="00997EBF">
        <w:rPr>
          <w:bCs w:val="0"/>
          <w:sz w:val="18"/>
          <w:szCs w:val="18"/>
        </w:rPr>
        <w:t xml:space="preserve"> О С Т А Н О В Л Е Н И Е</w:t>
      </w:r>
    </w:p>
    <w:p w:rsidR="004F3DB8" w:rsidRPr="00997EBF" w:rsidP="00D40ADF">
      <w:pPr>
        <w:jc w:val="both"/>
        <w:rPr>
          <w:sz w:val="18"/>
          <w:szCs w:val="18"/>
        </w:rPr>
      </w:pPr>
    </w:p>
    <w:p w:rsidR="00D40ADF" w:rsidRPr="00997EBF" w:rsidP="00D40ADF">
      <w:pPr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 </w:t>
      </w:r>
      <w:r w:rsidRPr="00997EBF" w:rsidR="000A104D">
        <w:rPr>
          <w:sz w:val="18"/>
          <w:szCs w:val="18"/>
        </w:rPr>
        <w:t xml:space="preserve">08 июня </w:t>
      </w:r>
      <w:r w:rsidRPr="00997EBF" w:rsidR="009C7ACD">
        <w:rPr>
          <w:sz w:val="18"/>
          <w:szCs w:val="18"/>
        </w:rPr>
        <w:t>20</w:t>
      </w:r>
      <w:r w:rsidRPr="00997EBF" w:rsidR="00274476">
        <w:rPr>
          <w:sz w:val="18"/>
          <w:szCs w:val="18"/>
        </w:rPr>
        <w:t>2</w:t>
      </w:r>
      <w:r w:rsidRPr="00997EBF" w:rsidR="008601D1">
        <w:rPr>
          <w:sz w:val="18"/>
          <w:szCs w:val="18"/>
        </w:rPr>
        <w:t>1</w:t>
      </w:r>
      <w:r w:rsidRPr="00997EBF" w:rsidR="009C7ACD">
        <w:rPr>
          <w:sz w:val="18"/>
          <w:szCs w:val="18"/>
        </w:rPr>
        <w:t xml:space="preserve"> года</w:t>
      </w:r>
      <w:r w:rsidRPr="00997EBF" w:rsidR="009C7ACD">
        <w:rPr>
          <w:sz w:val="18"/>
          <w:szCs w:val="18"/>
        </w:rPr>
        <w:tab/>
      </w:r>
      <w:r w:rsidRPr="00997EBF" w:rsidR="009C7ACD">
        <w:rPr>
          <w:sz w:val="18"/>
          <w:szCs w:val="18"/>
        </w:rPr>
        <w:tab/>
      </w:r>
      <w:r w:rsidRPr="00997EBF" w:rsidR="009C7ACD">
        <w:rPr>
          <w:sz w:val="18"/>
          <w:szCs w:val="18"/>
        </w:rPr>
        <w:tab/>
      </w:r>
      <w:r w:rsidRPr="00997EBF" w:rsidR="009C7ACD">
        <w:rPr>
          <w:sz w:val="18"/>
          <w:szCs w:val="18"/>
        </w:rPr>
        <w:tab/>
      </w:r>
      <w:r w:rsidRPr="00997EBF" w:rsidR="009C7ACD">
        <w:rPr>
          <w:sz w:val="18"/>
          <w:szCs w:val="18"/>
        </w:rPr>
        <w:tab/>
        <w:t xml:space="preserve">                  г. Симферополь </w:t>
      </w:r>
    </w:p>
    <w:p w:rsidR="004F3DB8" w:rsidRPr="00997EBF" w:rsidP="00D40ADF">
      <w:pPr>
        <w:jc w:val="both"/>
        <w:rPr>
          <w:sz w:val="18"/>
          <w:szCs w:val="18"/>
        </w:rPr>
      </w:pPr>
    </w:p>
    <w:p w:rsidR="00D40ADF" w:rsidRPr="00997EBF" w:rsidP="00D40ADF">
      <w:pPr>
        <w:jc w:val="both"/>
        <w:rPr>
          <w:sz w:val="18"/>
          <w:szCs w:val="18"/>
        </w:rPr>
      </w:pPr>
      <w:r w:rsidRPr="00997EBF">
        <w:rPr>
          <w:sz w:val="18"/>
          <w:szCs w:val="18"/>
        </w:rPr>
        <w:tab/>
        <w:t xml:space="preserve"> Мировой судья судебного участка № </w:t>
      </w:r>
      <w:r w:rsidRPr="00997EBF" w:rsidR="00576EA9">
        <w:rPr>
          <w:sz w:val="18"/>
          <w:szCs w:val="18"/>
        </w:rPr>
        <w:t>10</w:t>
      </w:r>
      <w:r w:rsidRPr="00997EBF">
        <w:rPr>
          <w:sz w:val="18"/>
          <w:szCs w:val="18"/>
        </w:rPr>
        <w:t xml:space="preserve">  </w:t>
      </w:r>
      <w:r w:rsidRPr="00997EBF" w:rsidR="00677CE5">
        <w:rPr>
          <w:sz w:val="18"/>
          <w:szCs w:val="18"/>
        </w:rPr>
        <w:t xml:space="preserve">Киевского </w:t>
      </w:r>
      <w:r w:rsidRPr="00997EBF">
        <w:rPr>
          <w:sz w:val="18"/>
          <w:szCs w:val="18"/>
        </w:rPr>
        <w:t xml:space="preserve">судебного района  города Симферополя Республики Крым (г. Симферополь, ул. </w:t>
      </w:r>
      <w:r w:rsidRPr="00997EBF">
        <w:rPr>
          <w:sz w:val="18"/>
          <w:szCs w:val="18"/>
        </w:rPr>
        <w:t>Киевская</w:t>
      </w:r>
      <w:r w:rsidRPr="00997EBF">
        <w:rPr>
          <w:sz w:val="18"/>
          <w:szCs w:val="18"/>
        </w:rPr>
        <w:t xml:space="preserve">, 55/2) </w:t>
      </w:r>
      <w:r w:rsidRPr="00997EBF" w:rsidR="00576EA9">
        <w:rPr>
          <w:sz w:val="18"/>
          <w:szCs w:val="18"/>
        </w:rPr>
        <w:t>Москаленко С.А.</w:t>
      </w:r>
      <w:r w:rsidRPr="00997EBF">
        <w:rPr>
          <w:sz w:val="18"/>
          <w:szCs w:val="18"/>
        </w:rPr>
        <w:t>, рассмотрев</w:t>
      </w:r>
      <w:r w:rsidRPr="00997EBF" w:rsidR="008601D1">
        <w:rPr>
          <w:sz w:val="18"/>
          <w:szCs w:val="18"/>
        </w:rPr>
        <w:t xml:space="preserve"> </w:t>
      </w:r>
      <w:r w:rsidRPr="00997EBF">
        <w:rPr>
          <w:sz w:val="18"/>
          <w:szCs w:val="18"/>
        </w:rPr>
        <w:t>в открытом судебном заседании дел</w:t>
      </w:r>
      <w:r w:rsidRPr="00997EBF" w:rsidR="00576EA9">
        <w:rPr>
          <w:sz w:val="18"/>
          <w:szCs w:val="18"/>
        </w:rPr>
        <w:t>о</w:t>
      </w:r>
      <w:r w:rsidRPr="00997EBF">
        <w:rPr>
          <w:sz w:val="18"/>
          <w:szCs w:val="18"/>
        </w:rPr>
        <w:t xml:space="preserve"> об административном правонарушени</w:t>
      </w:r>
      <w:r w:rsidRPr="00997EBF" w:rsidR="00D400C7">
        <w:rPr>
          <w:sz w:val="18"/>
          <w:szCs w:val="18"/>
        </w:rPr>
        <w:t>и</w:t>
      </w:r>
      <w:r w:rsidRPr="00997EBF">
        <w:rPr>
          <w:sz w:val="18"/>
          <w:szCs w:val="18"/>
        </w:rPr>
        <w:t xml:space="preserve"> в отношении</w:t>
      </w:r>
      <w:r w:rsidRPr="00997EBF" w:rsidR="00576EA9">
        <w:rPr>
          <w:sz w:val="18"/>
          <w:szCs w:val="18"/>
        </w:rPr>
        <w:t xml:space="preserve">: </w:t>
      </w:r>
    </w:p>
    <w:p w:rsidR="00E723CD" w:rsidRPr="00997EBF" w:rsidP="00E723CD">
      <w:pPr>
        <w:ind w:left="1170"/>
        <w:jc w:val="both"/>
        <w:rPr>
          <w:sz w:val="18"/>
          <w:szCs w:val="18"/>
        </w:rPr>
      </w:pPr>
      <w:r w:rsidRPr="00997EBF">
        <w:rPr>
          <w:sz w:val="18"/>
          <w:szCs w:val="18"/>
        </w:rPr>
        <w:t>Заборовского Дмитрия Николаевича</w:t>
      </w:r>
      <w:r w:rsidRPr="00997EBF">
        <w:rPr>
          <w:sz w:val="18"/>
          <w:szCs w:val="18"/>
        </w:rPr>
        <w:t xml:space="preserve">, </w:t>
      </w:r>
      <w:r w:rsidRPr="00997EBF" w:rsidR="00997EBF">
        <w:rPr>
          <w:sz w:val="18"/>
          <w:szCs w:val="18"/>
        </w:rPr>
        <w:t>…….</w:t>
      </w:r>
      <w:r w:rsidRPr="00997EBF">
        <w:rPr>
          <w:sz w:val="18"/>
          <w:szCs w:val="18"/>
        </w:rPr>
        <w:t xml:space="preserve">года рождения, проживающего по адресу: </w:t>
      </w:r>
      <w:r w:rsidRPr="00997EBF" w:rsidR="00997EBF">
        <w:rPr>
          <w:sz w:val="18"/>
          <w:szCs w:val="18"/>
        </w:rPr>
        <w:t>……</w:t>
      </w:r>
      <w:r w:rsidRPr="00997EBF">
        <w:rPr>
          <w:sz w:val="18"/>
          <w:szCs w:val="18"/>
        </w:rPr>
        <w:t xml:space="preserve">, паспорт серия, номер </w:t>
      </w:r>
      <w:r w:rsidRPr="00997EBF" w:rsidR="00997EBF">
        <w:rPr>
          <w:sz w:val="18"/>
          <w:szCs w:val="18"/>
        </w:rPr>
        <w:t>…..</w:t>
      </w:r>
      <w:r w:rsidRPr="00997EBF">
        <w:rPr>
          <w:sz w:val="18"/>
          <w:szCs w:val="18"/>
        </w:rPr>
        <w:t xml:space="preserve"> место работы: </w:t>
      </w:r>
      <w:r w:rsidRPr="00997EBF" w:rsidR="00997EBF">
        <w:rPr>
          <w:sz w:val="18"/>
          <w:szCs w:val="18"/>
        </w:rPr>
        <w:t>……</w:t>
      </w:r>
      <w:r w:rsidRPr="00997EBF" w:rsidR="004F0BEF">
        <w:rPr>
          <w:sz w:val="18"/>
          <w:szCs w:val="18"/>
        </w:rPr>
        <w:t xml:space="preserve">»,  </w:t>
      </w:r>
      <w:r w:rsidRPr="00997EBF">
        <w:rPr>
          <w:sz w:val="18"/>
          <w:szCs w:val="18"/>
        </w:rPr>
        <w:t xml:space="preserve"> </w:t>
      </w:r>
    </w:p>
    <w:p w:rsidR="00576EA9" w:rsidRPr="00997EBF" w:rsidP="00FB1C15">
      <w:pPr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</w:t>
      </w:r>
      <w:r w:rsidRPr="00997EBF" w:rsidR="00DC6247">
        <w:rPr>
          <w:sz w:val="18"/>
          <w:szCs w:val="18"/>
        </w:rPr>
        <w:t xml:space="preserve">ч. 1 </w:t>
      </w:r>
      <w:r w:rsidRPr="00997EBF">
        <w:rPr>
          <w:sz w:val="18"/>
          <w:szCs w:val="18"/>
        </w:rPr>
        <w:t>ст. 12.</w:t>
      </w:r>
      <w:r w:rsidRPr="00997EBF" w:rsidR="00FB1C15">
        <w:rPr>
          <w:sz w:val="18"/>
          <w:szCs w:val="18"/>
        </w:rPr>
        <w:t>34</w:t>
      </w:r>
      <w:r w:rsidRPr="00997EBF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  <w:r w:rsidRPr="00997EBF" w:rsidR="00813381">
        <w:rPr>
          <w:sz w:val="18"/>
          <w:szCs w:val="18"/>
        </w:rPr>
        <w:t xml:space="preserve"> </w:t>
      </w:r>
    </w:p>
    <w:p w:rsidR="00813381" w:rsidRPr="00997EBF" w:rsidP="00FB1C15">
      <w:pPr>
        <w:jc w:val="both"/>
        <w:rPr>
          <w:sz w:val="18"/>
          <w:szCs w:val="18"/>
        </w:rPr>
      </w:pPr>
    </w:p>
    <w:p w:rsidR="00D400C7" w:rsidRPr="00997EBF" w:rsidP="00FB1C15">
      <w:pPr>
        <w:jc w:val="both"/>
        <w:rPr>
          <w:b/>
          <w:sz w:val="18"/>
          <w:szCs w:val="18"/>
        </w:rPr>
      </w:pPr>
      <w:r w:rsidRPr="00997EBF">
        <w:rPr>
          <w:sz w:val="18"/>
          <w:szCs w:val="18"/>
        </w:rPr>
        <w:tab/>
      </w:r>
      <w:r w:rsidRPr="00997EBF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997EBF" w:rsidP="00FB1C15">
      <w:pPr>
        <w:jc w:val="both"/>
        <w:rPr>
          <w:sz w:val="18"/>
          <w:szCs w:val="18"/>
        </w:rPr>
      </w:pPr>
    </w:p>
    <w:p w:rsidR="004F0BEF" w:rsidRPr="00997EBF" w:rsidP="00576EA9">
      <w:pPr>
        <w:ind w:firstLine="708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23.03.2021 г. в 16 часов 30 минут </w:t>
      </w:r>
      <w:r w:rsidRPr="00997EBF">
        <w:rPr>
          <w:sz w:val="18"/>
          <w:szCs w:val="18"/>
        </w:rPr>
        <w:t xml:space="preserve">Заборовский Д.Н., будучи производителем работ (прорабом) ООО «Крым-Магистраль», должностным лицом ответственным за </w:t>
      </w:r>
      <w:r w:rsidRPr="00997EBF">
        <w:rPr>
          <w:sz w:val="18"/>
          <w:szCs w:val="18"/>
        </w:rPr>
        <w:t xml:space="preserve">организацию и выполнение дорожно-строительных работ, допустил следующие нарушения требований по обеспечению безопасности дорожного движения при строительстве, реконструкции, ремонте и содержании автомобильных дорог (улиц) на участке: г. Симферополь,                   ул. Чокрак (место проведения дорожных работ по ремонту улицы Чокрак):  </w:t>
      </w:r>
    </w:p>
    <w:p w:rsidR="000A230C" w:rsidRPr="00997EBF" w:rsidP="00576EA9">
      <w:pPr>
        <w:ind w:firstLine="708"/>
        <w:jc w:val="both"/>
        <w:rPr>
          <w:bCs/>
          <w:color w:val="000000"/>
          <w:sz w:val="18"/>
          <w:szCs w:val="18"/>
        </w:rPr>
      </w:pPr>
      <w:r w:rsidRPr="00997EBF">
        <w:rPr>
          <w:sz w:val="18"/>
          <w:szCs w:val="18"/>
        </w:rPr>
        <w:t>- н</w:t>
      </w:r>
      <w:r w:rsidRPr="00997EBF" w:rsidR="00493198">
        <w:rPr>
          <w:sz w:val="18"/>
          <w:szCs w:val="18"/>
        </w:rPr>
        <w:t xml:space="preserve">апротив дома № 1 </w:t>
      </w:r>
      <w:r w:rsidRPr="00997EBF">
        <w:rPr>
          <w:sz w:val="18"/>
          <w:szCs w:val="18"/>
        </w:rPr>
        <w:t xml:space="preserve">по у. Чокрак, </w:t>
      </w:r>
      <w:r w:rsidRPr="00997EBF" w:rsidR="00493198">
        <w:rPr>
          <w:sz w:val="18"/>
          <w:szCs w:val="18"/>
        </w:rPr>
        <w:t xml:space="preserve">в нарушении требований п.6.2.1 ГОСТ </w:t>
      </w:r>
      <w:r w:rsidRPr="00997EBF" w:rsidR="00493198">
        <w:rPr>
          <w:sz w:val="18"/>
          <w:szCs w:val="18"/>
        </w:rPr>
        <w:t>Р</w:t>
      </w:r>
      <w:r w:rsidRPr="00997EBF" w:rsidR="00493198">
        <w:rPr>
          <w:sz w:val="18"/>
          <w:szCs w:val="18"/>
        </w:rPr>
        <w:t xml:space="preserve"> </w:t>
      </w:r>
      <w:r w:rsidRPr="00997EBF" w:rsidR="00493198">
        <w:rPr>
          <w:bCs/>
          <w:color w:val="000000"/>
          <w:sz w:val="18"/>
          <w:szCs w:val="18"/>
        </w:rPr>
        <w:t xml:space="preserve">50597-2017 отсутствуют дорожные знаки </w:t>
      </w:r>
      <w:r w:rsidRPr="00997EBF">
        <w:rPr>
          <w:bCs/>
          <w:color w:val="000000"/>
          <w:sz w:val="18"/>
          <w:szCs w:val="18"/>
        </w:rPr>
        <w:t>3.24 «Ограничение максимальной скорости», 1.20.2 «Сужение дороги</w:t>
      </w:r>
      <w:r w:rsidRPr="00997EBF" w:rsidR="000D4A76">
        <w:rPr>
          <w:bCs/>
          <w:color w:val="000000"/>
          <w:sz w:val="18"/>
          <w:szCs w:val="18"/>
        </w:rPr>
        <w:t xml:space="preserve"> справа</w:t>
      </w:r>
      <w:r w:rsidRPr="00997EBF">
        <w:rPr>
          <w:bCs/>
          <w:color w:val="000000"/>
          <w:sz w:val="18"/>
          <w:szCs w:val="18"/>
        </w:rPr>
        <w:t>», 4.2.2. «Объезд препятствия слева», 3.20 «Обгон запрещен</w:t>
      </w:r>
      <w:r w:rsidRPr="00997EBF">
        <w:rPr>
          <w:bCs/>
          <w:color w:val="000000"/>
          <w:sz w:val="18"/>
          <w:szCs w:val="18"/>
        </w:rPr>
        <w:t>»(</w:t>
      </w:r>
      <w:r w:rsidRPr="00997EBF">
        <w:rPr>
          <w:bCs/>
          <w:color w:val="000000"/>
          <w:sz w:val="18"/>
          <w:szCs w:val="18"/>
        </w:rPr>
        <w:t xml:space="preserve">дублирующий слева), 3.31 «Конец зоны всех ограничений», которые предусмотрены схемой движения в месте производства долгосрочных дорожных работ; </w:t>
      </w:r>
    </w:p>
    <w:p w:rsidR="000A230C" w:rsidRPr="00997EBF" w:rsidP="00576EA9">
      <w:pPr>
        <w:ind w:firstLine="708"/>
        <w:jc w:val="both"/>
        <w:rPr>
          <w:bCs/>
          <w:color w:val="000000"/>
          <w:sz w:val="18"/>
          <w:szCs w:val="18"/>
        </w:rPr>
      </w:pPr>
      <w:r w:rsidRPr="00997EBF">
        <w:rPr>
          <w:bCs/>
          <w:color w:val="000000"/>
          <w:sz w:val="18"/>
          <w:szCs w:val="18"/>
        </w:rPr>
        <w:t xml:space="preserve"> - напротив дома № 31 по ул. Чокрак, в нарушение требований п. 5.1.</w:t>
      </w:r>
      <w:r w:rsidRPr="00997EBF" w:rsidR="007D6919">
        <w:rPr>
          <w:bCs/>
          <w:color w:val="000000"/>
          <w:sz w:val="18"/>
          <w:szCs w:val="18"/>
        </w:rPr>
        <w:t xml:space="preserve">8 ГОСТ </w:t>
      </w:r>
      <w:r w:rsidRPr="00997EBF" w:rsidR="007D6919">
        <w:rPr>
          <w:bCs/>
          <w:color w:val="000000"/>
          <w:sz w:val="18"/>
          <w:szCs w:val="18"/>
        </w:rPr>
        <w:t>Р</w:t>
      </w:r>
      <w:r w:rsidRPr="00997EBF" w:rsidR="007D6919">
        <w:rPr>
          <w:bCs/>
          <w:color w:val="000000"/>
          <w:sz w:val="18"/>
          <w:szCs w:val="18"/>
        </w:rPr>
        <w:t xml:space="preserve"> 52289-2019 расстояние от</w:t>
      </w:r>
      <w:r w:rsidRPr="00997EBF">
        <w:rPr>
          <w:bCs/>
          <w:color w:val="000000"/>
          <w:sz w:val="18"/>
          <w:szCs w:val="18"/>
        </w:rPr>
        <w:t xml:space="preserve"> нижнего края знака 3.20 «Обгон запрещен» до поверхности дорожного покрытия составляет 1,2 м., при норме от 2,0 до         4,0 м.; </w:t>
      </w:r>
    </w:p>
    <w:p w:rsidR="004F0BEF" w:rsidRPr="00997EBF" w:rsidP="00576EA9">
      <w:pPr>
        <w:ind w:firstLine="708"/>
        <w:jc w:val="both"/>
        <w:rPr>
          <w:sz w:val="18"/>
          <w:szCs w:val="18"/>
        </w:rPr>
      </w:pPr>
      <w:r w:rsidRPr="00997EBF">
        <w:rPr>
          <w:bCs/>
          <w:color w:val="000000"/>
          <w:sz w:val="18"/>
          <w:szCs w:val="18"/>
        </w:rPr>
        <w:t xml:space="preserve">-  напротив дома № 31 по ул. Чокрак, </w:t>
      </w:r>
      <w:r w:rsidRPr="00997EBF" w:rsidR="007D6919">
        <w:rPr>
          <w:bCs/>
          <w:color w:val="000000"/>
          <w:sz w:val="18"/>
          <w:szCs w:val="18"/>
        </w:rPr>
        <w:t xml:space="preserve">в нарушение требований п. 5.1.8 ГОСТ </w:t>
      </w:r>
      <w:r w:rsidRPr="00997EBF" w:rsidR="007D6919">
        <w:rPr>
          <w:bCs/>
          <w:color w:val="000000"/>
          <w:sz w:val="18"/>
          <w:szCs w:val="18"/>
        </w:rPr>
        <w:t>Р</w:t>
      </w:r>
      <w:r w:rsidRPr="00997EBF" w:rsidR="007D6919">
        <w:rPr>
          <w:bCs/>
          <w:color w:val="000000"/>
          <w:sz w:val="18"/>
          <w:szCs w:val="18"/>
        </w:rPr>
        <w:t xml:space="preserve"> 52289-2019 расстояние от нижнего края знака 3.24 «Ограничение максимальной скорости» до поверхности дорожного покрытия составляет          1,68 м., при норме от 2,0 до 4,0 м.;</w:t>
      </w:r>
    </w:p>
    <w:p w:rsidR="00493198" w:rsidRPr="00997EBF" w:rsidP="00576EA9">
      <w:pPr>
        <w:ind w:firstLine="708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- напротив дома № 31 по ул. Чокрак, в нарушение требований 5.1.13 ГОСТ </w:t>
      </w:r>
      <w:r w:rsidRPr="00997EBF">
        <w:rPr>
          <w:sz w:val="18"/>
          <w:szCs w:val="18"/>
        </w:rPr>
        <w:t>Р</w:t>
      </w:r>
      <w:r w:rsidRPr="00997EBF">
        <w:rPr>
          <w:sz w:val="18"/>
          <w:szCs w:val="18"/>
        </w:rPr>
        <w:t xml:space="preserve"> 52289-2019 расстояние между ближайшими краями соседних знаков 3.20 «Обгон запрещен» и 1.25 «Дорожные работы«, расположенных на одной опоре и распространяющих свое действие на одну и ту же проезжую часть составляет 12 мм, при норме от 50 до 200 мм;</w:t>
      </w:r>
    </w:p>
    <w:p w:rsidR="007D6919" w:rsidRPr="00997EBF" w:rsidP="00576EA9">
      <w:pPr>
        <w:ind w:firstLine="708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- на всем протяжении участка в нарушение требований п. 6.4.3.1. ГОСТ </w:t>
      </w:r>
      <w:r w:rsidRPr="00997EBF">
        <w:rPr>
          <w:sz w:val="18"/>
          <w:szCs w:val="18"/>
        </w:rPr>
        <w:t>Р</w:t>
      </w:r>
      <w:r w:rsidRPr="00997EBF">
        <w:rPr>
          <w:sz w:val="18"/>
          <w:szCs w:val="18"/>
        </w:rPr>
        <w:t xml:space="preserve"> 58350-2019 место производства работ не огорожено дорожными пластинами. </w:t>
      </w:r>
    </w:p>
    <w:p w:rsidR="007D6919" w:rsidRPr="00997EBF" w:rsidP="00576EA9">
      <w:pPr>
        <w:ind w:firstLine="708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Заборовский Д.Н. в судебное заседание не явился, о дате, месте и времени рассмотрения дела уведомлен надлежащим образом. </w:t>
      </w:r>
    </w:p>
    <w:p w:rsidR="00D40ADF" w:rsidRPr="00997EBF" w:rsidP="00964692">
      <w:pPr>
        <w:pStyle w:val="ConsPlusNormal"/>
        <w:ind w:firstLine="708"/>
        <w:jc w:val="both"/>
        <w:rPr>
          <w:sz w:val="18"/>
          <w:szCs w:val="18"/>
        </w:rPr>
      </w:pPr>
      <w:r w:rsidRPr="00997EBF">
        <w:rPr>
          <w:sz w:val="18"/>
          <w:szCs w:val="18"/>
        </w:rPr>
        <w:t>И</w:t>
      </w:r>
      <w:r w:rsidRPr="00997EBF" w:rsidR="009564BB">
        <w:rPr>
          <w:sz w:val="18"/>
          <w:szCs w:val="18"/>
        </w:rPr>
        <w:t xml:space="preserve">сследовав доказательства, имеющиеся в деле </w:t>
      </w:r>
      <w:r w:rsidRPr="00997EBF" w:rsidR="009C7ACD">
        <w:rPr>
          <w:sz w:val="18"/>
          <w:szCs w:val="18"/>
        </w:rPr>
        <w:t xml:space="preserve">об административном правонарушении, прихожу к выводу о виновности </w:t>
      </w:r>
      <w:r w:rsidRPr="00997EBF" w:rsidR="00F00D88">
        <w:rPr>
          <w:sz w:val="18"/>
          <w:szCs w:val="18"/>
        </w:rPr>
        <w:t xml:space="preserve">Заборовского Д.Н. </w:t>
      </w:r>
      <w:r w:rsidRPr="00997EBF" w:rsidR="009C7ACD">
        <w:rPr>
          <w:sz w:val="18"/>
          <w:szCs w:val="18"/>
        </w:rPr>
        <w:t>в совершении  правонарушения</w:t>
      </w:r>
      <w:r w:rsidRPr="00997EBF" w:rsidR="004B7C7B">
        <w:rPr>
          <w:sz w:val="18"/>
          <w:szCs w:val="18"/>
        </w:rPr>
        <w:t xml:space="preserve">, предусмотренного </w:t>
      </w:r>
      <w:r w:rsidRPr="00997EBF" w:rsidR="00711588">
        <w:rPr>
          <w:sz w:val="18"/>
          <w:szCs w:val="18"/>
        </w:rPr>
        <w:t>ч. 1 с</w:t>
      </w:r>
      <w:r w:rsidRPr="00997EBF" w:rsidR="004B7C7B">
        <w:rPr>
          <w:sz w:val="18"/>
          <w:szCs w:val="18"/>
        </w:rPr>
        <w:t>т. 12.</w:t>
      </w:r>
      <w:r w:rsidRPr="00997EBF" w:rsidR="009C7ACD">
        <w:rPr>
          <w:sz w:val="18"/>
          <w:szCs w:val="18"/>
        </w:rPr>
        <w:t>34</w:t>
      </w:r>
      <w:r w:rsidRPr="00997EBF" w:rsidR="004B7C7B">
        <w:rPr>
          <w:sz w:val="18"/>
          <w:szCs w:val="18"/>
        </w:rPr>
        <w:t xml:space="preserve"> </w:t>
      </w:r>
      <w:r w:rsidRPr="00997EBF" w:rsidR="009C7ACD">
        <w:rPr>
          <w:sz w:val="18"/>
          <w:szCs w:val="18"/>
        </w:rPr>
        <w:t>КоАП РФ.</w:t>
      </w:r>
    </w:p>
    <w:p w:rsidR="00F00D88" w:rsidRPr="00997EBF" w:rsidP="00964692">
      <w:pPr>
        <w:pStyle w:val="ConsPlusNormal"/>
        <w:ind w:firstLine="708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493EE5" w:rsidRPr="00997EBF" w:rsidP="00964692">
      <w:pPr>
        <w:pStyle w:val="ConsPlusNormal"/>
        <w:ind w:firstLine="708"/>
        <w:jc w:val="both"/>
        <w:rPr>
          <w:sz w:val="18"/>
          <w:szCs w:val="18"/>
        </w:rPr>
      </w:pPr>
      <w:r w:rsidRPr="00997EBF">
        <w:rPr>
          <w:sz w:val="18"/>
          <w:szCs w:val="18"/>
        </w:rPr>
        <w:t>Частью 1 ст. 12.24 КоАП РФ предусмотрена административная ответственность за 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</w:t>
      </w:r>
      <w:r w:rsidRPr="00997EBF">
        <w:rPr>
          <w:sz w:val="18"/>
          <w:szCs w:val="18"/>
        </w:rPr>
        <w:t xml:space="preserve"> безопасности дорожного движения. </w:t>
      </w:r>
    </w:p>
    <w:p w:rsidR="007D1A12" w:rsidRPr="00997EBF" w:rsidP="00964692">
      <w:pPr>
        <w:pStyle w:val="ConsPlusNormal"/>
        <w:ind w:firstLine="708"/>
        <w:jc w:val="both"/>
        <w:rPr>
          <w:sz w:val="18"/>
          <w:szCs w:val="18"/>
        </w:rPr>
      </w:pPr>
      <w:r w:rsidRPr="00997EBF">
        <w:rPr>
          <w:sz w:val="18"/>
          <w:szCs w:val="18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350320" w:rsidRPr="00997EBF" w:rsidP="00964692">
      <w:pPr>
        <w:pStyle w:val="ConsPlusNormal"/>
        <w:ind w:firstLine="708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</w:t>
      </w:r>
      <w:r w:rsidRPr="00997EBF" w:rsidR="00F35690">
        <w:rPr>
          <w:sz w:val="18"/>
          <w:szCs w:val="18"/>
        </w:rPr>
        <w:t xml:space="preserve"> </w:t>
      </w:r>
    </w:p>
    <w:p w:rsidR="00350320" w:rsidRPr="00997EBF" w:rsidP="00350320">
      <w:pPr>
        <w:pStyle w:val="ConsPlusNormal"/>
        <w:ind w:firstLine="708"/>
        <w:jc w:val="both"/>
        <w:rPr>
          <w:sz w:val="18"/>
          <w:szCs w:val="18"/>
        </w:rPr>
      </w:pPr>
      <w:r w:rsidRPr="00997EBF">
        <w:rPr>
          <w:sz w:val="18"/>
          <w:szCs w:val="18"/>
        </w:rPr>
        <w:t>Согласно п. 1 ст. 18 указанного Федерального закона № 257-ФЗ ремонт автомобильных дорог осуществляется в соответствии с требованиями 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настоящей статьей.</w:t>
      </w:r>
    </w:p>
    <w:p w:rsidR="007D1A12" w:rsidRPr="00997EBF" w:rsidP="00964692">
      <w:pPr>
        <w:pStyle w:val="ConsPlusNormal"/>
        <w:ind w:firstLine="708"/>
        <w:jc w:val="both"/>
        <w:rPr>
          <w:sz w:val="18"/>
          <w:szCs w:val="18"/>
        </w:rPr>
      </w:pPr>
      <w:r w:rsidRPr="00997EBF">
        <w:rPr>
          <w:sz w:val="18"/>
          <w:szCs w:val="18"/>
        </w:rPr>
        <w:t>В соответствии со ст. 2 Федерального закона  № 196-ФЗ от 10.12.1995 г. «О безопасности дорожного движения»</w:t>
      </w:r>
      <w:r w:rsidRPr="00997EBF" w:rsidR="009C7ACD">
        <w:rPr>
          <w:sz w:val="18"/>
          <w:szCs w:val="18"/>
        </w:rPr>
        <w:t xml:space="preserve"> (далее - Федеральный закон №196-ФЗ)</w:t>
      </w:r>
      <w:r w:rsidRPr="00997EBF">
        <w:rPr>
          <w:sz w:val="18"/>
          <w:szCs w:val="18"/>
        </w:rPr>
        <w:t xml:space="preserve">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F35690" w:rsidRPr="00997EBF" w:rsidP="00964692">
      <w:pPr>
        <w:pStyle w:val="ConsPlusNormal"/>
        <w:ind w:firstLine="708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В силу </w:t>
      </w:r>
      <w:r w:rsidRPr="00997EBF" w:rsidR="005A2D9B">
        <w:rPr>
          <w:sz w:val="18"/>
          <w:szCs w:val="18"/>
        </w:rPr>
        <w:t xml:space="preserve">ч.  1 </w:t>
      </w:r>
      <w:r w:rsidRPr="00997EBF">
        <w:rPr>
          <w:sz w:val="18"/>
          <w:szCs w:val="18"/>
        </w:rPr>
        <w:t>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</w:t>
      </w:r>
      <w:r w:rsidRPr="00997EBF" w:rsidR="00A07F99">
        <w:rPr>
          <w:sz w:val="18"/>
          <w:szCs w:val="18"/>
        </w:rPr>
        <w:t>е</w:t>
      </w:r>
      <w:r w:rsidRPr="00997EBF">
        <w:rPr>
          <w:sz w:val="18"/>
          <w:szCs w:val="18"/>
        </w:rPr>
        <w:t xml:space="preserve">спечению безопасности дорожного движения, </w:t>
      </w:r>
      <w:r w:rsidRPr="00997EBF">
        <w:rPr>
          <w:sz w:val="18"/>
          <w:szCs w:val="18"/>
        </w:rPr>
        <w:t xml:space="preserve">удостоверяется актами контрольных осмотров либо обследований дорог, проводимых с участием соответствующих органов исполнительной власти. </w:t>
      </w:r>
    </w:p>
    <w:p w:rsidR="005A2D9B" w:rsidRPr="00997EBF" w:rsidP="00D37F79">
      <w:pPr>
        <w:ind w:firstLine="709"/>
        <w:jc w:val="both"/>
        <w:rPr>
          <w:sz w:val="18"/>
          <w:szCs w:val="18"/>
        </w:rPr>
      </w:pPr>
      <w:r w:rsidRPr="00997EBF">
        <w:rPr>
          <w:sz w:val="18"/>
          <w:szCs w:val="18"/>
        </w:rPr>
        <w:t>Согласно п. 1</w:t>
      </w:r>
      <w:r w:rsidRPr="00997EBF">
        <w:rPr>
          <w:sz w:val="18"/>
          <w:szCs w:val="18"/>
        </w:rPr>
        <w:t>4</w:t>
      </w:r>
      <w:r w:rsidRPr="00997EBF">
        <w:rPr>
          <w:sz w:val="18"/>
          <w:szCs w:val="18"/>
        </w:rPr>
        <w:t xml:space="preserve">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</w:t>
      </w:r>
      <w:r w:rsidRPr="00997EBF">
        <w:rPr>
          <w:sz w:val="18"/>
          <w:szCs w:val="18"/>
        </w:rPr>
        <w:t>должностные и иные лица, ответственные за производство работ на дорогах, обязаны обеспечивать безопасность движения в местах проведения работ.</w:t>
      </w:r>
      <w:r w:rsidRPr="00997EBF">
        <w:rPr>
          <w:sz w:val="18"/>
          <w:szCs w:val="18"/>
        </w:rPr>
        <w:t xml:space="preserve"> </w:t>
      </w:r>
      <w:r w:rsidRPr="00997EBF">
        <w:rPr>
          <w:sz w:val="18"/>
          <w:szCs w:val="18"/>
        </w:rPr>
        <w:t>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:rsidR="004F01A0" w:rsidRPr="00997EBF" w:rsidP="000D4A76">
      <w:pPr>
        <w:ind w:firstLine="709"/>
        <w:jc w:val="both"/>
        <w:rPr>
          <w:sz w:val="18"/>
          <w:szCs w:val="18"/>
        </w:rPr>
      </w:pPr>
      <w:r w:rsidRPr="00997EBF">
        <w:rPr>
          <w:sz w:val="18"/>
          <w:szCs w:val="18"/>
        </w:rPr>
        <w:t>А</w:t>
      </w:r>
      <w:r w:rsidRPr="00997EBF" w:rsidR="009C7ACD">
        <w:rPr>
          <w:sz w:val="18"/>
          <w:szCs w:val="18"/>
        </w:rPr>
        <w:t>кт</w:t>
      </w:r>
      <w:r w:rsidRPr="00997EBF">
        <w:rPr>
          <w:sz w:val="18"/>
          <w:szCs w:val="18"/>
        </w:rPr>
        <w:t>ом</w:t>
      </w:r>
      <w:r w:rsidRPr="00997EBF" w:rsidR="009C7ACD">
        <w:rPr>
          <w:sz w:val="18"/>
          <w:szCs w:val="18"/>
        </w:rPr>
        <w:t xml:space="preserve"> о выявленных  недостатках в эксплуатационном состоянии автомобильной дороги</w:t>
      </w:r>
      <w:r w:rsidRPr="00997EBF" w:rsidR="00D46A54">
        <w:rPr>
          <w:sz w:val="18"/>
          <w:szCs w:val="18"/>
        </w:rPr>
        <w:t xml:space="preserve"> (улицы), железнодорожного переезда</w:t>
      </w:r>
      <w:r w:rsidRPr="00997EBF" w:rsidR="00930846">
        <w:rPr>
          <w:sz w:val="18"/>
          <w:szCs w:val="18"/>
        </w:rPr>
        <w:t xml:space="preserve"> </w:t>
      </w:r>
      <w:r w:rsidRPr="00997EBF" w:rsidR="00992279">
        <w:rPr>
          <w:sz w:val="18"/>
          <w:szCs w:val="18"/>
        </w:rPr>
        <w:t xml:space="preserve">от </w:t>
      </w:r>
      <w:r w:rsidRPr="00997EBF">
        <w:rPr>
          <w:sz w:val="18"/>
          <w:szCs w:val="18"/>
        </w:rPr>
        <w:t>2</w:t>
      </w:r>
      <w:r w:rsidRPr="00997EBF" w:rsidR="000D4A76">
        <w:rPr>
          <w:sz w:val="18"/>
          <w:szCs w:val="18"/>
        </w:rPr>
        <w:t>3</w:t>
      </w:r>
      <w:r w:rsidRPr="00997EBF" w:rsidR="00992279">
        <w:rPr>
          <w:sz w:val="18"/>
          <w:szCs w:val="18"/>
        </w:rPr>
        <w:t>.0</w:t>
      </w:r>
      <w:r w:rsidRPr="00997EBF" w:rsidR="000D4A76">
        <w:rPr>
          <w:sz w:val="18"/>
          <w:szCs w:val="18"/>
        </w:rPr>
        <w:t>3</w:t>
      </w:r>
      <w:r w:rsidRPr="00997EBF" w:rsidR="00992279">
        <w:rPr>
          <w:sz w:val="18"/>
          <w:szCs w:val="18"/>
        </w:rPr>
        <w:t>.20</w:t>
      </w:r>
      <w:r w:rsidRPr="00997EBF" w:rsidR="00D664CE">
        <w:rPr>
          <w:sz w:val="18"/>
          <w:szCs w:val="18"/>
        </w:rPr>
        <w:t>2</w:t>
      </w:r>
      <w:r w:rsidRPr="00997EBF" w:rsidR="000D4A76">
        <w:rPr>
          <w:sz w:val="18"/>
          <w:szCs w:val="18"/>
        </w:rPr>
        <w:t>1</w:t>
      </w:r>
      <w:r w:rsidRPr="00997EBF" w:rsidR="00992279">
        <w:rPr>
          <w:sz w:val="18"/>
          <w:szCs w:val="18"/>
        </w:rPr>
        <w:t xml:space="preserve"> </w:t>
      </w:r>
      <w:r w:rsidRPr="00997EBF" w:rsidR="00D37F79">
        <w:rPr>
          <w:sz w:val="18"/>
          <w:szCs w:val="18"/>
        </w:rPr>
        <w:t xml:space="preserve"> </w:t>
      </w:r>
      <w:r w:rsidRPr="00997EBF" w:rsidR="00992279">
        <w:rPr>
          <w:sz w:val="18"/>
          <w:szCs w:val="18"/>
        </w:rPr>
        <w:t>года</w:t>
      </w:r>
      <w:r w:rsidRPr="00997EBF" w:rsidR="006F7520">
        <w:rPr>
          <w:sz w:val="18"/>
          <w:szCs w:val="18"/>
        </w:rPr>
        <w:t xml:space="preserve">, составленным </w:t>
      </w:r>
      <w:r w:rsidRPr="00997EBF" w:rsidR="00F7634D">
        <w:rPr>
          <w:sz w:val="18"/>
          <w:szCs w:val="18"/>
        </w:rPr>
        <w:t xml:space="preserve">государственным </w:t>
      </w:r>
      <w:r w:rsidRPr="00997EBF" w:rsidR="006F7520">
        <w:rPr>
          <w:sz w:val="18"/>
          <w:szCs w:val="18"/>
        </w:rPr>
        <w:t>инспектором</w:t>
      </w:r>
      <w:r w:rsidRPr="00997EBF" w:rsidR="00F7634D">
        <w:rPr>
          <w:sz w:val="18"/>
          <w:szCs w:val="18"/>
        </w:rPr>
        <w:t xml:space="preserve"> дорожного надзора ОГИБДД УМВД </w:t>
      </w:r>
      <w:r w:rsidRPr="00997EBF" w:rsidR="006F7520">
        <w:rPr>
          <w:sz w:val="18"/>
          <w:szCs w:val="18"/>
        </w:rPr>
        <w:t>России по г. Симферополю</w:t>
      </w:r>
      <w:r w:rsidRPr="00997EBF" w:rsidR="00371C3F">
        <w:rPr>
          <w:sz w:val="18"/>
          <w:szCs w:val="18"/>
        </w:rPr>
        <w:t xml:space="preserve"> </w:t>
      </w:r>
      <w:r w:rsidRPr="00997EBF" w:rsidR="00C6086C">
        <w:rPr>
          <w:sz w:val="18"/>
          <w:szCs w:val="18"/>
        </w:rPr>
        <w:t>Ябчаник Д.С.</w:t>
      </w:r>
      <w:r w:rsidRPr="00997EBF" w:rsidR="000D4A76">
        <w:rPr>
          <w:sz w:val="18"/>
          <w:szCs w:val="18"/>
        </w:rPr>
        <w:t xml:space="preserve">, на участке дороги по адресу: г. Симферополь, ул. Чокрак (место производства работ), </w:t>
      </w:r>
      <w:r w:rsidRPr="00997EBF" w:rsidR="009C7ACD">
        <w:rPr>
          <w:sz w:val="18"/>
          <w:szCs w:val="18"/>
        </w:rPr>
        <w:t>зафиксирован</w:t>
      </w:r>
      <w:r w:rsidRPr="00997EBF">
        <w:rPr>
          <w:sz w:val="18"/>
          <w:szCs w:val="18"/>
        </w:rPr>
        <w:t xml:space="preserve">ы следующие недостатки в эксплуатационном состоянии дороги (улицы), </w:t>
      </w:r>
      <w:r w:rsidRPr="00997EBF" w:rsidR="000D4A76">
        <w:rPr>
          <w:sz w:val="18"/>
          <w:szCs w:val="18"/>
        </w:rPr>
        <w:t xml:space="preserve">дорожных сооружений и технических средств дорожного движения: </w:t>
      </w:r>
    </w:p>
    <w:p w:rsidR="000D4A76" w:rsidRPr="00997EBF" w:rsidP="000D4A76">
      <w:pPr>
        <w:pStyle w:val="20"/>
        <w:tabs>
          <w:tab w:val="left" w:pos="982"/>
        </w:tabs>
        <w:spacing w:after="0" w:line="240" w:lineRule="auto"/>
        <w:ind w:right="-2" w:firstLine="709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- напротив дома № 1 по у. Чокрак, в нарушении требований п.6.2.1 ГОСТ </w:t>
      </w:r>
      <w:r w:rsidRPr="00997EBF">
        <w:rPr>
          <w:sz w:val="18"/>
          <w:szCs w:val="18"/>
        </w:rPr>
        <w:t>Р</w:t>
      </w:r>
      <w:r w:rsidRPr="00997EBF">
        <w:rPr>
          <w:sz w:val="18"/>
          <w:szCs w:val="18"/>
        </w:rPr>
        <w:t xml:space="preserve"> 50597-2017 отсутствуют дорожные знаки 3.24 «Ограничение максимальной скорости», 1.20.2 «Сужение дороги справа», 4.2.2. «Объезд препятствия слева», 3.20 «Обгон запрещен</w:t>
      </w:r>
      <w:r w:rsidRPr="00997EBF">
        <w:rPr>
          <w:sz w:val="18"/>
          <w:szCs w:val="18"/>
        </w:rPr>
        <w:t>»(</w:t>
      </w:r>
      <w:r w:rsidRPr="00997EBF">
        <w:rPr>
          <w:sz w:val="18"/>
          <w:szCs w:val="18"/>
        </w:rPr>
        <w:t xml:space="preserve">дублирующий слева), 3.31 «Конец зоны всех ограничений», которые предусмотрены схемой движения в месте производства долгосрочных дорожных работ; </w:t>
      </w:r>
    </w:p>
    <w:p w:rsidR="000D4A76" w:rsidRPr="00997EBF" w:rsidP="000D4A76">
      <w:pPr>
        <w:pStyle w:val="20"/>
        <w:tabs>
          <w:tab w:val="left" w:pos="982"/>
        </w:tabs>
        <w:spacing w:after="0" w:line="240" w:lineRule="auto"/>
        <w:ind w:right="-2" w:firstLine="709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 - напротив дома № 31 по ул. Чокрак, в нарушение требований п. 5.1.8 ГОСТ </w:t>
      </w:r>
      <w:r w:rsidRPr="00997EBF">
        <w:rPr>
          <w:sz w:val="18"/>
          <w:szCs w:val="18"/>
        </w:rPr>
        <w:t>Р</w:t>
      </w:r>
      <w:r w:rsidRPr="00997EBF">
        <w:rPr>
          <w:sz w:val="18"/>
          <w:szCs w:val="18"/>
        </w:rPr>
        <w:t xml:space="preserve"> 52289-2019 расстояние от нижнего края знака 3.20 «Обгон запрещен» до поверхности дорожного покрытия составляет 1,2 м., при норме от 2,0 до         4,0 м.; </w:t>
      </w:r>
    </w:p>
    <w:p w:rsidR="000D4A76" w:rsidRPr="00997EBF" w:rsidP="000D4A76">
      <w:pPr>
        <w:pStyle w:val="20"/>
        <w:tabs>
          <w:tab w:val="left" w:pos="982"/>
        </w:tabs>
        <w:spacing w:after="0" w:line="240" w:lineRule="auto"/>
        <w:ind w:right="-2" w:firstLine="709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-  напротив дома № 31 по ул. Чокрак, в нарушение требований п. 5.1.8 ГОСТ </w:t>
      </w:r>
      <w:r w:rsidRPr="00997EBF">
        <w:rPr>
          <w:sz w:val="18"/>
          <w:szCs w:val="18"/>
        </w:rPr>
        <w:t>Р</w:t>
      </w:r>
      <w:r w:rsidRPr="00997EBF">
        <w:rPr>
          <w:sz w:val="18"/>
          <w:szCs w:val="18"/>
        </w:rPr>
        <w:t xml:space="preserve"> 52289-2019 расстояние от нижнего края знака 3.24 «Ограничение максимальной скорости» до поверхности дорожного покрытия составляет          1,68 м., при норме от 2,0 до 4,0 м.;</w:t>
      </w:r>
    </w:p>
    <w:p w:rsidR="000D4A76" w:rsidRPr="00997EBF" w:rsidP="000D4A76">
      <w:pPr>
        <w:pStyle w:val="20"/>
        <w:tabs>
          <w:tab w:val="left" w:pos="982"/>
        </w:tabs>
        <w:spacing w:after="0" w:line="240" w:lineRule="auto"/>
        <w:ind w:right="-2" w:firstLine="709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- напротив дома № 31 по ул. Чокрак, в нарушение требований 5.1.13 ГОСТ </w:t>
      </w:r>
      <w:r w:rsidRPr="00997EBF">
        <w:rPr>
          <w:sz w:val="18"/>
          <w:szCs w:val="18"/>
        </w:rPr>
        <w:t>Р</w:t>
      </w:r>
      <w:r w:rsidRPr="00997EBF">
        <w:rPr>
          <w:sz w:val="18"/>
          <w:szCs w:val="18"/>
        </w:rPr>
        <w:t xml:space="preserve"> 52289-2019 расстояние между ближайшими краями соседних знаков 3.20 «Обгон запрещен» и 1.25 «Дорожные работы«, расположенных на одной опоре и распространяющих свое действие на одну и ту же проезжую часть составляет 12 мм, при норме от 50 до 200 мм;</w:t>
      </w:r>
    </w:p>
    <w:p w:rsidR="00F00D88" w:rsidRPr="00997EBF" w:rsidP="000D4A76">
      <w:pPr>
        <w:pStyle w:val="20"/>
        <w:shd w:val="clear" w:color="auto" w:fill="auto"/>
        <w:tabs>
          <w:tab w:val="left" w:pos="982"/>
        </w:tabs>
        <w:spacing w:after="0" w:line="240" w:lineRule="auto"/>
        <w:ind w:right="-2" w:firstLine="709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- на всем протяжении участка в нарушение требований п. 6.4.3.1. ГОСТ </w:t>
      </w:r>
      <w:r w:rsidRPr="00997EBF">
        <w:rPr>
          <w:sz w:val="18"/>
          <w:szCs w:val="18"/>
        </w:rPr>
        <w:t>Р</w:t>
      </w:r>
      <w:r w:rsidRPr="00997EBF">
        <w:rPr>
          <w:sz w:val="18"/>
          <w:szCs w:val="18"/>
        </w:rPr>
        <w:t xml:space="preserve"> 58350-2019 место производства работ не огорожено дорожными пластинами.</w:t>
      </w:r>
    </w:p>
    <w:p w:rsidR="00AE71A4" w:rsidRPr="00997EBF" w:rsidP="000D4A76">
      <w:pPr>
        <w:pStyle w:val="20"/>
        <w:shd w:val="clear" w:color="auto" w:fill="auto"/>
        <w:tabs>
          <w:tab w:val="left" w:pos="982"/>
        </w:tabs>
        <w:spacing w:after="0" w:line="240" w:lineRule="auto"/>
        <w:ind w:right="-2" w:firstLine="709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Указанные в акте о выявленных недостатках в эксплуатационном состоянии автомобильной дороги (улицы), железнодорожного переезда от </w:t>
      </w:r>
      <w:r w:rsidRPr="00997EBF" w:rsidR="002E0C49">
        <w:rPr>
          <w:sz w:val="18"/>
          <w:szCs w:val="18"/>
        </w:rPr>
        <w:t>2</w:t>
      </w:r>
      <w:r w:rsidRPr="00997EBF">
        <w:rPr>
          <w:sz w:val="18"/>
          <w:szCs w:val="18"/>
        </w:rPr>
        <w:t>3</w:t>
      </w:r>
      <w:r w:rsidRPr="00997EBF" w:rsidR="002E0C49">
        <w:rPr>
          <w:sz w:val="18"/>
          <w:szCs w:val="18"/>
        </w:rPr>
        <w:t>.03.2021</w:t>
      </w:r>
      <w:r w:rsidRPr="00997EBF">
        <w:rPr>
          <w:sz w:val="18"/>
          <w:szCs w:val="18"/>
        </w:rPr>
        <w:t xml:space="preserve">г. нарушения также </w:t>
      </w:r>
      <w:r w:rsidRPr="00997EBF" w:rsidR="002E0C49">
        <w:rPr>
          <w:sz w:val="18"/>
          <w:szCs w:val="18"/>
        </w:rPr>
        <w:t xml:space="preserve">частично </w:t>
      </w:r>
      <w:r w:rsidRPr="00997EBF">
        <w:rPr>
          <w:sz w:val="18"/>
          <w:szCs w:val="18"/>
        </w:rPr>
        <w:t xml:space="preserve">подтверждаются </w:t>
      </w:r>
      <w:r w:rsidRPr="00997EBF" w:rsidR="00335E37">
        <w:rPr>
          <w:sz w:val="18"/>
          <w:szCs w:val="18"/>
        </w:rPr>
        <w:t>фото таблицей</w:t>
      </w:r>
      <w:r w:rsidRPr="00997EBF">
        <w:rPr>
          <w:sz w:val="18"/>
          <w:szCs w:val="18"/>
        </w:rPr>
        <w:t xml:space="preserve"> к акту (л.д.</w:t>
      </w:r>
      <w:r w:rsidRPr="00997EBF">
        <w:rPr>
          <w:sz w:val="18"/>
          <w:szCs w:val="18"/>
        </w:rPr>
        <w:t>14-19</w:t>
      </w:r>
      <w:r w:rsidRPr="00997EBF">
        <w:rPr>
          <w:sz w:val="18"/>
          <w:szCs w:val="18"/>
        </w:rPr>
        <w:t>).</w:t>
      </w:r>
    </w:p>
    <w:p w:rsidR="00AE71A4" w:rsidRPr="00997EBF" w:rsidP="000D4A76">
      <w:pPr>
        <w:pStyle w:val="20"/>
        <w:shd w:val="clear" w:color="auto" w:fill="auto"/>
        <w:tabs>
          <w:tab w:val="left" w:pos="982"/>
        </w:tabs>
        <w:spacing w:after="0" w:line="240" w:lineRule="auto"/>
        <w:ind w:right="-2" w:firstLine="709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Измерения проводились с применением рулетки измерительной металлической </w:t>
      </w:r>
      <w:r w:rsidRPr="00997EBF">
        <w:rPr>
          <w:sz w:val="18"/>
          <w:szCs w:val="18"/>
          <w:lang w:val="en-US"/>
        </w:rPr>
        <w:t>Geobox</w:t>
      </w:r>
      <w:r w:rsidRPr="00997EBF">
        <w:rPr>
          <w:sz w:val="18"/>
          <w:szCs w:val="18"/>
        </w:rPr>
        <w:t>, заводской № 308, свидетельство о поверке                     № 03.36.0056.20, действительно до 25.06.2021 г., копия свидетельства приобщена к материалам дел</w:t>
      </w:r>
      <w:r w:rsidRPr="00997EBF">
        <w:rPr>
          <w:sz w:val="18"/>
          <w:szCs w:val="18"/>
        </w:rPr>
        <w:t>а(</w:t>
      </w:r>
      <w:r w:rsidRPr="00997EBF">
        <w:rPr>
          <w:sz w:val="18"/>
          <w:szCs w:val="18"/>
        </w:rPr>
        <w:t xml:space="preserve">л.д.13). </w:t>
      </w:r>
    </w:p>
    <w:p w:rsidR="00AE71A4" w:rsidRPr="00997EBF" w:rsidP="00AE71A4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97EBF">
        <w:rPr>
          <w:rFonts w:eastAsiaTheme="minorHAnsi"/>
          <w:sz w:val="18"/>
          <w:szCs w:val="18"/>
          <w:lang w:eastAsia="en-US"/>
        </w:rPr>
        <w:t>В соответствии с п</w:t>
      </w:r>
      <w:r w:rsidRPr="00997EBF" w:rsidR="007B27D3">
        <w:rPr>
          <w:rFonts w:eastAsiaTheme="minorHAnsi"/>
          <w:sz w:val="18"/>
          <w:szCs w:val="18"/>
          <w:lang w:eastAsia="en-US"/>
        </w:rPr>
        <w:t xml:space="preserve">унктом </w:t>
      </w:r>
      <w:r w:rsidRPr="00997EBF">
        <w:rPr>
          <w:rFonts w:eastAsiaTheme="minorHAnsi"/>
          <w:sz w:val="18"/>
          <w:szCs w:val="18"/>
          <w:lang w:eastAsia="en-US"/>
        </w:rPr>
        <w:t xml:space="preserve">6.2.1 </w:t>
      </w:r>
      <w:r w:rsidRPr="00997EBF" w:rsidR="00E54F7D">
        <w:rPr>
          <w:rFonts w:eastAsiaTheme="minorHAnsi"/>
          <w:sz w:val="18"/>
          <w:szCs w:val="18"/>
          <w:lang w:eastAsia="en-US"/>
        </w:rPr>
        <w:t xml:space="preserve">Национального стандарта РФ </w:t>
      </w:r>
      <w:r w:rsidRPr="00997EBF" w:rsidR="00335E37">
        <w:rPr>
          <w:rFonts w:eastAsiaTheme="minorHAnsi"/>
          <w:sz w:val="18"/>
          <w:szCs w:val="18"/>
          <w:lang w:eastAsia="en-US"/>
        </w:rPr>
        <w:t xml:space="preserve">ГОСТ </w:t>
      </w:r>
      <w:r w:rsidRPr="00997EBF" w:rsidR="00335E37">
        <w:rPr>
          <w:rFonts w:eastAsiaTheme="minorHAnsi"/>
          <w:sz w:val="18"/>
          <w:szCs w:val="18"/>
          <w:lang w:eastAsia="en-US"/>
        </w:rPr>
        <w:t>Р</w:t>
      </w:r>
      <w:r w:rsidRPr="00997EBF" w:rsidR="00335E37">
        <w:rPr>
          <w:rFonts w:eastAsiaTheme="minorHAnsi"/>
          <w:sz w:val="18"/>
          <w:szCs w:val="18"/>
          <w:lang w:eastAsia="en-US"/>
        </w:rPr>
        <w:t xml:space="preserve"> 50597-2017</w:t>
      </w:r>
      <w:r w:rsidRPr="00997EBF">
        <w:rPr>
          <w:sz w:val="18"/>
          <w:szCs w:val="18"/>
        </w:rPr>
        <w:t xml:space="preserve"> </w:t>
      </w:r>
      <w:r w:rsidRPr="00997EBF" w:rsidR="00A2147B">
        <w:rPr>
          <w:sz w:val="18"/>
          <w:szCs w:val="18"/>
        </w:rPr>
        <w:t xml:space="preserve">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</w:t>
      </w:r>
      <w:r w:rsidRPr="00997EBF">
        <w:rPr>
          <w:sz w:val="18"/>
          <w:szCs w:val="18"/>
        </w:rPr>
        <w:t>утвержден</w:t>
      </w:r>
      <w:r w:rsidRPr="00997EBF" w:rsidR="00335E37">
        <w:rPr>
          <w:sz w:val="18"/>
          <w:szCs w:val="18"/>
        </w:rPr>
        <w:t>ного</w:t>
      </w:r>
      <w:r w:rsidRPr="00997EBF">
        <w:rPr>
          <w:sz w:val="18"/>
          <w:szCs w:val="18"/>
        </w:rPr>
        <w:t xml:space="preserve"> и введен</w:t>
      </w:r>
      <w:r w:rsidRPr="00997EBF" w:rsidR="00335E37">
        <w:rPr>
          <w:sz w:val="18"/>
          <w:szCs w:val="18"/>
        </w:rPr>
        <w:t>ного</w:t>
      </w:r>
      <w:r w:rsidRPr="00997EBF">
        <w:rPr>
          <w:sz w:val="18"/>
          <w:szCs w:val="18"/>
        </w:rPr>
        <w:t xml:space="preserve"> в действие приказом </w:t>
      </w:r>
      <w:r w:rsidRPr="00997EBF">
        <w:rPr>
          <w:rFonts w:eastAsiaTheme="minorHAnsi"/>
          <w:sz w:val="18"/>
          <w:szCs w:val="18"/>
          <w:lang w:eastAsia="en-US"/>
        </w:rPr>
        <w:t xml:space="preserve">Федерального агентства по техническому регулированию и метрологии от 26.09.2017 г. № 1245-ст, (далее - ГОСТ </w:t>
      </w:r>
      <w:r w:rsidRPr="00997EBF">
        <w:rPr>
          <w:rFonts w:eastAsiaTheme="minorHAnsi"/>
          <w:sz w:val="18"/>
          <w:szCs w:val="18"/>
          <w:lang w:eastAsia="en-US"/>
        </w:rPr>
        <w:t>Р</w:t>
      </w:r>
      <w:r w:rsidRPr="00997EBF">
        <w:rPr>
          <w:rFonts w:eastAsiaTheme="minorHAnsi"/>
          <w:sz w:val="18"/>
          <w:szCs w:val="18"/>
          <w:lang w:eastAsia="en-US"/>
        </w:rPr>
        <w:t xml:space="preserve"> 50597-2017) </w:t>
      </w:r>
      <w:r w:rsidRPr="00997EBF">
        <w:rPr>
          <w:rFonts w:eastAsiaTheme="minorHAnsi"/>
          <w:sz w:val="18"/>
          <w:szCs w:val="18"/>
          <w:lang w:eastAsia="en-US"/>
        </w:rPr>
        <w:t xml:space="preserve">дороги и улицы должны быть обустроены дорожными знаками по </w:t>
      </w:r>
      <w:hyperlink r:id="rId5" w:history="1">
        <w:r w:rsidRPr="00997EBF">
          <w:rPr>
            <w:rFonts w:eastAsiaTheme="minorHAnsi"/>
            <w:color w:val="0000FF"/>
            <w:sz w:val="18"/>
            <w:szCs w:val="18"/>
            <w:lang w:eastAsia="en-US"/>
          </w:rPr>
          <w:t>ГОСТ 32945</w:t>
        </w:r>
      </w:hyperlink>
      <w:r w:rsidRPr="00997EBF">
        <w:rPr>
          <w:rFonts w:eastAsiaTheme="minorHAnsi"/>
          <w:sz w:val="18"/>
          <w:szCs w:val="18"/>
          <w:lang w:eastAsia="en-US"/>
        </w:rPr>
        <w:t xml:space="preserve">, изображения, символы и надписи, фотометрические и </w:t>
      </w:r>
      <w:r w:rsidRPr="00997EBF">
        <w:rPr>
          <w:rFonts w:eastAsiaTheme="minorHAnsi"/>
          <w:sz w:val="18"/>
          <w:szCs w:val="18"/>
          <w:lang w:eastAsia="en-US"/>
        </w:rPr>
        <w:t>колометрические</w:t>
      </w:r>
      <w:r w:rsidRPr="00997EBF">
        <w:rPr>
          <w:rFonts w:eastAsiaTheme="minorHAnsi"/>
          <w:sz w:val="18"/>
          <w:szCs w:val="18"/>
          <w:lang w:eastAsia="en-US"/>
        </w:rPr>
        <w:t xml:space="preserve"> характеристики которых должны соответствовать </w:t>
      </w:r>
      <w:hyperlink r:id="rId6" w:history="1">
        <w:r w:rsidRPr="00997EBF">
          <w:rPr>
            <w:rFonts w:eastAsiaTheme="minorHAnsi"/>
            <w:color w:val="0000FF"/>
            <w:sz w:val="18"/>
            <w:szCs w:val="18"/>
            <w:lang w:eastAsia="en-US"/>
          </w:rPr>
          <w:t>ГОСТ Р 52290</w:t>
        </w:r>
      </w:hyperlink>
      <w:r w:rsidRPr="00997EBF">
        <w:rPr>
          <w:rFonts w:eastAsiaTheme="minorHAnsi"/>
          <w:sz w:val="18"/>
          <w:szCs w:val="18"/>
          <w:lang w:eastAsia="en-US"/>
        </w:rPr>
        <w:t xml:space="preserve">, знаками переменной информации (далее - ЗПИ) - по </w:t>
      </w:r>
      <w:hyperlink r:id="rId7" w:history="1">
        <w:r w:rsidRPr="00997EBF">
          <w:rPr>
            <w:rFonts w:eastAsiaTheme="minorHAnsi"/>
            <w:color w:val="0000FF"/>
            <w:sz w:val="18"/>
            <w:szCs w:val="18"/>
            <w:lang w:eastAsia="en-US"/>
          </w:rPr>
          <w:t>ГОСТ 32865</w:t>
        </w:r>
      </w:hyperlink>
      <w:r w:rsidRPr="00997EBF">
        <w:rPr>
          <w:rFonts w:eastAsiaTheme="minorHAnsi"/>
          <w:sz w:val="18"/>
          <w:szCs w:val="18"/>
          <w:lang w:eastAsia="en-US"/>
        </w:rPr>
        <w:t xml:space="preserve">. Знаки должны быть установлены по </w:t>
      </w:r>
      <w:hyperlink r:id="rId8" w:history="1">
        <w:r w:rsidRPr="00997EBF">
          <w:rPr>
            <w:rFonts w:eastAsiaTheme="minorHAnsi"/>
            <w:color w:val="0000FF"/>
            <w:sz w:val="18"/>
            <w:szCs w:val="18"/>
            <w:lang w:eastAsia="en-US"/>
          </w:rPr>
          <w:t xml:space="preserve">ГОСТ </w:t>
        </w:r>
        <w:r w:rsidRPr="00997EBF">
          <w:rPr>
            <w:rFonts w:eastAsiaTheme="minorHAnsi"/>
            <w:color w:val="0000FF"/>
            <w:sz w:val="18"/>
            <w:szCs w:val="18"/>
            <w:lang w:eastAsia="en-US"/>
          </w:rPr>
          <w:t>Р</w:t>
        </w:r>
        <w:r w:rsidRPr="00997EBF">
          <w:rPr>
            <w:rFonts w:eastAsiaTheme="minorHAnsi"/>
            <w:color w:val="0000FF"/>
            <w:sz w:val="18"/>
            <w:szCs w:val="18"/>
            <w:lang w:eastAsia="en-US"/>
          </w:rPr>
          <w:t xml:space="preserve"> 52289</w:t>
        </w:r>
      </w:hyperlink>
      <w:r w:rsidRPr="00997EBF">
        <w:rPr>
          <w:rFonts w:eastAsiaTheme="minorHAnsi"/>
          <w:sz w:val="18"/>
          <w:szCs w:val="18"/>
          <w:lang w:eastAsia="en-US"/>
        </w:rPr>
        <w:t xml:space="preserve"> в соответствии с утвержденным проектом (схемой) организации дорожного движения. </w:t>
      </w:r>
    </w:p>
    <w:p w:rsidR="002B5C1E" w:rsidRPr="00997EBF" w:rsidP="00FF6FCB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97EBF">
        <w:rPr>
          <w:rFonts w:eastAsiaTheme="minorHAnsi"/>
          <w:sz w:val="18"/>
          <w:szCs w:val="18"/>
          <w:lang w:eastAsia="en-US"/>
        </w:rPr>
        <w:t>Из указанн</w:t>
      </w:r>
      <w:r w:rsidRPr="00997EBF" w:rsidR="00AE71A4">
        <w:rPr>
          <w:rFonts w:eastAsiaTheme="minorHAnsi"/>
          <w:sz w:val="18"/>
          <w:szCs w:val="18"/>
          <w:lang w:eastAsia="en-US"/>
        </w:rPr>
        <w:t>ой</w:t>
      </w:r>
      <w:r w:rsidRPr="00997EBF">
        <w:rPr>
          <w:rFonts w:eastAsiaTheme="minorHAnsi"/>
          <w:sz w:val="18"/>
          <w:szCs w:val="18"/>
          <w:lang w:eastAsia="en-US"/>
        </w:rPr>
        <w:t xml:space="preserve"> норм</w:t>
      </w:r>
      <w:r w:rsidRPr="00997EBF" w:rsidR="00AE71A4">
        <w:rPr>
          <w:rFonts w:eastAsiaTheme="minorHAnsi"/>
          <w:sz w:val="18"/>
          <w:szCs w:val="18"/>
          <w:lang w:eastAsia="en-US"/>
        </w:rPr>
        <w:t>ы</w:t>
      </w:r>
      <w:r w:rsidRPr="00997EBF">
        <w:rPr>
          <w:rFonts w:eastAsiaTheme="minorHAnsi"/>
          <w:sz w:val="18"/>
          <w:szCs w:val="18"/>
          <w:lang w:eastAsia="en-US"/>
        </w:rPr>
        <w:t xml:space="preserve"> следует, что дороги и улицы должны быть обустроены дорожными знаками, которые должны </w:t>
      </w:r>
      <w:r w:rsidRPr="00997EBF" w:rsidR="00AE71A4">
        <w:rPr>
          <w:rFonts w:eastAsiaTheme="minorHAnsi"/>
          <w:sz w:val="18"/>
          <w:szCs w:val="18"/>
          <w:lang w:eastAsia="en-US"/>
        </w:rPr>
        <w:t xml:space="preserve">быть установлены согласно </w:t>
      </w:r>
      <w:r w:rsidRPr="00997EBF">
        <w:rPr>
          <w:rFonts w:eastAsiaTheme="minorHAnsi"/>
          <w:sz w:val="18"/>
          <w:szCs w:val="18"/>
          <w:lang w:eastAsia="en-US"/>
        </w:rPr>
        <w:t xml:space="preserve"> государственн</w:t>
      </w:r>
      <w:r w:rsidRPr="00997EBF" w:rsidR="00AE71A4">
        <w:rPr>
          <w:rFonts w:eastAsiaTheme="minorHAnsi"/>
          <w:sz w:val="18"/>
          <w:szCs w:val="18"/>
          <w:lang w:eastAsia="en-US"/>
        </w:rPr>
        <w:t xml:space="preserve">ому стандарту ГОСТ </w:t>
      </w:r>
      <w:r w:rsidRPr="00997EBF" w:rsidR="00AE71A4">
        <w:rPr>
          <w:rFonts w:eastAsiaTheme="minorHAnsi"/>
          <w:sz w:val="18"/>
          <w:szCs w:val="18"/>
          <w:lang w:eastAsia="en-US"/>
        </w:rPr>
        <w:t>Р</w:t>
      </w:r>
      <w:r w:rsidRPr="00997EBF" w:rsidR="00AE71A4">
        <w:rPr>
          <w:rFonts w:eastAsiaTheme="minorHAnsi"/>
          <w:sz w:val="18"/>
          <w:szCs w:val="18"/>
          <w:lang w:eastAsia="en-US"/>
        </w:rPr>
        <w:t xml:space="preserve"> 52289 </w:t>
      </w:r>
      <w:r w:rsidRPr="00997EBF">
        <w:rPr>
          <w:rFonts w:eastAsiaTheme="minorHAnsi"/>
          <w:sz w:val="18"/>
          <w:szCs w:val="18"/>
          <w:lang w:eastAsia="en-US"/>
        </w:rPr>
        <w:t xml:space="preserve">и должны быть размещены в соответствии с утвержденным проектом (схемой) </w:t>
      </w:r>
      <w:r w:rsidRPr="00997EBF" w:rsidR="00AE71A4">
        <w:rPr>
          <w:rFonts w:eastAsiaTheme="minorHAnsi"/>
          <w:sz w:val="18"/>
          <w:szCs w:val="18"/>
          <w:lang w:eastAsia="en-US"/>
        </w:rPr>
        <w:t>организации дорожного движения.</w:t>
      </w:r>
    </w:p>
    <w:p w:rsidR="00AE71A4" w:rsidRPr="00997EBF" w:rsidP="00FF6FCB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97EBF">
        <w:rPr>
          <w:rFonts w:eastAsiaTheme="minorHAnsi"/>
          <w:sz w:val="18"/>
          <w:szCs w:val="18"/>
          <w:lang w:eastAsia="en-US"/>
        </w:rPr>
        <w:t xml:space="preserve">Согласно схемы </w:t>
      </w:r>
      <w:r w:rsidRPr="00997EBF">
        <w:rPr>
          <w:rFonts w:eastAsiaTheme="minorHAnsi"/>
          <w:sz w:val="18"/>
          <w:szCs w:val="18"/>
          <w:lang w:eastAsia="en-US"/>
        </w:rPr>
        <w:t>организации дорожного движения мест производства долговременных дорожных работ</w:t>
      </w:r>
      <w:r w:rsidRPr="00997EBF">
        <w:rPr>
          <w:rFonts w:eastAsiaTheme="minorHAnsi"/>
          <w:sz w:val="18"/>
          <w:szCs w:val="18"/>
          <w:lang w:eastAsia="en-US"/>
        </w:rPr>
        <w:t xml:space="preserve"> на проезжей части сети муниципального образования городской округ Симферополь Республики Крым</w:t>
      </w:r>
      <w:r w:rsidRPr="00997EBF" w:rsidR="009D0F5C">
        <w:rPr>
          <w:rFonts w:eastAsiaTheme="minorHAnsi"/>
          <w:sz w:val="18"/>
          <w:szCs w:val="18"/>
          <w:lang w:eastAsia="en-US"/>
        </w:rPr>
        <w:t>, согласованной и утвержденной в установленном порядке</w:t>
      </w:r>
      <w:r w:rsidRPr="00997EBF" w:rsidR="00C639C8">
        <w:rPr>
          <w:rFonts w:eastAsiaTheme="minorHAnsi"/>
          <w:sz w:val="18"/>
          <w:szCs w:val="18"/>
          <w:lang w:eastAsia="en-US"/>
        </w:rPr>
        <w:t>,</w:t>
      </w:r>
      <w:r w:rsidRPr="00997EBF" w:rsidR="009D0F5C">
        <w:rPr>
          <w:rFonts w:eastAsiaTheme="minorHAnsi"/>
          <w:sz w:val="18"/>
          <w:szCs w:val="18"/>
          <w:lang w:eastAsia="en-US"/>
        </w:rPr>
        <w:t xml:space="preserve"> напротив дома № 1 по у. Чокрак в </w:t>
      </w:r>
      <w:r w:rsidRPr="00997EBF" w:rsidR="00C639C8">
        <w:rPr>
          <w:rFonts w:eastAsiaTheme="minorHAnsi"/>
          <w:sz w:val="18"/>
          <w:szCs w:val="18"/>
          <w:lang w:eastAsia="en-US"/>
        </w:rPr>
        <w:t xml:space="preserve">              </w:t>
      </w:r>
      <w:r w:rsidRPr="00997EBF" w:rsidR="009D0F5C">
        <w:rPr>
          <w:rFonts w:eastAsiaTheme="minorHAnsi"/>
          <w:sz w:val="18"/>
          <w:szCs w:val="18"/>
          <w:lang w:eastAsia="en-US"/>
        </w:rPr>
        <w:t>г. Симферополе предусмотрено наличие дорожных знаков 3.24 «Ограничение максимальной скорости», 1.20.2 «Сужение дороги справа», 4.2.2. «Объезд препятствия слева», 3.20 «Обгон запрещен</w:t>
      </w:r>
      <w:r w:rsidRPr="00997EBF" w:rsidR="009D0F5C">
        <w:rPr>
          <w:rFonts w:eastAsiaTheme="minorHAnsi"/>
          <w:sz w:val="18"/>
          <w:szCs w:val="18"/>
          <w:lang w:eastAsia="en-US"/>
        </w:rPr>
        <w:t>»(</w:t>
      </w:r>
      <w:r w:rsidRPr="00997EBF" w:rsidR="009D0F5C">
        <w:rPr>
          <w:rFonts w:eastAsiaTheme="minorHAnsi"/>
          <w:sz w:val="18"/>
          <w:szCs w:val="18"/>
          <w:lang w:eastAsia="en-US"/>
        </w:rPr>
        <w:t>дублирующий слева), 3.31 «Конец зоны всех ограничений»</w:t>
      </w:r>
      <w:r w:rsidRPr="00997EBF" w:rsidR="00C639C8">
        <w:rPr>
          <w:rFonts w:eastAsiaTheme="minorHAnsi"/>
          <w:sz w:val="18"/>
          <w:szCs w:val="18"/>
          <w:lang w:eastAsia="en-US"/>
        </w:rPr>
        <w:t xml:space="preserve">(л.д.37). </w:t>
      </w:r>
    </w:p>
    <w:p w:rsidR="002E0C49" w:rsidRPr="00997EBF" w:rsidP="00C639C8">
      <w:pPr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97EBF">
        <w:rPr>
          <w:rFonts w:eastAsiaTheme="minorHAnsi"/>
          <w:sz w:val="18"/>
          <w:szCs w:val="18"/>
          <w:lang w:eastAsia="en-US"/>
        </w:rPr>
        <w:t>С</w:t>
      </w:r>
      <w:r w:rsidRPr="00997EBF" w:rsidR="00C639C8">
        <w:rPr>
          <w:rFonts w:eastAsiaTheme="minorHAnsi"/>
          <w:sz w:val="18"/>
          <w:szCs w:val="18"/>
          <w:lang w:eastAsia="en-US"/>
        </w:rPr>
        <w:t>огласно п.5.1.8</w:t>
      </w:r>
      <w:r w:rsidRPr="00997EBF">
        <w:rPr>
          <w:rFonts w:eastAsiaTheme="minorHAnsi"/>
          <w:sz w:val="18"/>
          <w:szCs w:val="18"/>
          <w:lang w:eastAsia="en-US"/>
        </w:rPr>
        <w:t xml:space="preserve"> </w:t>
      </w:r>
      <w:r w:rsidRPr="00997EBF" w:rsidR="00E54F7D">
        <w:rPr>
          <w:rFonts w:eastAsiaTheme="minorHAnsi"/>
          <w:sz w:val="18"/>
          <w:szCs w:val="18"/>
          <w:lang w:eastAsia="en-US"/>
        </w:rPr>
        <w:t xml:space="preserve">Национального стандарта РФ ГОСТ </w:t>
      </w:r>
      <w:r w:rsidRPr="00997EBF" w:rsidR="00E54F7D">
        <w:rPr>
          <w:rFonts w:eastAsiaTheme="minorHAnsi"/>
          <w:sz w:val="18"/>
          <w:szCs w:val="18"/>
          <w:lang w:eastAsia="en-US"/>
        </w:rPr>
        <w:t>Р</w:t>
      </w:r>
      <w:r w:rsidRPr="00997EBF" w:rsidR="00E54F7D">
        <w:rPr>
          <w:rFonts w:eastAsiaTheme="minorHAnsi"/>
          <w:sz w:val="18"/>
          <w:szCs w:val="18"/>
          <w:lang w:eastAsia="en-US"/>
        </w:rPr>
        <w:t xml:space="preserve">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утвержденного и введенного в действие приказом Федерального агентства по техническому регулированию и метрологии от 20 декабря 2019 г. N 1425-ст (далее - ГОСТ </w:t>
      </w:r>
      <w:r w:rsidRPr="00997EBF" w:rsidR="00E54F7D">
        <w:rPr>
          <w:rFonts w:eastAsiaTheme="minorHAnsi"/>
          <w:sz w:val="18"/>
          <w:szCs w:val="18"/>
          <w:lang w:eastAsia="en-US"/>
        </w:rPr>
        <w:t>Р</w:t>
      </w:r>
      <w:r w:rsidRPr="00997EBF" w:rsidR="00E54F7D">
        <w:rPr>
          <w:rFonts w:eastAsiaTheme="minorHAnsi"/>
          <w:sz w:val="18"/>
          <w:szCs w:val="18"/>
          <w:lang w:eastAsia="en-US"/>
        </w:rPr>
        <w:t xml:space="preserve"> 52289-2019)</w:t>
      </w:r>
      <w:r w:rsidRPr="00997EBF" w:rsidR="00C639C8">
        <w:rPr>
          <w:rFonts w:eastAsiaTheme="minorHAnsi"/>
          <w:sz w:val="18"/>
          <w:szCs w:val="18"/>
          <w:lang w:eastAsia="en-US"/>
        </w:rPr>
        <w:t xml:space="preserve"> </w:t>
      </w:r>
      <w:r w:rsidRPr="00997EBF" w:rsidR="00FB633B">
        <w:rPr>
          <w:sz w:val="18"/>
          <w:szCs w:val="18"/>
        </w:rPr>
        <w:t>р</w:t>
      </w:r>
      <w:r w:rsidRPr="00997EBF" w:rsidR="00FC0EB2">
        <w:rPr>
          <w:sz w:val="18"/>
          <w:szCs w:val="18"/>
        </w:rPr>
        <w:t>асстояние от нижнего края знака (без учета знаков 1.4.1 - 1.4.6, а вне населенных пунктов и табличек) до поверхности дорожного покрытия (высота установки), кроме случаев, специально оговоренных настоящим стандартом, должно быть</w:t>
      </w:r>
      <w:r w:rsidRPr="00997EBF" w:rsidR="00FB633B">
        <w:rPr>
          <w:sz w:val="18"/>
          <w:szCs w:val="18"/>
        </w:rPr>
        <w:t xml:space="preserve">, в частности, </w:t>
      </w:r>
      <w:r w:rsidRPr="00997EBF" w:rsidR="00FC0EB2">
        <w:rPr>
          <w:sz w:val="18"/>
          <w:szCs w:val="18"/>
        </w:rPr>
        <w:t>от 1,5 до 3,0 м - при установке сбоку от проезжей части вне населенных пунктов (рисунок В.1а), от 2,0 до 4,0 м - в населенных пунктах (рисунок В.1б), от 3,0 до 4,0 м - на конструктивно выделенной разделит</w:t>
      </w:r>
      <w:r w:rsidRPr="00997EBF" w:rsidR="00FB633B">
        <w:rPr>
          <w:sz w:val="18"/>
          <w:szCs w:val="18"/>
        </w:rPr>
        <w:t xml:space="preserve">ельной полосе шириной менее </w:t>
      </w:r>
      <w:r w:rsidRPr="00997EBF" w:rsidR="00E54F7D">
        <w:rPr>
          <w:sz w:val="18"/>
          <w:szCs w:val="18"/>
        </w:rPr>
        <w:t xml:space="preserve">          </w:t>
      </w:r>
      <w:r w:rsidRPr="00997EBF" w:rsidR="00FB633B">
        <w:rPr>
          <w:sz w:val="18"/>
          <w:szCs w:val="18"/>
        </w:rPr>
        <w:t xml:space="preserve">3 м. </w:t>
      </w:r>
    </w:p>
    <w:p w:rsidR="001F2E6E" w:rsidRPr="00997EBF" w:rsidP="001F2E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97EBF">
        <w:rPr>
          <w:rFonts w:eastAsiaTheme="minorHAnsi"/>
          <w:sz w:val="18"/>
          <w:szCs w:val="18"/>
          <w:lang w:eastAsia="en-US"/>
        </w:rPr>
        <w:t xml:space="preserve">В соответствии с п. 5.1.13 ГОСТ </w:t>
      </w:r>
      <w:r w:rsidRPr="00997EBF">
        <w:rPr>
          <w:rFonts w:eastAsiaTheme="minorHAnsi"/>
          <w:sz w:val="18"/>
          <w:szCs w:val="18"/>
          <w:lang w:eastAsia="en-US"/>
        </w:rPr>
        <w:t>Р</w:t>
      </w:r>
      <w:r w:rsidRPr="00997EBF">
        <w:rPr>
          <w:rFonts w:eastAsiaTheme="minorHAnsi"/>
          <w:sz w:val="18"/>
          <w:szCs w:val="18"/>
          <w:lang w:eastAsia="en-US"/>
        </w:rPr>
        <w:t xml:space="preserve"> 52289-2019 расстояние между ближайшими краями соседних знаков, размещенных на одной опоре и распространяющих свое действие на одну и ту же проезжую часть, должно быть от 50 до 200 мм.</w:t>
      </w:r>
    </w:p>
    <w:p w:rsidR="00DD5F17" w:rsidRPr="00997EBF" w:rsidP="008E5CD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97EBF">
        <w:rPr>
          <w:rFonts w:eastAsiaTheme="minorHAnsi"/>
          <w:sz w:val="18"/>
          <w:szCs w:val="18"/>
          <w:lang w:eastAsia="en-US"/>
        </w:rPr>
        <w:t>Согласно п. 6.4.3.1 Национального стандарта РФ</w:t>
      </w:r>
      <w:r w:rsidRPr="00997EBF" w:rsidR="00624223">
        <w:rPr>
          <w:rFonts w:eastAsiaTheme="minorHAnsi"/>
          <w:sz w:val="18"/>
          <w:szCs w:val="18"/>
          <w:lang w:eastAsia="en-US"/>
        </w:rPr>
        <w:t xml:space="preserve"> ГОСТ </w:t>
      </w:r>
      <w:r w:rsidRPr="00997EBF" w:rsidR="00624223">
        <w:rPr>
          <w:rFonts w:eastAsiaTheme="minorHAnsi"/>
          <w:sz w:val="18"/>
          <w:szCs w:val="18"/>
          <w:lang w:eastAsia="en-US"/>
        </w:rPr>
        <w:t>Р</w:t>
      </w:r>
      <w:r w:rsidRPr="00997EBF" w:rsidR="00624223">
        <w:rPr>
          <w:rFonts w:eastAsiaTheme="minorHAnsi"/>
          <w:sz w:val="18"/>
          <w:szCs w:val="18"/>
          <w:lang w:eastAsia="en-US"/>
        </w:rPr>
        <w:t xml:space="preserve"> 58350-2019 </w:t>
      </w:r>
      <w:r w:rsidRPr="00997EBF">
        <w:rPr>
          <w:rFonts w:eastAsiaTheme="minorHAnsi"/>
          <w:sz w:val="18"/>
          <w:szCs w:val="18"/>
          <w:lang w:eastAsia="en-US"/>
        </w:rPr>
        <w:t>«</w:t>
      </w:r>
      <w:r w:rsidRPr="00997EBF">
        <w:rPr>
          <w:rFonts w:eastAsiaTheme="minorHAnsi"/>
          <w:sz w:val="18"/>
          <w:szCs w:val="18"/>
          <w:lang w:eastAsia="en-US"/>
        </w:rPr>
        <w:t>Дороги автомобильные общего пользования</w:t>
      </w:r>
      <w:r w:rsidRPr="00997EBF">
        <w:rPr>
          <w:rFonts w:eastAsiaTheme="minorHAnsi"/>
          <w:sz w:val="18"/>
          <w:szCs w:val="18"/>
          <w:lang w:eastAsia="en-US"/>
        </w:rPr>
        <w:t>. Технические средства организации дорожного движения в метах производства работ</w:t>
      </w:r>
      <w:r w:rsidRPr="00997EBF" w:rsidR="00624223">
        <w:rPr>
          <w:rFonts w:eastAsiaTheme="minorHAnsi"/>
          <w:sz w:val="18"/>
          <w:szCs w:val="18"/>
          <w:lang w:eastAsia="en-US"/>
        </w:rPr>
        <w:t xml:space="preserve">. Технические требования. Правила применения», утвержденного приказом Федерального агентства по техническому регулированию и метрологии от 13 февраля 2019 г. N 30-ст, </w:t>
      </w:r>
      <w:r w:rsidRPr="00997EBF" w:rsidR="008E5CD9">
        <w:rPr>
          <w:sz w:val="18"/>
          <w:szCs w:val="18"/>
        </w:rPr>
        <w:t>д</w:t>
      </w:r>
      <w:r w:rsidRPr="00997EBF">
        <w:rPr>
          <w:sz w:val="18"/>
          <w:szCs w:val="18"/>
        </w:rPr>
        <w:t>орожные пластины применяют в зоне работ при производстве</w:t>
      </w:r>
      <w:r w:rsidRPr="00997EBF" w:rsidR="008E5CD9">
        <w:rPr>
          <w:sz w:val="18"/>
          <w:szCs w:val="18"/>
        </w:rPr>
        <w:t>, в частности, долгосрочных работ.</w:t>
      </w:r>
    </w:p>
    <w:p w:rsidR="008E5CD9" w:rsidRPr="008E5CD9" w:rsidP="008E5CD9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8E5CD9">
        <w:rPr>
          <w:sz w:val="18"/>
          <w:szCs w:val="1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 w:rsidRPr="008E5CD9">
        <w:rPr>
          <w:sz w:val="18"/>
          <w:szCs w:val="18"/>
        </w:rP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E5CD9" w:rsidRPr="008E5CD9" w:rsidP="008E5CD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8E5CD9">
        <w:rPr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E5CD9" w:rsidRPr="008E5CD9" w:rsidP="008E5CD9">
      <w:pPr>
        <w:shd w:val="clear" w:color="auto" w:fill="FFFFFF"/>
        <w:ind w:firstLine="709"/>
        <w:jc w:val="both"/>
        <w:rPr>
          <w:sz w:val="18"/>
          <w:szCs w:val="18"/>
        </w:rPr>
      </w:pPr>
      <w:r w:rsidRPr="008E5CD9">
        <w:rPr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8E5CD9">
        <w:rPr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  <w:r w:rsidRPr="00997EBF">
        <w:rPr>
          <w:sz w:val="18"/>
          <w:szCs w:val="18"/>
        </w:rPr>
        <w:t xml:space="preserve"> </w:t>
      </w:r>
    </w:p>
    <w:p w:rsidR="0057342B" w:rsidRPr="00997EBF" w:rsidP="008177A0">
      <w:pPr>
        <w:pStyle w:val="ConsPlusNormal"/>
        <w:ind w:firstLine="709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Доказательствами совершенного </w:t>
      </w:r>
      <w:r w:rsidRPr="00997EBF" w:rsidR="008E5CD9">
        <w:rPr>
          <w:sz w:val="18"/>
          <w:szCs w:val="18"/>
        </w:rPr>
        <w:t xml:space="preserve">Заборовским Д.П. </w:t>
      </w:r>
      <w:r w:rsidRPr="00997EBF">
        <w:rPr>
          <w:sz w:val="18"/>
          <w:szCs w:val="18"/>
        </w:rPr>
        <w:t>административного правонарушения, предусмотренного ч. 1 ст. 12.34 КоАП РФ, являются следующие исследованные при рассмотрении дела доказательства</w:t>
      </w:r>
      <w:r w:rsidRPr="00997EBF" w:rsidR="0018583B">
        <w:rPr>
          <w:sz w:val="18"/>
          <w:szCs w:val="18"/>
        </w:rPr>
        <w:t>, а именно</w:t>
      </w:r>
      <w:r w:rsidRPr="00997EBF">
        <w:rPr>
          <w:sz w:val="18"/>
          <w:szCs w:val="18"/>
        </w:rPr>
        <w:t xml:space="preserve">: </w:t>
      </w:r>
      <w:r w:rsidRPr="00997EBF" w:rsidR="005F5412">
        <w:rPr>
          <w:sz w:val="18"/>
          <w:szCs w:val="18"/>
        </w:rPr>
        <w:t xml:space="preserve">протокол об административном правонарушении </w:t>
      </w:r>
      <w:r w:rsidRPr="00997EBF" w:rsidR="008E5CD9">
        <w:rPr>
          <w:sz w:val="18"/>
          <w:szCs w:val="18"/>
        </w:rPr>
        <w:t xml:space="preserve">82АП116667 </w:t>
      </w:r>
      <w:r w:rsidRPr="00997EBF" w:rsidR="005F5412">
        <w:rPr>
          <w:sz w:val="18"/>
          <w:szCs w:val="18"/>
        </w:rPr>
        <w:t xml:space="preserve">от </w:t>
      </w:r>
      <w:r w:rsidRPr="00997EBF" w:rsidR="008E5CD9">
        <w:rPr>
          <w:sz w:val="18"/>
          <w:szCs w:val="18"/>
        </w:rPr>
        <w:t>27</w:t>
      </w:r>
      <w:r w:rsidRPr="00997EBF" w:rsidR="005F5412">
        <w:rPr>
          <w:sz w:val="18"/>
          <w:szCs w:val="18"/>
        </w:rPr>
        <w:t>.</w:t>
      </w:r>
      <w:r w:rsidRPr="00997EBF" w:rsidR="00500301">
        <w:rPr>
          <w:sz w:val="18"/>
          <w:szCs w:val="18"/>
        </w:rPr>
        <w:t>0</w:t>
      </w:r>
      <w:r w:rsidRPr="00997EBF" w:rsidR="006116FC">
        <w:rPr>
          <w:sz w:val="18"/>
          <w:szCs w:val="18"/>
        </w:rPr>
        <w:t>4</w:t>
      </w:r>
      <w:r w:rsidRPr="00997EBF" w:rsidR="005F5412">
        <w:rPr>
          <w:sz w:val="18"/>
          <w:szCs w:val="18"/>
        </w:rPr>
        <w:t>.20</w:t>
      </w:r>
      <w:r w:rsidRPr="00997EBF" w:rsidR="00500301">
        <w:rPr>
          <w:sz w:val="18"/>
          <w:szCs w:val="18"/>
        </w:rPr>
        <w:t>2</w:t>
      </w:r>
      <w:r w:rsidRPr="00997EBF" w:rsidR="006116FC">
        <w:rPr>
          <w:sz w:val="18"/>
          <w:szCs w:val="18"/>
        </w:rPr>
        <w:t>1</w:t>
      </w:r>
      <w:r w:rsidRPr="00997EBF" w:rsidR="005F5412">
        <w:rPr>
          <w:sz w:val="18"/>
          <w:szCs w:val="18"/>
        </w:rPr>
        <w:t xml:space="preserve"> г. (л.д.1</w:t>
      </w:r>
      <w:r w:rsidRPr="00997EBF" w:rsidR="00C20E94">
        <w:rPr>
          <w:sz w:val="18"/>
          <w:szCs w:val="18"/>
        </w:rPr>
        <w:t>-</w:t>
      </w:r>
      <w:r w:rsidRPr="00997EBF" w:rsidR="008E5CD9">
        <w:rPr>
          <w:sz w:val="18"/>
          <w:szCs w:val="18"/>
        </w:rPr>
        <w:t>3</w:t>
      </w:r>
      <w:r w:rsidRPr="00997EBF" w:rsidR="005F5412">
        <w:rPr>
          <w:sz w:val="18"/>
          <w:szCs w:val="18"/>
        </w:rPr>
        <w:t>),</w:t>
      </w:r>
      <w:r w:rsidRPr="00997EBF" w:rsidR="00344262">
        <w:rPr>
          <w:sz w:val="18"/>
          <w:szCs w:val="18"/>
        </w:rPr>
        <w:t xml:space="preserve"> </w:t>
      </w:r>
      <w:r w:rsidRPr="00997EBF" w:rsidR="005F5412">
        <w:rPr>
          <w:sz w:val="18"/>
          <w:szCs w:val="18"/>
        </w:rPr>
        <w:t>акт</w:t>
      </w:r>
      <w:r w:rsidRPr="00997EBF" w:rsidR="00527152">
        <w:rPr>
          <w:sz w:val="18"/>
          <w:szCs w:val="18"/>
        </w:rPr>
        <w:t xml:space="preserve"> </w:t>
      </w:r>
      <w:r w:rsidRPr="00997EBF" w:rsidR="005F5412">
        <w:rPr>
          <w:sz w:val="18"/>
          <w:szCs w:val="18"/>
        </w:rPr>
        <w:t xml:space="preserve">о выявленных недостатках в эксплуатационном состоянии автомобильной дороги (улицы), железнодорожного переезда от </w:t>
      </w:r>
      <w:r w:rsidRPr="00997EBF" w:rsidR="008E5CD9">
        <w:rPr>
          <w:sz w:val="18"/>
          <w:szCs w:val="18"/>
        </w:rPr>
        <w:t xml:space="preserve">23.03.2021 г. </w:t>
      </w:r>
      <w:r w:rsidRPr="00997EBF" w:rsidR="005F5412">
        <w:rPr>
          <w:sz w:val="18"/>
          <w:szCs w:val="18"/>
        </w:rPr>
        <w:t xml:space="preserve"> (л.д.</w:t>
      </w:r>
      <w:r w:rsidRPr="00997EBF" w:rsidR="008E5CD9">
        <w:rPr>
          <w:sz w:val="18"/>
          <w:szCs w:val="18"/>
        </w:rPr>
        <w:t>12</w:t>
      </w:r>
      <w:r w:rsidRPr="00997EBF" w:rsidR="001F0848">
        <w:rPr>
          <w:sz w:val="18"/>
          <w:szCs w:val="18"/>
        </w:rPr>
        <w:t xml:space="preserve">), </w:t>
      </w:r>
      <w:r w:rsidRPr="00997EBF" w:rsidR="006A5772">
        <w:rPr>
          <w:sz w:val="18"/>
          <w:szCs w:val="18"/>
        </w:rPr>
        <w:t>фототаблица</w:t>
      </w:r>
      <w:r w:rsidRPr="00997EBF" w:rsidR="006A5772">
        <w:rPr>
          <w:sz w:val="18"/>
          <w:szCs w:val="18"/>
        </w:rPr>
        <w:t xml:space="preserve"> </w:t>
      </w:r>
      <w:r w:rsidRPr="00997EBF" w:rsidR="00527152">
        <w:rPr>
          <w:sz w:val="18"/>
          <w:szCs w:val="18"/>
        </w:rPr>
        <w:t xml:space="preserve">к акту выявленных недостатков от </w:t>
      </w:r>
      <w:r w:rsidRPr="00997EBF" w:rsidR="00F65966">
        <w:rPr>
          <w:sz w:val="18"/>
          <w:szCs w:val="18"/>
        </w:rPr>
        <w:t>23</w:t>
      </w:r>
      <w:r w:rsidRPr="00997EBF" w:rsidR="00527152">
        <w:rPr>
          <w:sz w:val="18"/>
          <w:szCs w:val="18"/>
        </w:rPr>
        <w:t>.0</w:t>
      </w:r>
      <w:r w:rsidRPr="00997EBF" w:rsidR="006116FC">
        <w:rPr>
          <w:sz w:val="18"/>
          <w:szCs w:val="18"/>
        </w:rPr>
        <w:t>3</w:t>
      </w:r>
      <w:r w:rsidRPr="00997EBF" w:rsidR="00527152">
        <w:rPr>
          <w:sz w:val="18"/>
          <w:szCs w:val="18"/>
        </w:rPr>
        <w:t>.202</w:t>
      </w:r>
      <w:r w:rsidRPr="00997EBF" w:rsidR="006116FC">
        <w:rPr>
          <w:sz w:val="18"/>
          <w:szCs w:val="18"/>
        </w:rPr>
        <w:t>1</w:t>
      </w:r>
      <w:r w:rsidRPr="00997EBF" w:rsidR="00527152">
        <w:rPr>
          <w:sz w:val="18"/>
          <w:szCs w:val="18"/>
        </w:rPr>
        <w:t xml:space="preserve"> г</w:t>
      </w:r>
      <w:r w:rsidRPr="00997EBF" w:rsidR="00527152">
        <w:rPr>
          <w:sz w:val="18"/>
          <w:szCs w:val="18"/>
        </w:rPr>
        <w:t>.</w:t>
      </w:r>
      <w:r w:rsidRPr="00997EBF" w:rsidR="00615162">
        <w:rPr>
          <w:sz w:val="18"/>
          <w:szCs w:val="18"/>
        </w:rPr>
        <w:t xml:space="preserve"> </w:t>
      </w:r>
      <w:r w:rsidRPr="00997EBF" w:rsidR="006A5772">
        <w:rPr>
          <w:sz w:val="18"/>
          <w:szCs w:val="18"/>
        </w:rPr>
        <w:t>(л.д.</w:t>
      </w:r>
      <w:r w:rsidRPr="00997EBF" w:rsidR="006116FC">
        <w:rPr>
          <w:sz w:val="18"/>
          <w:szCs w:val="18"/>
        </w:rPr>
        <w:t>1</w:t>
      </w:r>
      <w:r w:rsidRPr="00997EBF" w:rsidR="00F65966">
        <w:rPr>
          <w:sz w:val="18"/>
          <w:szCs w:val="18"/>
        </w:rPr>
        <w:t>4</w:t>
      </w:r>
      <w:r w:rsidRPr="00997EBF" w:rsidR="008177A0">
        <w:rPr>
          <w:sz w:val="18"/>
          <w:szCs w:val="18"/>
        </w:rPr>
        <w:t>-</w:t>
      </w:r>
      <w:r w:rsidRPr="00997EBF" w:rsidR="00F65966">
        <w:rPr>
          <w:sz w:val="18"/>
          <w:szCs w:val="18"/>
        </w:rPr>
        <w:t>19</w:t>
      </w:r>
      <w:r w:rsidRPr="00997EBF" w:rsidR="00344262">
        <w:rPr>
          <w:sz w:val="18"/>
          <w:szCs w:val="18"/>
        </w:rPr>
        <w:t>4</w:t>
      </w:r>
      <w:r w:rsidRPr="00997EBF" w:rsidR="00527152">
        <w:rPr>
          <w:sz w:val="18"/>
          <w:szCs w:val="18"/>
        </w:rPr>
        <w:t>1</w:t>
      </w:r>
      <w:r w:rsidRPr="00997EBF" w:rsidR="006A5772">
        <w:rPr>
          <w:sz w:val="18"/>
          <w:szCs w:val="18"/>
        </w:rPr>
        <w:t xml:space="preserve">), </w:t>
      </w:r>
      <w:r w:rsidRPr="00997EBF" w:rsidR="006E3447">
        <w:rPr>
          <w:sz w:val="18"/>
          <w:szCs w:val="18"/>
        </w:rPr>
        <w:t>копи</w:t>
      </w:r>
      <w:r w:rsidRPr="00997EBF" w:rsidR="00615162">
        <w:rPr>
          <w:sz w:val="18"/>
          <w:szCs w:val="18"/>
        </w:rPr>
        <w:t>и</w:t>
      </w:r>
      <w:r w:rsidRPr="00997EBF" w:rsidR="006E3447">
        <w:rPr>
          <w:sz w:val="18"/>
          <w:szCs w:val="18"/>
        </w:rPr>
        <w:t xml:space="preserve"> </w:t>
      </w:r>
      <w:r w:rsidRPr="00997EBF" w:rsidR="00527152">
        <w:rPr>
          <w:sz w:val="18"/>
          <w:szCs w:val="18"/>
        </w:rPr>
        <w:t>схем</w:t>
      </w:r>
      <w:r w:rsidRPr="00997EBF" w:rsidR="00F65966">
        <w:rPr>
          <w:sz w:val="18"/>
          <w:szCs w:val="18"/>
        </w:rPr>
        <w:t>ы</w:t>
      </w:r>
      <w:r w:rsidRPr="00997EBF" w:rsidR="00527152">
        <w:rPr>
          <w:sz w:val="18"/>
          <w:szCs w:val="18"/>
        </w:rPr>
        <w:t xml:space="preserve"> </w:t>
      </w:r>
      <w:r w:rsidRPr="00997EBF" w:rsidR="006E3447">
        <w:rPr>
          <w:sz w:val="18"/>
          <w:szCs w:val="18"/>
        </w:rPr>
        <w:t xml:space="preserve">организации дорожного движения </w:t>
      </w:r>
      <w:r w:rsidRPr="00997EBF" w:rsidR="00F65966">
        <w:rPr>
          <w:sz w:val="18"/>
          <w:szCs w:val="18"/>
        </w:rPr>
        <w:t>ул. Чокрак в г. Симферопол</w:t>
      </w:r>
      <w:r w:rsidRPr="00997EBF" w:rsidR="00F65966">
        <w:rPr>
          <w:sz w:val="18"/>
          <w:szCs w:val="18"/>
        </w:rPr>
        <w:t>е</w:t>
      </w:r>
      <w:r w:rsidRPr="00997EBF" w:rsidR="008177A0">
        <w:rPr>
          <w:sz w:val="18"/>
          <w:szCs w:val="18"/>
        </w:rPr>
        <w:t>(</w:t>
      </w:r>
      <w:r w:rsidRPr="00997EBF" w:rsidR="008177A0">
        <w:rPr>
          <w:sz w:val="18"/>
          <w:szCs w:val="18"/>
        </w:rPr>
        <w:t>л.д.</w:t>
      </w:r>
      <w:r w:rsidRPr="00997EBF" w:rsidR="00F65966">
        <w:rPr>
          <w:sz w:val="18"/>
          <w:szCs w:val="18"/>
        </w:rPr>
        <w:t>37-42</w:t>
      </w:r>
      <w:r w:rsidRPr="00997EBF" w:rsidR="008177A0">
        <w:rPr>
          <w:sz w:val="18"/>
          <w:szCs w:val="18"/>
        </w:rPr>
        <w:t xml:space="preserve">), </w:t>
      </w:r>
      <w:r w:rsidRPr="00997EBF" w:rsidR="00F65966">
        <w:rPr>
          <w:sz w:val="18"/>
          <w:szCs w:val="18"/>
        </w:rPr>
        <w:t>копией трудового договора от 12.10.2020 г. № 483-20 между ООО «Крым-Магистраль» и Заборовским Д.Н.(л.д.43-46), копией приказа о приеме на работу Заборовского Д.Н. от 12.10.2020 г. (л.д.51), копия должностной инструкции производителя работ (прораба) ООО «Крым-Магистраль»(л.д.47-50), копией приказ</w:t>
      </w:r>
      <w:r w:rsidRPr="00997EBF" w:rsidR="00F65966">
        <w:rPr>
          <w:sz w:val="18"/>
          <w:szCs w:val="18"/>
        </w:rPr>
        <w:t>а ООО</w:t>
      </w:r>
      <w:r w:rsidRPr="00997EBF" w:rsidR="00F65966">
        <w:rPr>
          <w:sz w:val="18"/>
          <w:szCs w:val="18"/>
        </w:rPr>
        <w:t xml:space="preserve"> «Крым-Магистраль» от 10.03.2021 г. «О назначении ответственного за организацию и проведение дорожно-строительных работ» (л.д.52) </w:t>
      </w:r>
      <w:r w:rsidRPr="00997EBF" w:rsidR="00D55F2B">
        <w:rPr>
          <w:sz w:val="18"/>
          <w:szCs w:val="18"/>
        </w:rPr>
        <w:t>и иными доказательствами</w:t>
      </w:r>
      <w:r w:rsidRPr="00997EBF" w:rsidR="00222A4B">
        <w:rPr>
          <w:sz w:val="18"/>
          <w:szCs w:val="18"/>
        </w:rPr>
        <w:t>.</w:t>
      </w:r>
      <w:r w:rsidRPr="00997EBF">
        <w:rPr>
          <w:sz w:val="18"/>
          <w:szCs w:val="18"/>
        </w:rPr>
        <w:t xml:space="preserve"> </w:t>
      </w:r>
      <w:r w:rsidRPr="00997EBF" w:rsidR="00D55F2B">
        <w:rPr>
          <w:sz w:val="18"/>
          <w:szCs w:val="18"/>
        </w:rPr>
        <w:t xml:space="preserve"> </w:t>
      </w:r>
    </w:p>
    <w:p w:rsidR="001F5822" w:rsidRPr="00997EBF" w:rsidP="00615162">
      <w:pPr>
        <w:pStyle w:val="ConsPlusNormal"/>
        <w:ind w:firstLine="709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В соответствии с ч. 1 ст. 2.4.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18583B" w:rsidRPr="00997EBF" w:rsidP="00615162">
      <w:pPr>
        <w:pStyle w:val="ConsPlusNormal"/>
        <w:ind w:firstLine="709"/>
        <w:jc w:val="both"/>
        <w:rPr>
          <w:sz w:val="18"/>
          <w:szCs w:val="18"/>
        </w:rPr>
      </w:pPr>
      <w:r w:rsidRPr="00997EBF">
        <w:rPr>
          <w:color w:val="000000"/>
          <w:sz w:val="18"/>
          <w:szCs w:val="1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наличии </w:t>
      </w:r>
      <w:r w:rsidRPr="00997EBF">
        <w:rPr>
          <w:sz w:val="18"/>
          <w:szCs w:val="18"/>
        </w:rPr>
        <w:t xml:space="preserve">действиях </w:t>
      </w:r>
      <w:r w:rsidRPr="00997EBF" w:rsidR="001F5822">
        <w:rPr>
          <w:sz w:val="18"/>
          <w:szCs w:val="18"/>
        </w:rPr>
        <w:t xml:space="preserve">Заборовского Д.Н. </w:t>
      </w:r>
      <w:r w:rsidRPr="00997EBF">
        <w:rPr>
          <w:sz w:val="18"/>
          <w:szCs w:val="18"/>
        </w:rPr>
        <w:t xml:space="preserve">состава правонарушения, предусмотренного ч. 1 </w:t>
      </w:r>
      <w:r w:rsidRPr="00997EBF" w:rsidR="00C42EE3">
        <w:rPr>
          <w:sz w:val="18"/>
          <w:szCs w:val="18"/>
        </w:rPr>
        <w:t xml:space="preserve">              </w:t>
      </w:r>
      <w:r w:rsidRPr="00997EBF">
        <w:rPr>
          <w:sz w:val="18"/>
          <w:szCs w:val="18"/>
        </w:rPr>
        <w:t xml:space="preserve">ст. 12.34 КоАП РФ. </w:t>
      </w:r>
    </w:p>
    <w:p w:rsidR="00A15D50" w:rsidRPr="00997EBF" w:rsidP="00775A01">
      <w:pPr>
        <w:ind w:firstLine="709"/>
        <w:jc w:val="both"/>
        <w:rPr>
          <w:sz w:val="18"/>
          <w:szCs w:val="18"/>
        </w:rPr>
      </w:pPr>
      <w:r w:rsidRPr="00997EBF">
        <w:rPr>
          <w:sz w:val="18"/>
          <w:szCs w:val="18"/>
        </w:rPr>
        <w:t>Срок привлечения к административной ответственности, предусмотренный ст.</w:t>
      </w:r>
      <w:r w:rsidRPr="00997EBF" w:rsidR="00762637">
        <w:rPr>
          <w:sz w:val="18"/>
          <w:szCs w:val="18"/>
        </w:rPr>
        <w:t xml:space="preserve"> </w:t>
      </w:r>
      <w:r w:rsidRPr="00997EBF">
        <w:rPr>
          <w:sz w:val="18"/>
          <w:szCs w:val="18"/>
        </w:rPr>
        <w:t xml:space="preserve">4.5. КоАП РФ, на момент рассмотрения дела мировым судьей, не истек.   </w:t>
      </w:r>
    </w:p>
    <w:p w:rsidR="003A4563" w:rsidRPr="00997EBF" w:rsidP="003A45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8"/>
          <w:szCs w:val="18"/>
          <w:lang w:eastAsia="en-US"/>
        </w:rPr>
      </w:pPr>
      <w:r w:rsidRPr="00997EBF">
        <w:rPr>
          <w:rFonts w:eastAsiaTheme="minorHAnsi"/>
          <w:sz w:val="18"/>
          <w:szCs w:val="18"/>
          <w:lang w:eastAsia="en-US"/>
        </w:rPr>
        <w:t xml:space="preserve">Протокол об административном правонарушении </w:t>
      </w:r>
      <w:r w:rsidRPr="00997EBF">
        <w:rPr>
          <w:rFonts w:eastAsiaTheme="minorHAnsi"/>
          <w:sz w:val="18"/>
          <w:szCs w:val="18"/>
          <w:lang w:eastAsia="en-US"/>
        </w:rPr>
        <w:t>составлен</w:t>
      </w:r>
      <w:r w:rsidRPr="00997EBF">
        <w:rPr>
          <w:rFonts w:eastAsiaTheme="minorHAnsi"/>
          <w:sz w:val="18"/>
          <w:szCs w:val="18"/>
          <w:lang w:eastAsia="en-US"/>
        </w:rPr>
        <w:t xml:space="preserve"> верно и соответствует требованиям ст.28.2 КоАП РФ.</w:t>
      </w:r>
    </w:p>
    <w:p w:rsidR="003A4563" w:rsidRPr="00997EBF" w:rsidP="003A4563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997EBF">
        <w:rPr>
          <w:rFonts w:eastAsiaTheme="minorHAnsi"/>
          <w:sz w:val="18"/>
          <w:szCs w:val="18"/>
          <w:lang w:eastAsia="en-US"/>
        </w:rPr>
        <w:t xml:space="preserve">Нарушений процедуры привлечения к административной ответственности, которые могли бы повлиять на решение по делу, мировым судьей не установлено.   </w:t>
      </w:r>
    </w:p>
    <w:p w:rsidR="00DC0C1E" w:rsidRPr="00997EBF" w:rsidP="00C1164C">
      <w:pPr>
        <w:ind w:firstLine="708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Санкция </w:t>
      </w:r>
      <w:r w:rsidRPr="00997EBF" w:rsidR="00AA0F57">
        <w:rPr>
          <w:sz w:val="18"/>
          <w:szCs w:val="18"/>
        </w:rPr>
        <w:t xml:space="preserve">части 1 </w:t>
      </w:r>
      <w:r w:rsidRPr="00997EBF">
        <w:rPr>
          <w:sz w:val="18"/>
          <w:szCs w:val="18"/>
        </w:rPr>
        <w:t xml:space="preserve">ст. 12.34 КоАП РФ предусматривает административное наказание для </w:t>
      </w:r>
      <w:r w:rsidRPr="00997EBF" w:rsidR="00F00D88">
        <w:rPr>
          <w:sz w:val="18"/>
          <w:szCs w:val="18"/>
        </w:rPr>
        <w:t xml:space="preserve">должностных лиц </w:t>
      </w:r>
      <w:r w:rsidRPr="00997EBF">
        <w:rPr>
          <w:sz w:val="18"/>
          <w:szCs w:val="18"/>
        </w:rPr>
        <w:t>в виде штрафа от дв</w:t>
      </w:r>
      <w:r w:rsidRPr="00997EBF" w:rsidR="00F00D88">
        <w:rPr>
          <w:sz w:val="18"/>
          <w:szCs w:val="18"/>
        </w:rPr>
        <w:t xml:space="preserve">адцати до тридцати </w:t>
      </w:r>
      <w:r w:rsidRPr="00997EBF">
        <w:rPr>
          <w:sz w:val="18"/>
          <w:szCs w:val="18"/>
        </w:rPr>
        <w:t>тысяч рублей.</w:t>
      </w:r>
      <w:r w:rsidRPr="00997EBF" w:rsidR="00C1164C">
        <w:rPr>
          <w:sz w:val="18"/>
          <w:szCs w:val="18"/>
        </w:rPr>
        <w:t xml:space="preserve"> </w:t>
      </w:r>
    </w:p>
    <w:p w:rsidR="003A4563" w:rsidRPr="00997EBF" w:rsidP="003A4563">
      <w:pPr>
        <w:pStyle w:val="ConsPlusNormal"/>
        <w:ind w:right="-2" w:firstLine="708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При таких обстоятельствах </w:t>
      </w:r>
      <w:r w:rsidRPr="00997EBF" w:rsidR="00F00D88">
        <w:rPr>
          <w:sz w:val="18"/>
          <w:szCs w:val="18"/>
        </w:rPr>
        <w:t>Заборовскому Д.Н.</w:t>
      </w:r>
      <w:r w:rsidRPr="00997EBF">
        <w:rPr>
          <w:sz w:val="18"/>
          <w:szCs w:val="18"/>
        </w:rPr>
        <w:t xml:space="preserve"> следует назначить административное наказание в виде штрафа в пределах санкции ч. 1 ст.12.34 КоАП РФ.  </w:t>
      </w:r>
    </w:p>
    <w:p w:rsidR="0018570C" w:rsidRPr="00997EBF" w:rsidP="00C65922">
      <w:pPr>
        <w:ind w:firstLine="708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На основании </w:t>
      </w:r>
      <w:r w:rsidRPr="00997EBF">
        <w:rPr>
          <w:sz w:val="18"/>
          <w:szCs w:val="18"/>
        </w:rPr>
        <w:t>изложенного</w:t>
      </w:r>
      <w:r w:rsidRPr="00997EBF">
        <w:rPr>
          <w:sz w:val="18"/>
          <w:szCs w:val="18"/>
        </w:rPr>
        <w:t xml:space="preserve">, руководствуясь </w:t>
      </w:r>
      <w:r w:rsidRPr="00997EBF" w:rsidR="00C42EE3">
        <w:rPr>
          <w:sz w:val="18"/>
          <w:szCs w:val="18"/>
        </w:rPr>
        <w:t xml:space="preserve">ч. 1 ст.12.34, </w:t>
      </w:r>
      <w:r w:rsidRPr="00997EBF">
        <w:rPr>
          <w:sz w:val="18"/>
          <w:szCs w:val="18"/>
        </w:rPr>
        <w:t xml:space="preserve">ст. ст. 29.9, 29.10 КоАП РФ, </w:t>
      </w:r>
      <w:r w:rsidRPr="00997EBF" w:rsidR="00C65922">
        <w:rPr>
          <w:sz w:val="18"/>
          <w:szCs w:val="18"/>
        </w:rPr>
        <w:t xml:space="preserve">мировой судья </w:t>
      </w:r>
      <w:r w:rsidRPr="00997EBF" w:rsidR="00C42EE3">
        <w:rPr>
          <w:sz w:val="18"/>
          <w:szCs w:val="18"/>
        </w:rPr>
        <w:t xml:space="preserve"> - </w:t>
      </w:r>
    </w:p>
    <w:p w:rsidR="00762637" w:rsidRPr="00997EBF" w:rsidP="00C65922">
      <w:pPr>
        <w:ind w:firstLine="708"/>
        <w:jc w:val="both"/>
        <w:rPr>
          <w:sz w:val="18"/>
          <w:szCs w:val="18"/>
        </w:rPr>
      </w:pPr>
    </w:p>
    <w:p w:rsidR="007636EF" w:rsidRPr="00997EBF" w:rsidP="007636EF">
      <w:pPr>
        <w:jc w:val="both"/>
        <w:rPr>
          <w:b/>
          <w:sz w:val="18"/>
          <w:szCs w:val="18"/>
        </w:rPr>
      </w:pPr>
      <w:r w:rsidRPr="00997EBF">
        <w:rPr>
          <w:sz w:val="18"/>
          <w:szCs w:val="18"/>
        </w:rPr>
        <w:tab/>
        <w:t xml:space="preserve">                                          </w:t>
      </w:r>
      <w:r w:rsidRPr="00997EBF">
        <w:rPr>
          <w:b/>
          <w:sz w:val="18"/>
          <w:szCs w:val="18"/>
        </w:rPr>
        <w:t xml:space="preserve">ПОСТАНОВИЛ: </w:t>
      </w:r>
    </w:p>
    <w:p w:rsidR="0018570C" w:rsidRPr="00997EBF" w:rsidP="007636EF">
      <w:pPr>
        <w:jc w:val="both"/>
        <w:rPr>
          <w:sz w:val="18"/>
          <w:szCs w:val="18"/>
        </w:rPr>
      </w:pPr>
    </w:p>
    <w:p w:rsidR="007636EF" w:rsidRPr="00997EBF" w:rsidP="007A19DD">
      <w:pPr>
        <w:ind w:firstLine="709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Заборовского Дмитрия Николаевича, </w:t>
      </w:r>
      <w:r w:rsidRPr="00997EBF" w:rsidR="00997EBF">
        <w:rPr>
          <w:sz w:val="18"/>
          <w:szCs w:val="18"/>
        </w:rPr>
        <w:t>………</w:t>
      </w:r>
      <w:r w:rsidRPr="00997EBF">
        <w:rPr>
          <w:sz w:val="18"/>
          <w:szCs w:val="18"/>
        </w:rPr>
        <w:t xml:space="preserve"> года рождения,</w:t>
      </w:r>
      <w:r w:rsidRPr="00997EBF" w:rsidR="009C7ACD">
        <w:rPr>
          <w:sz w:val="18"/>
          <w:szCs w:val="18"/>
        </w:rPr>
        <w:t xml:space="preserve"> признать виновным в совершении административного правонарушения, предусмотренного</w:t>
      </w:r>
      <w:r w:rsidRPr="00997EBF" w:rsidR="00E4305B">
        <w:rPr>
          <w:sz w:val="18"/>
          <w:szCs w:val="18"/>
        </w:rPr>
        <w:t xml:space="preserve"> ч</w:t>
      </w:r>
      <w:r w:rsidRPr="00997EBF" w:rsidR="00AA0F57">
        <w:rPr>
          <w:sz w:val="18"/>
          <w:szCs w:val="18"/>
        </w:rPr>
        <w:t>астью</w:t>
      </w:r>
      <w:r w:rsidRPr="00997EBF" w:rsidR="00E4305B">
        <w:rPr>
          <w:sz w:val="18"/>
          <w:szCs w:val="18"/>
        </w:rPr>
        <w:t xml:space="preserve"> 1 </w:t>
      </w:r>
      <w:r w:rsidRPr="00997EBF" w:rsidR="009C7ACD">
        <w:rPr>
          <w:sz w:val="18"/>
          <w:szCs w:val="18"/>
        </w:rPr>
        <w:t>ст</w:t>
      </w:r>
      <w:r w:rsidRPr="00997EBF" w:rsidR="00AA0F57">
        <w:rPr>
          <w:sz w:val="18"/>
          <w:szCs w:val="18"/>
        </w:rPr>
        <w:t>атьи</w:t>
      </w:r>
      <w:r w:rsidRPr="00997EBF" w:rsidR="009C7ACD">
        <w:rPr>
          <w:sz w:val="18"/>
          <w:szCs w:val="18"/>
        </w:rPr>
        <w:t xml:space="preserve"> 12.</w:t>
      </w:r>
      <w:r w:rsidRPr="00997EBF" w:rsidR="00D10EE9">
        <w:rPr>
          <w:sz w:val="18"/>
          <w:szCs w:val="18"/>
        </w:rPr>
        <w:t>34</w:t>
      </w:r>
      <w:r w:rsidRPr="00997EBF" w:rsidR="009C7ACD">
        <w:rPr>
          <w:sz w:val="18"/>
          <w:szCs w:val="18"/>
        </w:rPr>
        <w:t xml:space="preserve"> Кодекса Российской Федерации об административных правонарушениях, и назначить ему административное наказание в виде  штрафа в размере </w:t>
      </w:r>
      <w:r w:rsidRPr="00997EBF" w:rsidR="009F7369">
        <w:rPr>
          <w:sz w:val="18"/>
          <w:szCs w:val="18"/>
        </w:rPr>
        <w:t>2</w:t>
      </w:r>
      <w:r w:rsidRPr="00997EBF" w:rsidR="00D10EE9">
        <w:rPr>
          <w:sz w:val="18"/>
          <w:szCs w:val="18"/>
        </w:rPr>
        <w:t>0000 (</w:t>
      </w:r>
      <w:r w:rsidRPr="00997EBF" w:rsidR="009F7369">
        <w:rPr>
          <w:sz w:val="18"/>
          <w:szCs w:val="18"/>
        </w:rPr>
        <w:t>дв</w:t>
      </w:r>
      <w:r w:rsidRPr="00997EBF">
        <w:rPr>
          <w:sz w:val="18"/>
          <w:szCs w:val="18"/>
        </w:rPr>
        <w:t>адцать</w:t>
      </w:r>
      <w:r w:rsidRPr="00997EBF" w:rsidR="009F7369">
        <w:rPr>
          <w:sz w:val="18"/>
          <w:szCs w:val="18"/>
        </w:rPr>
        <w:t xml:space="preserve"> </w:t>
      </w:r>
      <w:r w:rsidRPr="00997EBF" w:rsidR="00D10EE9">
        <w:rPr>
          <w:sz w:val="18"/>
          <w:szCs w:val="18"/>
        </w:rPr>
        <w:t>тысяч) рублей.</w:t>
      </w:r>
      <w:r w:rsidRPr="00997EBF">
        <w:rPr>
          <w:sz w:val="18"/>
          <w:szCs w:val="18"/>
        </w:rPr>
        <w:t xml:space="preserve"> </w:t>
      </w:r>
    </w:p>
    <w:p w:rsidR="007636EF" w:rsidRPr="00997EBF" w:rsidP="007A19DD">
      <w:pPr>
        <w:ind w:firstLine="709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Штраф подлежит уплате по реквизитам: </w:t>
      </w:r>
      <w:r w:rsidRPr="00997EBF" w:rsidR="00FE5A46">
        <w:rPr>
          <w:sz w:val="18"/>
          <w:szCs w:val="18"/>
        </w:rPr>
        <w:t xml:space="preserve">получатель УФК (УМВД России по г. Симферополю), </w:t>
      </w:r>
      <w:r w:rsidRPr="00997EBF" w:rsidR="00FE5A46">
        <w:rPr>
          <w:sz w:val="18"/>
          <w:szCs w:val="18"/>
        </w:rPr>
        <w:t>р</w:t>
      </w:r>
      <w:r w:rsidRPr="00997EBF" w:rsidR="00FE5A46">
        <w:rPr>
          <w:sz w:val="18"/>
          <w:szCs w:val="18"/>
        </w:rPr>
        <w:t xml:space="preserve">/с </w:t>
      </w:r>
      <w:r w:rsidRPr="00997EBF" w:rsidR="00E32087">
        <w:rPr>
          <w:sz w:val="18"/>
          <w:szCs w:val="18"/>
        </w:rPr>
        <w:t>40102810645370000035</w:t>
      </w:r>
      <w:r w:rsidRPr="00997EBF" w:rsidR="00FE5A46">
        <w:rPr>
          <w:sz w:val="18"/>
          <w:szCs w:val="18"/>
        </w:rPr>
        <w:t xml:space="preserve"> в Отделении Республик</w:t>
      </w:r>
      <w:r w:rsidRPr="00997EBF" w:rsidR="00E32087">
        <w:rPr>
          <w:sz w:val="18"/>
          <w:szCs w:val="18"/>
        </w:rPr>
        <w:t>а</w:t>
      </w:r>
      <w:r w:rsidRPr="00997EBF" w:rsidR="00FE5A46">
        <w:rPr>
          <w:sz w:val="18"/>
          <w:szCs w:val="18"/>
        </w:rPr>
        <w:t xml:space="preserve"> Крым </w:t>
      </w:r>
      <w:r w:rsidRPr="00997EBF" w:rsidR="00E32087">
        <w:rPr>
          <w:sz w:val="18"/>
          <w:szCs w:val="18"/>
        </w:rPr>
        <w:t xml:space="preserve">Банка России, </w:t>
      </w:r>
      <w:r w:rsidRPr="00997EBF" w:rsidR="00FE5A46">
        <w:rPr>
          <w:sz w:val="18"/>
          <w:szCs w:val="18"/>
        </w:rPr>
        <w:t xml:space="preserve">БИК </w:t>
      </w:r>
      <w:r w:rsidRPr="00997EBF" w:rsidR="00E32087">
        <w:rPr>
          <w:sz w:val="18"/>
          <w:szCs w:val="18"/>
        </w:rPr>
        <w:t>013510002</w:t>
      </w:r>
      <w:r w:rsidRPr="00997EBF" w:rsidR="00FE5A46">
        <w:rPr>
          <w:sz w:val="18"/>
          <w:szCs w:val="18"/>
        </w:rPr>
        <w:t>, КПП 910201001, ОКТМО 35701000, ИНН 9102003230,  УИН 188</w:t>
      </w:r>
      <w:r w:rsidRPr="00997EBF" w:rsidR="00DC3919">
        <w:rPr>
          <w:sz w:val="18"/>
          <w:szCs w:val="18"/>
        </w:rPr>
        <w:t xml:space="preserve"> </w:t>
      </w:r>
      <w:r w:rsidRPr="00997EBF" w:rsidR="00FE5A46">
        <w:rPr>
          <w:sz w:val="18"/>
          <w:szCs w:val="18"/>
        </w:rPr>
        <w:t>1</w:t>
      </w:r>
      <w:r w:rsidRPr="00997EBF" w:rsidR="00677CE5">
        <w:rPr>
          <w:sz w:val="18"/>
          <w:szCs w:val="18"/>
        </w:rPr>
        <w:t>04</w:t>
      </w:r>
      <w:r w:rsidRPr="00997EBF" w:rsidR="006B2A59">
        <w:rPr>
          <w:sz w:val="18"/>
          <w:szCs w:val="18"/>
        </w:rPr>
        <w:t> </w:t>
      </w:r>
      <w:r w:rsidRPr="00997EBF" w:rsidR="00677CE5">
        <w:rPr>
          <w:sz w:val="18"/>
          <w:szCs w:val="18"/>
        </w:rPr>
        <w:t>91</w:t>
      </w:r>
      <w:r w:rsidRPr="00997EBF" w:rsidR="006B2A59">
        <w:rPr>
          <w:sz w:val="18"/>
          <w:szCs w:val="18"/>
        </w:rPr>
        <w:t>2 </w:t>
      </w:r>
      <w:r w:rsidRPr="00997EBF" w:rsidR="00E32087">
        <w:rPr>
          <w:sz w:val="18"/>
          <w:szCs w:val="18"/>
        </w:rPr>
        <w:t>1</w:t>
      </w:r>
      <w:r w:rsidRPr="00997EBF" w:rsidR="006B2A59">
        <w:rPr>
          <w:sz w:val="18"/>
          <w:szCs w:val="18"/>
        </w:rPr>
        <w:t>11 0000</w:t>
      </w:r>
      <w:r w:rsidRPr="00997EBF" w:rsidR="007A19DD">
        <w:rPr>
          <w:sz w:val="18"/>
          <w:szCs w:val="18"/>
        </w:rPr>
        <w:t xml:space="preserve"> </w:t>
      </w:r>
      <w:r w:rsidRPr="00997EBF" w:rsidR="001F5822">
        <w:rPr>
          <w:sz w:val="18"/>
          <w:szCs w:val="18"/>
        </w:rPr>
        <w:t>4028</w:t>
      </w:r>
      <w:r w:rsidRPr="00997EBF" w:rsidR="00677CE5">
        <w:rPr>
          <w:sz w:val="18"/>
          <w:szCs w:val="18"/>
        </w:rPr>
        <w:t>, КБК 188 11</w:t>
      </w:r>
      <w:r w:rsidRPr="00997EBF" w:rsidR="00E32087">
        <w:rPr>
          <w:sz w:val="18"/>
          <w:szCs w:val="18"/>
        </w:rPr>
        <w:t xml:space="preserve"> </w:t>
      </w:r>
      <w:r w:rsidRPr="00997EBF" w:rsidR="00677CE5">
        <w:rPr>
          <w:sz w:val="18"/>
          <w:szCs w:val="18"/>
        </w:rPr>
        <w:t>6</w:t>
      </w:r>
      <w:r w:rsidRPr="00997EBF" w:rsidR="00E32087">
        <w:rPr>
          <w:sz w:val="18"/>
          <w:szCs w:val="18"/>
        </w:rPr>
        <w:t xml:space="preserve">0 11 230 1000 1140 </w:t>
      </w:r>
      <w:r w:rsidRPr="00997EBF" w:rsidR="00677CE5">
        <w:rPr>
          <w:sz w:val="18"/>
          <w:szCs w:val="18"/>
        </w:rPr>
        <w:t>0030 01 6000 140</w:t>
      </w:r>
      <w:r w:rsidRPr="00997EBF" w:rsidR="00DC3919">
        <w:rPr>
          <w:sz w:val="18"/>
          <w:szCs w:val="18"/>
        </w:rPr>
        <w:t>.</w:t>
      </w:r>
      <w:r w:rsidRPr="00997EBF" w:rsidR="00D10EE9">
        <w:rPr>
          <w:sz w:val="18"/>
          <w:szCs w:val="18"/>
        </w:rPr>
        <w:t xml:space="preserve"> </w:t>
      </w:r>
    </w:p>
    <w:p w:rsidR="007636EF" w:rsidRPr="00997EBF" w:rsidP="007A19DD">
      <w:pPr>
        <w:ind w:firstLine="709"/>
        <w:jc w:val="both"/>
        <w:rPr>
          <w:sz w:val="18"/>
          <w:szCs w:val="18"/>
        </w:rPr>
      </w:pPr>
      <w:r w:rsidRPr="00997EBF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997EBF" w:rsidP="007A19DD">
      <w:pPr>
        <w:ind w:firstLine="709"/>
        <w:jc w:val="both"/>
        <w:rPr>
          <w:sz w:val="18"/>
          <w:szCs w:val="18"/>
        </w:rPr>
      </w:pPr>
      <w:r w:rsidRPr="00997EBF">
        <w:rPr>
          <w:sz w:val="18"/>
          <w:szCs w:val="18"/>
        </w:rPr>
        <w:t>Разъяснить, что документ, подтверждающий уплату штрафа, необходимо пре</w:t>
      </w:r>
      <w:r w:rsidRPr="00997EBF" w:rsidR="0018570C">
        <w:rPr>
          <w:sz w:val="18"/>
          <w:szCs w:val="18"/>
        </w:rPr>
        <w:t>доставить в судебный участок № 10</w:t>
      </w:r>
      <w:r w:rsidRPr="00997EBF">
        <w:rPr>
          <w:sz w:val="18"/>
          <w:szCs w:val="18"/>
        </w:rPr>
        <w:t xml:space="preserve"> </w:t>
      </w:r>
      <w:r w:rsidRPr="00997EBF" w:rsidR="0018570C">
        <w:rPr>
          <w:sz w:val="18"/>
          <w:szCs w:val="18"/>
        </w:rPr>
        <w:t xml:space="preserve">Киевского </w:t>
      </w:r>
      <w:r w:rsidRPr="00997EBF">
        <w:rPr>
          <w:sz w:val="18"/>
          <w:szCs w:val="18"/>
        </w:rPr>
        <w:t xml:space="preserve">судебного района города Симферополя Республики Крым  </w:t>
      </w:r>
      <w:r w:rsidRPr="00997EBF">
        <w:rPr>
          <w:sz w:val="18"/>
          <w:szCs w:val="18"/>
          <w:shd w:val="clear" w:color="auto" w:fill="FFFFFF"/>
        </w:rPr>
        <w:t>(г.</w:t>
      </w:r>
      <w:r w:rsidRPr="00997EBF" w:rsidR="00FA320A">
        <w:rPr>
          <w:sz w:val="18"/>
          <w:szCs w:val="18"/>
          <w:shd w:val="clear" w:color="auto" w:fill="FFFFFF"/>
        </w:rPr>
        <w:t xml:space="preserve"> </w:t>
      </w:r>
      <w:r w:rsidRPr="00997EBF">
        <w:rPr>
          <w:sz w:val="18"/>
          <w:szCs w:val="18"/>
          <w:shd w:val="clear" w:color="auto" w:fill="FFFFFF"/>
        </w:rPr>
        <w:t xml:space="preserve">Симферополь, ул. </w:t>
      </w:r>
      <w:r w:rsidRPr="00997EBF">
        <w:rPr>
          <w:sz w:val="18"/>
          <w:szCs w:val="18"/>
          <w:shd w:val="clear" w:color="auto" w:fill="FFFFFF"/>
        </w:rPr>
        <w:t>Киевская</w:t>
      </w:r>
      <w:r w:rsidRPr="00997EBF">
        <w:rPr>
          <w:sz w:val="18"/>
          <w:szCs w:val="18"/>
          <w:shd w:val="clear" w:color="auto" w:fill="FFFFFF"/>
        </w:rPr>
        <w:t xml:space="preserve">, 55/2, </w:t>
      </w:r>
      <w:r w:rsidRPr="00997EBF" w:rsidR="0018570C">
        <w:rPr>
          <w:sz w:val="18"/>
          <w:szCs w:val="18"/>
          <w:shd w:val="clear" w:color="auto" w:fill="FFFFFF"/>
        </w:rPr>
        <w:t>второй</w:t>
      </w:r>
      <w:r w:rsidRPr="00997EBF">
        <w:rPr>
          <w:sz w:val="18"/>
          <w:szCs w:val="18"/>
          <w:shd w:val="clear" w:color="auto" w:fill="FFFFFF"/>
        </w:rPr>
        <w:t xml:space="preserve"> этаж) в указанный срок.</w:t>
      </w:r>
      <w:r w:rsidRPr="00997EBF">
        <w:rPr>
          <w:color w:val="585A60"/>
          <w:sz w:val="18"/>
          <w:szCs w:val="18"/>
          <w:shd w:val="clear" w:color="auto" w:fill="FFFFFF"/>
        </w:rPr>
        <w:t xml:space="preserve"> </w:t>
      </w:r>
      <w:r w:rsidRPr="00997EBF">
        <w:rPr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997EBF" w:rsidR="0018570C">
        <w:rPr>
          <w:sz w:val="18"/>
          <w:szCs w:val="18"/>
        </w:rPr>
        <w:t xml:space="preserve"> </w:t>
      </w:r>
    </w:p>
    <w:p w:rsidR="007636EF" w:rsidRPr="00997EBF" w:rsidP="007636EF">
      <w:pPr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            Постановление может быть обжаловано в </w:t>
      </w:r>
      <w:r w:rsidRPr="00997EBF" w:rsidR="0018570C">
        <w:rPr>
          <w:sz w:val="18"/>
          <w:szCs w:val="18"/>
        </w:rPr>
        <w:t xml:space="preserve">Киевский </w:t>
      </w:r>
      <w:r w:rsidRPr="00997EBF">
        <w:rPr>
          <w:sz w:val="18"/>
          <w:szCs w:val="18"/>
        </w:rPr>
        <w:t xml:space="preserve">районный суд   </w:t>
      </w:r>
      <w:r w:rsidRPr="00997EBF" w:rsidR="001B3B1D">
        <w:rPr>
          <w:sz w:val="18"/>
          <w:szCs w:val="18"/>
        </w:rPr>
        <w:t xml:space="preserve">              </w:t>
      </w:r>
      <w:r w:rsidRPr="00997EBF">
        <w:rPr>
          <w:sz w:val="18"/>
          <w:szCs w:val="18"/>
        </w:rPr>
        <w:t xml:space="preserve">г. Симферополя  Республики Крым через мирового судью </w:t>
      </w:r>
      <w:r w:rsidRPr="00997EBF" w:rsidR="0018570C">
        <w:rPr>
          <w:sz w:val="18"/>
          <w:szCs w:val="18"/>
        </w:rPr>
        <w:t xml:space="preserve">судебного участка №10 Киевского судебного района г. Симферополя </w:t>
      </w:r>
      <w:r w:rsidRPr="00997EBF">
        <w:rPr>
          <w:sz w:val="18"/>
          <w:szCs w:val="18"/>
        </w:rPr>
        <w:t>в течение 10-ти суток со дня вручения или получения копии постановления</w:t>
      </w:r>
      <w:r w:rsidRPr="00997EBF" w:rsidR="00B70888">
        <w:rPr>
          <w:sz w:val="18"/>
          <w:szCs w:val="18"/>
        </w:rPr>
        <w:t>.</w:t>
      </w:r>
    </w:p>
    <w:p w:rsidR="0018570C" w:rsidRPr="00997EBF" w:rsidP="007636EF">
      <w:pPr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 </w:t>
      </w:r>
    </w:p>
    <w:p w:rsidR="007636EF" w:rsidRPr="00997EBF" w:rsidP="0018570C">
      <w:pPr>
        <w:ind w:firstLine="540"/>
        <w:jc w:val="both"/>
        <w:rPr>
          <w:sz w:val="18"/>
          <w:szCs w:val="18"/>
        </w:rPr>
      </w:pPr>
      <w:r w:rsidRPr="00997EBF">
        <w:rPr>
          <w:sz w:val="18"/>
          <w:szCs w:val="18"/>
        </w:rPr>
        <w:t xml:space="preserve">Мировой судья                           </w:t>
      </w:r>
      <w:r w:rsidRPr="00997EBF" w:rsidR="001B3B1D">
        <w:rPr>
          <w:sz w:val="18"/>
          <w:szCs w:val="18"/>
        </w:rPr>
        <w:tab/>
      </w:r>
      <w:r w:rsidRPr="00997EBF" w:rsidR="002B5CCE">
        <w:rPr>
          <w:sz w:val="18"/>
          <w:szCs w:val="18"/>
        </w:rPr>
        <w:tab/>
      </w:r>
      <w:r w:rsidRPr="00997EBF">
        <w:rPr>
          <w:sz w:val="18"/>
          <w:szCs w:val="18"/>
        </w:rPr>
        <w:t xml:space="preserve">                           </w:t>
      </w:r>
      <w:r w:rsidRPr="00997EBF" w:rsidR="0018570C">
        <w:rPr>
          <w:sz w:val="18"/>
          <w:szCs w:val="18"/>
        </w:rPr>
        <w:t xml:space="preserve">С.А. Москаленко </w:t>
      </w:r>
      <w:r w:rsidRPr="00997EBF">
        <w:rPr>
          <w:sz w:val="18"/>
          <w:szCs w:val="18"/>
        </w:rPr>
        <w:t xml:space="preserve"> </w:t>
      </w:r>
    </w:p>
    <w:p w:rsidR="007636EF" w:rsidRPr="00997EBF" w:rsidP="007636EF">
      <w:pPr>
        <w:jc w:val="both"/>
        <w:rPr>
          <w:sz w:val="18"/>
          <w:szCs w:val="18"/>
        </w:rPr>
      </w:pPr>
    </w:p>
    <w:p w:rsidR="001E3441" w:rsidRPr="00997EBF">
      <w:pPr>
        <w:rPr>
          <w:sz w:val="18"/>
          <w:szCs w:val="18"/>
        </w:rPr>
      </w:pPr>
    </w:p>
    <w:sectPr w:rsidSect="00171976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D54B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E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4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A55BFB"/>
    <w:multiLevelType w:val="multilevel"/>
    <w:tmpl w:val="CD165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11563"/>
    <w:rsid w:val="00021E6D"/>
    <w:rsid w:val="000230C4"/>
    <w:rsid w:val="00023AA5"/>
    <w:rsid w:val="0003159A"/>
    <w:rsid w:val="00031A91"/>
    <w:rsid w:val="00042C19"/>
    <w:rsid w:val="000436F5"/>
    <w:rsid w:val="0006149F"/>
    <w:rsid w:val="00064940"/>
    <w:rsid w:val="00067ED1"/>
    <w:rsid w:val="00077666"/>
    <w:rsid w:val="000A104D"/>
    <w:rsid w:val="000A230C"/>
    <w:rsid w:val="000A35E1"/>
    <w:rsid w:val="000B05CF"/>
    <w:rsid w:val="000B173E"/>
    <w:rsid w:val="000B7054"/>
    <w:rsid w:val="000B71AC"/>
    <w:rsid w:val="000C0804"/>
    <w:rsid w:val="000C0CA2"/>
    <w:rsid w:val="000C33BD"/>
    <w:rsid w:val="000C5D43"/>
    <w:rsid w:val="000C619D"/>
    <w:rsid w:val="000D4A76"/>
    <w:rsid w:val="000D7A4F"/>
    <w:rsid w:val="000E0080"/>
    <w:rsid w:val="000F079E"/>
    <w:rsid w:val="000F1E8B"/>
    <w:rsid w:val="000F334F"/>
    <w:rsid w:val="001038B8"/>
    <w:rsid w:val="001141D3"/>
    <w:rsid w:val="00114213"/>
    <w:rsid w:val="00117FD3"/>
    <w:rsid w:val="00121980"/>
    <w:rsid w:val="001237E5"/>
    <w:rsid w:val="001241C4"/>
    <w:rsid w:val="00126B98"/>
    <w:rsid w:val="00132A42"/>
    <w:rsid w:val="00144B10"/>
    <w:rsid w:val="00146BF5"/>
    <w:rsid w:val="00171976"/>
    <w:rsid w:val="00182ACE"/>
    <w:rsid w:val="0018570C"/>
    <w:rsid w:val="0018583B"/>
    <w:rsid w:val="0018732D"/>
    <w:rsid w:val="001A0EF6"/>
    <w:rsid w:val="001A4995"/>
    <w:rsid w:val="001A6347"/>
    <w:rsid w:val="001A69C1"/>
    <w:rsid w:val="001B3B1D"/>
    <w:rsid w:val="001C364F"/>
    <w:rsid w:val="001C40B4"/>
    <w:rsid w:val="001C6B12"/>
    <w:rsid w:val="001E24DA"/>
    <w:rsid w:val="001E29E5"/>
    <w:rsid w:val="001E3441"/>
    <w:rsid w:val="001E38B3"/>
    <w:rsid w:val="001F0848"/>
    <w:rsid w:val="001F2E6E"/>
    <w:rsid w:val="001F382A"/>
    <w:rsid w:val="001F5822"/>
    <w:rsid w:val="001F6C2D"/>
    <w:rsid w:val="00201146"/>
    <w:rsid w:val="00205BC1"/>
    <w:rsid w:val="00211B79"/>
    <w:rsid w:val="00220B07"/>
    <w:rsid w:val="00222A4B"/>
    <w:rsid w:val="00224784"/>
    <w:rsid w:val="00227CCF"/>
    <w:rsid w:val="00232FD0"/>
    <w:rsid w:val="00241C54"/>
    <w:rsid w:val="0024306E"/>
    <w:rsid w:val="0025662A"/>
    <w:rsid w:val="00261B51"/>
    <w:rsid w:val="0026266D"/>
    <w:rsid w:val="00266CBF"/>
    <w:rsid w:val="00270C04"/>
    <w:rsid w:val="00271AFF"/>
    <w:rsid w:val="00274476"/>
    <w:rsid w:val="00274AC8"/>
    <w:rsid w:val="0027566C"/>
    <w:rsid w:val="0028444D"/>
    <w:rsid w:val="002A05C9"/>
    <w:rsid w:val="002B4718"/>
    <w:rsid w:val="002B5C1E"/>
    <w:rsid w:val="002B5CCE"/>
    <w:rsid w:val="002B6B8E"/>
    <w:rsid w:val="002C0A2E"/>
    <w:rsid w:val="002C6043"/>
    <w:rsid w:val="002C6628"/>
    <w:rsid w:val="002D057D"/>
    <w:rsid w:val="002E0C49"/>
    <w:rsid w:val="002E57BE"/>
    <w:rsid w:val="002F0D41"/>
    <w:rsid w:val="002F1C7A"/>
    <w:rsid w:val="002F20D7"/>
    <w:rsid w:val="002F253E"/>
    <w:rsid w:val="00302334"/>
    <w:rsid w:val="00303E99"/>
    <w:rsid w:val="00306390"/>
    <w:rsid w:val="00306653"/>
    <w:rsid w:val="003114BC"/>
    <w:rsid w:val="00334F6D"/>
    <w:rsid w:val="00335E37"/>
    <w:rsid w:val="0033657A"/>
    <w:rsid w:val="00336729"/>
    <w:rsid w:val="00344262"/>
    <w:rsid w:val="00344545"/>
    <w:rsid w:val="00350320"/>
    <w:rsid w:val="003505DD"/>
    <w:rsid w:val="00353159"/>
    <w:rsid w:val="00364FF0"/>
    <w:rsid w:val="003705E0"/>
    <w:rsid w:val="00371C3F"/>
    <w:rsid w:val="003773C7"/>
    <w:rsid w:val="003804F6"/>
    <w:rsid w:val="00384D04"/>
    <w:rsid w:val="00386253"/>
    <w:rsid w:val="00386607"/>
    <w:rsid w:val="00387ABE"/>
    <w:rsid w:val="003908AD"/>
    <w:rsid w:val="00392572"/>
    <w:rsid w:val="0039465E"/>
    <w:rsid w:val="003A3B99"/>
    <w:rsid w:val="003A4563"/>
    <w:rsid w:val="003B13D4"/>
    <w:rsid w:val="003B2EB7"/>
    <w:rsid w:val="003C4F9F"/>
    <w:rsid w:val="003C6181"/>
    <w:rsid w:val="003D0E5E"/>
    <w:rsid w:val="003D51A0"/>
    <w:rsid w:val="003D69B1"/>
    <w:rsid w:val="003E5625"/>
    <w:rsid w:val="003E5AF7"/>
    <w:rsid w:val="003F7BBC"/>
    <w:rsid w:val="00412F05"/>
    <w:rsid w:val="00422189"/>
    <w:rsid w:val="00425D83"/>
    <w:rsid w:val="00427C15"/>
    <w:rsid w:val="00430E30"/>
    <w:rsid w:val="00432434"/>
    <w:rsid w:val="00433C4E"/>
    <w:rsid w:val="00435F15"/>
    <w:rsid w:val="004374EE"/>
    <w:rsid w:val="00441632"/>
    <w:rsid w:val="00445847"/>
    <w:rsid w:val="00457A24"/>
    <w:rsid w:val="00462D9A"/>
    <w:rsid w:val="004703EC"/>
    <w:rsid w:val="00472EDB"/>
    <w:rsid w:val="00476378"/>
    <w:rsid w:val="00482B6E"/>
    <w:rsid w:val="004858BB"/>
    <w:rsid w:val="00490DBF"/>
    <w:rsid w:val="00493198"/>
    <w:rsid w:val="00493EE5"/>
    <w:rsid w:val="00495E4F"/>
    <w:rsid w:val="00495ED9"/>
    <w:rsid w:val="004A0FC9"/>
    <w:rsid w:val="004B1658"/>
    <w:rsid w:val="004B7C7B"/>
    <w:rsid w:val="004B7DAE"/>
    <w:rsid w:val="004C484B"/>
    <w:rsid w:val="004D2386"/>
    <w:rsid w:val="004D67D2"/>
    <w:rsid w:val="004E4E09"/>
    <w:rsid w:val="004E4F56"/>
    <w:rsid w:val="004F01A0"/>
    <w:rsid w:val="004F0BEF"/>
    <w:rsid w:val="004F3DB8"/>
    <w:rsid w:val="00500301"/>
    <w:rsid w:val="00500F06"/>
    <w:rsid w:val="00512958"/>
    <w:rsid w:val="00514C47"/>
    <w:rsid w:val="005217C8"/>
    <w:rsid w:val="00527152"/>
    <w:rsid w:val="00542542"/>
    <w:rsid w:val="00546C1D"/>
    <w:rsid w:val="00547835"/>
    <w:rsid w:val="0055399B"/>
    <w:rsid w:val="00554A2D"/>
    <w:rsid w:val="00557027"/>
    <w:rsid w:val="0056485F"/>
    <w:rsid w:val="00566539"/>
    <w:rsid w:val="00567023"/>
    <w:rsid w:val="0057342B"/>
    <w:rsid w:val="00573B54"/>
    <w:rsid w:val="00575418"/>
    <w:rsid w:val="00576EA9"/>
    <w:rsid w:val="00583331"/>
    <w:rsid w:val="005A1523"/>
    <w:rsid w:val="005A183A"/>
    <w:rsid w:val="005A2D9B"/>
    <w:rsid w:val="005A5112"/>
    <w:rsid w:val="005B0A58"/>
    <w:rsid w:val="005B327C"/>
    <w:rsid w:val="005D0E71"/>
    <w:rsid w:val="005D55A5"/>
    <w:rsid w:val="005E65E0"/>
    <w:rsid w:val="005F5412"/>
    <w:rsid w:val="00601320"/>
    <w:rsid w:val="0060161F"/>
    <w:rsid w:val="006054AC"/>
    <w:rsid w:val="00605725"/>
    <w:rsid w:val="006075D8"/>
    <w:rsid w:val="0060777D"/>
    <w:rsid w:val="006116FC"/>
    <w:rsid w:val="00615162"/>
    <w:rsid w:val="00621C0C"/>
    <w:rsid w:val="00622BEF"/>
    <w:rsid w:val="00624223"/>
    <w:rsid w:val="00625EC7"/>
    <w:rsid w:val="0063395B"/>
    <w:rsid w:val="00633D53"/>
    <w:rsid w:val="0064566F"/>
    <w:rsid w:val="00660D64"/>
    <w:rsid w:val="006668DE"/>
    <w:rsid w:val="00676FFF"/>
    <w:rsid w:val="006771A8"/>
    <w:rsid w:val="00677CE5"/>
    <w:rsid w:val="006864E1"/>
    <w:rsid w:val="00693003"/>
    <w:rsid w:val="00694960"/>
    <w:rsid w:val="006964E3"/>
    <w:rsid w:val="00697BA1"/>
    <w:rsid w:val="00697E7D"/>
    <w:rsid w:val="006A52D5"/>
    <w:rsid w:val="006A547E"/>
    <w:rsid w:val="006A5772"/>
    <w:rsid w:val="006B0C4D"/>
    <w:rsid w:val="006B106F"/>
    <w:rsid w:val="006B2A59"/>
    <w:rsid w:val="006C36C2"/>
    <w:rsid w:val="006C5D57"/>
    <w:rsid w:val="006D2132"/>
    <w:rsid w:val="006E0EF2"/>
    <w:rsid w:val="006E2C14"/>
    <w:rsid w:val="006E3447"/>
    <w:rsid w:val="006F11EE"/>
    <w:rsid w:val="006F413B"/>
    <w:rsid w:val="006F7520"/>
    <w:rsid w:val="007034CD"/>
    <w:rsid w:val="007104E3"/>
    <w:rsid w:val="00710BFD"/>
    <w:rsid w:val="00711588"/>
    <w:rsid w:val="00712BF7"/>
    <w:rsid w:val="0071352D"/>
    <w:rsid w:val="00714DC2"/>
    <w:rsid w:val="007226DF"/>
    <w:rsid w:val="0072334F"/>
    <w:rsid w:val="00725584"/>
    <w:rsid w:val="007309C3"/>
    <w:rsid w:val="00736014"/>
    <w:rsid w:val="0074385A"/>
    <w:rsid w:val="00754FA5"/>
    <w:rsid w:val="00760ADB"/>
    <w:rsid w:val="00761202"/>
    <w:rsid w:val="00761EEF"/>
    <w:rsid w:val="00762637"/>
    <w:rsid w:val="007636EF"/>
    <w:rsid w:val="007636F7"/>
    <w:rsid w:val="00771AB9"/>
    <w:rsid w:val="00775A01"/>
    <w:rsid w:val="007840A4"/>
    <w:rsid w:val="00785336"/>
    <w:rsid w:val="00790706"/>
    <w:rsid w:val="007A19AF"/>
    <w:rsid w:val="007A19DD"/>
    <w:rsid w:val="007A1C67"/>
    <w:rsid w:val="007A455F"/>
    <w:rsid w:val="007A5D31"/>
    <w:rsid w:val="007A6A01"/>
    <w:rsid w:val="007B27D3"/>
    <w:rsid w:val="007D1A12"/>
    <w:rsid w:val="007D6919"/>
    <w:rsid w:val="007D7B16"/>
    <w:rsid w:val="007E5ABD"/>
    <w:rsid w:val="007F33EE"/>
    <w:rsid w:val="008001EE"/>
    <w:rsid w:val="00801010"/>
    <w:rsid w:val="00804B9A"/>
    <w:rsid w:val="00812760"/>
    <w:rsid w:val="00813381"/>
    <w:rsid w:val="008177A0"/>
    <w:rsid w:val="00822C8D"/>
    <w:rsid w:val="008243B7"/>
    <w:rsid w:val="00825347"/>
    <w:rsid w:val="00832921"/>
    <w:rsid w:val="0083299C"/>
    <w:rsid w:val="008420E0"/>
    <w:rsid w:val="008427DE"/>
    <w:rsid w:val="0084500A"/>
    <w:rsid w:val="00850892"/>
    <w:rsid w:val="0085384A"/>
    <w:rsid w:val="008601D1"/>
    <w:rsid w:val="00863729"/>
    <w:rsid w:val="00864008"/>
    <w:rsid w:val="008640DB"/>
    <w:rsid w:val="00875BFC"/>
    <w:rsid w:val="008A52D1"/>
    <w:rsid w:val="008A6463"/>
    <w:rsid w:val="008B7115"/>
    <w:rsid w:val="008B7E39"/>
    <w:rsid w:val="008C0623"/>
    <w:rsid w:val="008D3295"/>
    <w:rsid w:val="008D53E1"/>
    <w:rsid w:val="008E09BD"/>
    <w:rsid w:val="008E283A"/>
    <w:rsid w:val="008E2A44"/>
    <w:rsid w:val="008E334C"/>
    <w:rsid w:val="008E3D46"/>
    <w:rsid w:val="008E47D1"/>
    <w:rsid w:val="008E4B1E"/>
    <w:rsid w:val="008E5CD9"/>
    <w:rsid w:val="008F36B1"/>
    <w:rsid w:val="00900800"/>
    <w:rsid w:val="00907AD4"/>
    <w:rsid w:val="009165FB"/>
    <w:rsid w:val="00917A46"/>
    <w:rsid w:val="0092526F"/>
    <w:rsid w:val="00925A83"/>
    <w:rsid w:val="00930846"/>
    <w:rsid w:val="009310A2"/>
    <w:rsid w:val="0093138E"/>
    <w:rsid w:val="0094467A"/>
    <w:rsid w:val="009516DE"/>
    <w:rsid w:val="009526B1"/>
    <w:rsid w:val="00954711"/>
    <w:rsid w:val="00955142"/>
    <w:rsid w:val="009564BB"/>
    <w:rsid w:val="009573D4"/>
    <w:rsid w:val="00964692"/>
    <w:rsid w:val="00981C95"/>
    <w:rsid w:val="0098425A"/>
    <w:rsid w:val="0099159E"/>
    <w:rsid w:val="00992279"/>
    <w:rsid w:val="009933B0"/>
    <w:rsid w:val="00997EBF"/>
    <w:rsid w:val="009A409C"/>
    <w:rsid w:val="009C7ACD"/>
    <w:rsid w:val="009D0F5C"/>
    <w:rsid w:val="009D7511"/>
    <w:rsid w:val="009E6158"/>
    <w:rsid w:val="009E769F"/>
    <w:rsid w:val="009F1AC4"/>
    <w:rsid w:val="009F6AAF"/>
    <w:rsid w:val="009F7369"/>
    <w:rsid w:val="00A05008"/>
    <w:rsid w:val="00A07F99"/>
    <w:rsid w:val="00A10359"/>
    <w:rsid w:val="00A11BE8"/>
    <w:rsid w:val="00A15A8B"/>
    <w:rsid w:val="00A15D50"/>
    <w:rsid w:val="00A2147B"/>
    <w:rsid w:val="00A22ED9"/>
    <w:rsid w:val="00A35F6D"/>
    <w:rsid w:val="00A376C5"/>
    <w:rsid w:val="00A40B1B"/>
    <w:rsid w:val="00A428AC"/>
    <w:rsid w:val="00A47A2C"/>
    <w:rsid w:val="00A50244"/>
    <w:rsid w:val="00A5068D"/>
    <w:rsid w:val="00A65236"/>
    <w:rsid w:val="00A72FC4"/>
    <w:rsid w:val="00A733F6"/>
    <w:rsid w:val="00A83295"/>
    <w:rsid w:val="00A83B6D"/>
    <w:rsid w:val="00A858D6"/>
    <w:rsid w:val="00AA0F57"/>
    <w:rsid w:val="00AA335B"/>
    <w:rsid w:val="00AA4FD0"/>
    <w:rsid w:val="00AB19B0"/>
    <w:rsid w:val="00AB310A"/>
    <w:rsid w:val="00AB5CBA"/>
    <w:rsid w:val="00AB7620"/>
    <w:rsid w:val="00AC107F"/>
    <w:rsid w:val="00AC40E1"/>
    <w:rsid w:val="00AC5997"/>
    <w:rsid w:val="00AD0318"/>
    <w:rsid w:val="00AD105B"/>
    <w:rsid w:val="00AD40C8"/>
    <w:rsid w:val="00AD64D2"/>
    <w:rsid w:val="00AE09E5"/>
    <w:rsid w:val="00AE2961"/>
    <w:rsid w:val="00AE5660"/>
    <w:rsid w:val="00AE5F3D"/>
    <w:rsid w:val="00AE71A4"/>
    <w:rsid w:val="00B03458"/>
    <w:rsid w:val="00B07D4D"/>
    <w:rsid w:val="00B10D45"/>
    <w:rsid w:val="00B1113A"/>
    <w:rsid w:val="00B11509"/>
    <w:rsid w:val="00B165F8"/>
    <w:rsid w:val="00B21F14"/>
    <w:rsid w:val="00B23221"/>
    <w:rsid w:val="00B23F56"/>
    <w:rsid w:val="00B30ADF"/>
    <w:rsid w:val="00B338B6"/>
    <w:rsid w:val="00B37FD7"/>
    <w:rsid w:val="00B4030B"/>
    <w:rsid w:val="00B51924"/>
    <w:rsid w:val="00B57C42"/>
    <w:rsid w:val="00B62E16"/>
    <w:rsid w:val="00B649F0"/>
    <w:rsid w:val="00B70888"/>
    <w:rsid w:val="00B71955"/>
    <w:rsid w:val="00B72589"/>
    <w:rsid w:val="00B73E9B"/>
    <w:rsid w:val="00B75639"/>
    <w:rsid w:val="00B81890"/>
    <w:rsid w:val="00B81F08"/>
    <w:rsid w:val="00B8646A"/>
    <w:rsid w:val="00B86A38"/>
    <w:rsid w:val="00B92E8B"/>
    <w:rsid w:val="00BA6BB7"/>
    <w:rsid w:val="00BB2CE5"/>
    <w:rsid w:val="00BC131B"/>
    <w:rsid w:val="00BC502A"/>
    <w:rsid w:val="00BE15C0"/>
    <w:rsid w:val="00BE552F"/>
    <w:rsid w:val="00BF1ECC"/>
    <w:rsid w:val="00BF2029"/>
    <w:rsid w:val="00BF4213"/>
    <w:rsid w:val="00BF6A8A"/>
    <w:rsid w:val="00BF6F3F"/>
    <w:rsid w:val="00C018A4"/>
    <w:rsid w:val="00C07EC5"/>
    <w:rsid w:val="00C1029F"/>
    <w:rsid w:val="00C1164C"/>
    <w:rsid w:val="00C17F99"/>
    <w:rsid w:val="00C20E94"/>
    <w:rsid w:val="00C2124F"/>
    <w:rsid w:val="00C26407"/>
    <w:rsid w:val="00C405C6"/>
    <w:rsid w:val="00C42EE3"/>
    <w:rsid w:val="00C532EB"/>
    <w:rsid w:val="00C55D0A"/>
    <w:rsid w:val="00C56177"/>
    <w:rsid w:val="00C6086C"/>
    <w:rsid w:val="00C639C8"/>
    <w:rsid w:val="00C65922"/>
    <w:rsid w:val="00C77C6B"/>
    <w:rsid w:val="00C95C88"/>
    <w:rsid w:val="00CA090B"/>
    <w:rsid w:val="00CA2130"/>
    <w:rsid w:val="00CA68E6"/>
    <w:rsid w:val="00CB3702"/>
    <w:rsid w:val="00CB536D"/>
    <w:rsid w:val="00CB5D6D"/>
    <w:rsid w:val="00CB7018"/>
    <w:rsid w:val="00CC0D2E"/>
    <w:rsid w:val="00CC0D92"/>
    <w:rsid w:val="00CC5209"/>
    <w:rsid w:val="00CC77CE"/>
    <w:rsid w:val="00CD6004"/>
    <w:rsid w:val="00CE107F"/>
    <w:rsid w:val="00D045B7"/>
    <w:rsid w:val="00D10EE9"/>
    <w:rsid w:val="00D13489"/>
    <w:rsid w:val="00D169F0"/>
    <w:rsid w:val="00D21334"/>
    <w:rsid w:val="00D2585A"/>
    <w:rsid w:val="00D37F79"/>
    <w:rsid w:val="00D400C7"/>
    <w:rsid w:val="00D40ADF"/>
    <w:rsid w:val="00D46A54"/>
    <w:rsid w:val="00D4719E"/>
    <w:rsid w:val="00D53134"/>
    <w:rsid w:val="00D5471E"/>
    <w:rsid w:val="00D54B00"/>
    <w:rsid w:val="00D55F2B"/>
    <w:rsid w:val="00D60102"/>
    <w:rsid w:val="00D63E63"/>
    <w:rsid w:val="00D664CE"/>
    <w:rsid w:val="00D70346"/>
    <w:rsid w:val="00D74865"/>
    <w:rsid w:val="00D74B15"/>
    <w:rsid w:val="00D81139"/>
    <w:rsid w:val="00D81CD1"/>
    <w:rsid w:val="00D84BB2"/>
    <w:rsid w:val="00D84D44"/>
    <w:rsid w:val="00D9420D"/>
    <w:rsid w:val="00DA272A"/>
    <w:rsid w:val="00DB43FA"/>
    <w:rsid w:val="00DB4792"/>
    <w:rsid w:val="00DC0C1E"/>
    <w:rsid w:val="00DC3919"/>
    <w:rsid w:val="00DC6247"/>
    <w:rsid w:val="00DD16CF"/>
    <w:rsid w:val="00DD26CB"/>
    <w:rsid w:val="00DD3091"/>
    <w:rsid w:val="00DD5F17"/>
    <w:rsid w:val="00DE6E54"/>
    <w:rsid w:val="00DE7FF2"/>
    <w:rsid w:val="00DF0BE3"/>
    <w:rsid w:val="00DF44B5"/>
    <w:rsid w:val="00DF55C8"/>
    <w:rsid w:val="00E050CA"/>
    <w:rsid w:val="00E104B8"/>
    <w:rsid w:val="00E10E18"/>
    <w:rsid w:val="00E12863"/>
    <w:rsid w:val="00E1303E"/>
    <w:rsid w:val="00E163E1"/>
    <w:rsid w:val="00E21465"/>
    <w:rsid w:val="00E32087"/>
    <w:rsid w:val="00E36774"/>
    <w:rsid w:val="00E37185"/>
    <w:rsid w:val="00E405D4"/>
    <w:rsid w:val="00E4305B"/>
    <w:rsid w:val="00E51CBD"/>
    <w:rsid w:val="00E51F80"/>
    <w:rsid w:val="00E54F7D"/>
    <w:rsid w:val="00E56B6A"/>
    <w:rsid w:val="00E714CA"/>
    <w:rsid w:val="00E71EFC"/>
    <w:rsid w:val="00E723CD"/>
    <w:rsid w:val="00E73D57"/>
    <w:rsid w:val="00E77841"/>
    <w:rsid w:val="00E80678"/>
    <w:rsid w:val="00E80DFE"/>
    <w:rsid w:val="00E81182"/>
    <w:rsid w:val="00E81563"/>
    <w:rsid w:val="00E83A4E"/>
    <w:rsid w:val="00E8491F"/>
    <w:rsid w:val="00EA1B7E"/>
    <w:rsid w:val="00EA317D"/>
    <w:rsid w:val="00EA3754"/>
    <w:rsid w:val="00EA7901"/>
    <w:rsid w:val="00EB001A"/>
    <w:rsid w:val="00EB598D"/>
    <w:rsid w:val="00EB6A23"/>
    <w:rsid w:val="00EB72C3"/>
    <w:rsid w:val="00EC4C3C"/>
    <w:rsid w:val="00ED311B"/>
    <w:rsid w:val="00ED76BA"/>
    <w:rsid w:val="00EE3390"/>
    <w:rsid w:val="00EF0AFA"/>
    <w:rsid w:val="00EF2A17"/>
    <w:rsid w:val="00EF752F"/>
    <w:rsid w:val="00F00D88"/>
    <w:rsid w:val="00F06764"/>
    <w:rsid w:val="00F07FD7"/>
    <w:rsid w:val="00F234AA"/>
    <w:rsid w:val="00F2493D"/>
    <w:rsid w:val="00F3549A"/>
    <w:rsid w:val="00F35690"/>
    <w:rsid w:val="00F4597B"/>
    <w:rsid w:val="00F52FDD"/>
    <w:rsid w:val="00F53937"/>
    <w:rsid w:val="00F5745F"/>
    <w:rsid w:val="00F65966"/>
    <w:rsid w:val="00F7634D"/>
    <w:rsid w:val="00F90B28"/>
    <w:rsid w:val="00F95679"/>
    <w:rsid w:val="00F96A6C"/>
    <w:rsid w:val="00F97B9D"/>
    <w:rsid w:val="00FA1EAF"/>
    <w:rsid w:val="00FA320A"/>
    <w:rsid w:val="00FA3E87"/>
    <w:rsid w:val="00FA5A87"/>
    <w:rsid w:val="00FB0E00"/>
    <w:rsid w:val="00FB1C15"/>
    <w:rsid w:val="00FB56C3"/>
    <w:rsid w:val="00FB633B"/>
    <w:rsid w:val="00FC0EB2"/>
    <w:rsid w:val="00FC3AAB"/>
    <w:rsid w:val="00FC3AD3"/>
    <w:rsid w:val="00FC6956"/>
    <w:rsid w:val="00FD1CD4"/>
    <w:rsid w:val="00FE5A46"/>
    <w:rsid w:val="00FE5E98"/>
    <w:rsid w:val="00FF03C5"/>
    <w:rsid w:val="00FF6FCB"/>
    <w:rsid w:val="00FF7C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1029F"/>
    <w:pPr>
      <w:ind w:left="720"/>
      <w:contextualSpacing/>
    </w:pPr>
  </w:style>
  <w:style w:type="paragraph" w:customStyle="1" w:styleId="formattext">
    <w:name w:val="formattext"/>
    <w:basedOn w:val="Normal"/>
    <w:rsid w:val="00775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5A0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83295"/>
  </w:style>
  <w:style w:type="character" w:customStyle="1" w:styleId="2">
    <w:name w:val="Основной текст (2)_"/>
    <w:basedOn w:val="DefaultParagraphFont"/>
    <w:link w:val="20"/>
    <w:rsid w:val="00023A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3AA5"/>
    <w:pPr>
      <w:widowControl w:val="0"/>
      <w:shd w:val="clear" w:color="auto" w:fill="FFFFFF"/>
      <w:spacing w:after="300" w:line="312" w:lineRule="exac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D3E4340C9F8CA35CDF7C20B5054896A8423918D97C274573CDA444E9960B8F59A4755C72612F09BFB0052E0u7y1L" TargetMode="External" /><Relationship Id="rId6" Type="http://schemas.openxmlformats.org/officeDocument/2006/relationships/hyperlink" Target="consultantplus://offline/ref=4D3E4340C9F8CA35CDF7DD1E5554896A85279B8991C8295D3483484C9E6FE7F08F560DC8220AEE9EE01C50E273u7yAL" TargetMode="External" /><Relationship Id="rId7" Type="http://schemas.openxmlformats.org/officeDocument/2006/relationships/hyperlink" Target="consultantplus://offline/ref=4D3E4340C9F8CA35CDF7C20B5054896A872A9B8E95C274573CDA444E9960B8F59A4755C72612F09BFB0052E0u7y1L" TargetMode="External" /><Relationship Id="rId8" Type="http://schemas.openxmlformats.org/officeDocument/2006/relationships/hyperlink" Target="consultantplus://offline/ref=4D3E4340C9F8CA35CDF7DD1E5554896A85279B8E92CF295D3483484C9E6FE7F08F560DC8220AEE9EE01C50E273u7yA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CD0D7-E2CD-4159-A16A-C37E3B33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