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3673" w:rsidRPr="006C79C6" w:rsidP="00D953A3">
      <w:pPr>
        <w:spacing w:after="0" w:line="240" w:lineRule="auto"/>
        <w:ind w:firstLine="709"/>
        <w:jc w:val="right"/>
        <w:rPr>
          <w:rFonts w:ascii="Times New Roman" w:hAnsi="Times New Roman" w:cs="Times New Roman"/>
          <w:sz w:val="18"/>
          <w:szCs w:val="18"/>
        </w:rPr>
      </w:pPr>
      <w:r w:rsidRPr="006C79C6">
        <w:rPr>
          <w:rFonts w:ascii="Times New Roman" w:hAnsi="Times New Roman" w:cs="Times New Roman"/>
          <w:sz w:val="18"/>
          <w:szCs w:val="18"/>
        </w:rPr>
        <w:t>№</w:t>
      </w:r>
      <w:r w:rsidRPr="006C79C6" w:rsidR="003D5944">
        <w:rPr>
          <w:rFonts w:ascii="Times New Roman" w:hAnsi="Times New Roman" w:cs="Times New Roman"/>
          <w:sz w:val="18"/>
          <w:szCs w:val="18"/>
        </w:rPr>
        <w:t xml:space="preserve"> </w:t>
      </w:r>
      <w:r w:rsidRPr="006C79C6">
        <w:rPr>
          <w:rFonts w:ascii="Times New Roman" w:hAnsi="Times New Roman" w:cs="Times New Roman"/>
          <w:sz w:val="18"/>
          <w:szCs w:val="18"/>
        </w:rPr>
        <w:t>05-0</w:t>
      </w:r>
      <w:r w:rsidRPr="006C79C6" w:rsidR="003D5944">
        <w:rPr>
          <w:rFonts w:ascii="Times New Roman" w:hAnsi="Times New Roman" w:cs="Times New Roman"/>
          <w:sz w:val="18"/>
          <w:szCs w:val="18"/>
        </w:rPr>
        <w:t>255</w:t>
      </w:r>
      <w:r w:rsidRPr="006C79C6">
        <w:rPr>
          <w:rFonts w:ascii="Times New Roman" w:hAnsi="Times New Roman" w:cs="Times New Roman"/>
          <w:sz w:val="18"/>
          <w:szCs w:val="18"/>
        </w:rPr>
        <w:t>/10/20</w:t>
      </w:r>
      <w:r w:rsidRPr="006C79C6" w:rsidR="003D5944">
        <w:rPr>
          <w:rFonts w:ascii="Times New Roman" w:hAnsi="Times New Roman" w:cs="Times New Roman"/>
          <w:sz w:val="18"/>
          <w:szCs w:val="18"/>
        </w:rPr>
        <w:t>21</w:t>
      </w:r>
    </w:p>
    <w:p w:rsidR="008C47EC" w:rsidRPr="006C79C6" w:rsidP="00D953A3">
      <w:pPr>
        <w:spacing w:after="0" w:line="240" w:lineRule="auto"/>
        <w:ind w:firstLine="709"/>
        <w:jc w:val="right"/>
        <w:rPr>
          <w:rFonts w:ascii="Times New Roman" w:hAnsi="Times New Roman" w:cs="Times New Roman"/>
          <w:sz w:val="18"/>
          <w:szCs w:val="18"/>
        </w:rPr>
      </w:pPr>
      <w:r w:rsidRPr="006C79C6">
        <w:rPr>
          <w:rFonts w:ascii="Times New Roman" w:hAnsi="Times New Roman" w:cs="Times New Roman"/>
          <w:sz w:val="18"/>
          <w:szCs w:val="18"/>
        </w:rPr>
        <w:t>(0</w:t>
      </w:r>
      <w:r w:rsidRPr="006C79C6" w:rsidR="003D5944">
        <w:rPr>
          <w:rFonts w:ascii="Times New Roman" w:hAnsi="Times New Roman" w:cs="Times New Roman"/>
          <w:sz w:val="18"/>
          <w:szCs w:val="18"/>
        </w:rPr>
        <w:t>5-10-255</w:t>
      </w:r>
      <w:r w:rsidRPr="006C79C6">
        <w:rPr>
          <w:rFonts w:ascii="Times New Roman" w:hAnsi="Times New Roman" w:cs="Times New Roman"/>
          <w:sz w:val="18"/>
          <w:szCs w:val="18"/>
        </w:rPr>
        <w:t>/20</w:t>
      </w:r>
      <w:r w:rsidRPr="006C79C6" w:rsidR="003D5944">
        <w:rPr>
          <w:rFonts w:ascii="Times New Roman" w:hAnsi="Times New Roman" w:cs="Times New Roman"/>
          <w:sz w:val="18"/>
          <w:szCs w:val="18"/>
        </w:rPr>
        <w:t>21</w:t>
      </w:r>
      <w:r w:rsidRPr="006C79C6">
        <w:rPr>
          <w:rFonts w:ascii="Times New Roman" w:hAnsi="Times New Roman" w:cs="Times New Roman"/>
          <w:sz w:val="18"/>
          <w:szCs w:val="18"/>
        </w:rPr>
        <w:t>)</w:t>
      </w:r>
    </w:p>
    <w:p w:rsidR="007E3673" w:rsidRPr="006C79C6" w:rsidP="00D953A3">
      <w:pPr>
        <w:spacing w:after="0" w:line="240" w:lineRule="auto"/>
        <w:ind w:firstLine="709"/>
        <w:jc w:val="center"/>
        <w:rPr>
          <w:rFonts w:ascii="Times New Roman" w:hAnsi="Times New Roman" w:cs="Times New Roman"/>
          <w:b/>
          <w:sz w:val="18"/>
          <w:szCs w:val="18"/>
        </w:rPr>
      </w:pPr>
      <w:r w:rsidRPr="006C79C6">
        <w:rPr>
          <w:rFonts w:ascii="Times New Roman" w:hAnsi="Times New Roman" w:cs="Times New Roman"/>
          <w:b/>
          <w:sz w:val="18"/>
          <w:szCs w:val="18"/>
        </w:rPr>
        <w:t>ПОСТАНОВЛЕНИЕ</w:t>
      </w:r>
    </w:p>
    <w:p w:rsidR="00210084" w:rsidRPr="006C79C6" w:rsidP="00D953A3">
      <w:pPr>
        <w:spacing w:after="0" w:line="240" w:lineRule="auto"/>
        <w:ind w:firstLine="709"/>
        <w:rPr>
          <w:rFonts w:ascii="Times New Roman" w:hAnsi="Times New Roman" w:cs="Times New Roman"/>
          <w:sz w:val="18"/>
          <w:szCs w:val="18"/>
        </w:rPr>
      </w:pPr>
    </w:p>
    <w:p w:rsidR="007E3673" w:rsidRPr="006C79C6" w:rsidP="00D953A3">
      <w:pPr>
        <w:spacing w:after="0" w:line="240" w:lineRule="auto"/>
        <w:ind w:firstLine="709"/>
        <w:rPr>
          <w:rFonts w:ascii="Times New Roman" w:hAnsi="Times New Roman" w:cs="Times New Roman"/>
          <w:sz w:val="18"/>
          <w:szCs w:val="18"/>
        </w:rPr>
      </w:pPr>
      <w:r w:rsidRPr="006C79C6">
        <w:rPr>
          <w:rFonts w:ascii="Times New Roman" w:hAnsi="Times New Roman" w:cs="Times New Roman"/>
          <w:sz w:val="18"/>
          <w:szCs w:val="18"/>
        </w:rPr>
        <w:t>22 июня 2021</w:t>
      </w:r>
      <w:r w:rsidRPr="006C79C6">
        <w:rPr>
          <w:rFonts w:ascii="Times New Roman" w:hAnsi="Times New Roman" w:cs="Times New Roman"/>
          <w:sz w:val="18"/>
          <w:szCs w:val="18"/>
        </w:rPr>
        <w:t xml:space="preserve"> года                                         </w:t>
      </w:r>
      <w:r w:rsidRPr="006C79C6" w:rsidR="00210084">
        <w:rPr>
          <w:rFonts w:ascii="Times New Roman" w:hAnsi="Times New Roman" w:cs="Times New Roman"/>
          <w:sz w:val="18"/>
          <w:szCs w:val="18"/>
        </w:rPr>
        <w:tab/>
      </w:r>
      <w:r w:rsidRPr="006C79C6" w:rsidR="00210084">
        <w:rPr>
          <w:rFonts w:ascii="Times New Roman" w:hAnsi="Times New Roman" w:cs="Times New Roman"/>
          <w:sz w:val="18"/>
          <w:szCs w:val="18"/>
        </w:rPr>
        <w:tab/>
      </w:r>
      <w:r w:rsidRPr="006C79C6">
        <w:rPr>
          <w:rFonts w:ascii="Times New Roman" w:hAnsi="Times New Roman" w:cs="Times New Roman"/>
          <w:sz w:val="18"/>
          <w:szCs w:val="18"/>
        </w:rPr>
        <w:t xml:space="preserve">            г. Симферополь                  </w:t>
      </w:r>
    </w:p>
    <w:p w:rsidR="00210084" w:rsidRPr="006C79C6" w:rsidP="00D953A3">
      <w:pPr>
        <w:spacing w:after="0" w:line="240" w:lineRule="auto"/>
        <w:ind w:firstLine="709"/>
        <w:jc w:val="both"/>
        <w:rPr>
          <w:rFonts w:ascii="Times New Roman" w:hAnsi="Times New Roman" w:cs="Times New Roman"/>
          <w:sz w:val="18"/>
          <w:szCs w:val="18"/>
        </w:rPr>
      </w:pPr>
    </w:p>
    <w:p w:rsidR="003D594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Мировой судья судебного участка №10 Киевского судебного района </w:t>
      </w:r>
      <w:r w:rsidRPr="006C79C6" w:rsidR="001427A0">
        <w:rPr>
          <w:rFonts w:ascii="Times New Roman" w:hAnsi="Times New Roman" w:cs="Times New Roman"/>
          <w:sz w:val="18"/>
          <w:szCs w:val="18"/>
        </w:rPr>
        <w:t xml:space="preserve">                            </w:t>
      </w:r>
      <w:r w:rsidRPr="006C79C6">
        <w:rPr>
          <w:rFonts w:ascii="Times New Roman" w:hAnsi="Times New Roman" w:cs="Times New Roman"/>
          <w:sz w:val="18"/>
          <w:szCs w:val="18"/>
        </w:rPr>
        <w:t>г. Симферополь (Киевский район городского округа Симферополя) Республики Крым Москаленко С</w:t>
      </w:r>
      <w:r w:rsidRPr="006C79C6" w:rsidR="008C47EC">
        <w:rPr>
          <w:rFonts w:ascii="Times New Roman" w:hAnsi="Times New Roman" w:cs="Times New Roman"/>
          <w:sz w:val="18"/>
          <w:szCs w:val="18"/>
        </w:rPr>
        <w:t xml:space="preserve">ергей </w:t>
      </w:r>
      <w:r w:rsidRPr="006C79C6">
        <w:rPr>
          <w:rFonts w:ascii="Times New Roman" w:hAnsi="Times New Roman" w:cs="Times New Roman"/>
          <w:sz w:val="18"/>
          <w:szCs w:val="18"/>
        </w:rPr>
        <w:t>А</w:t>
      </w:r>
      <w:r w:rsidRPr="006C79C6" w:rsidR="008C47EC">
        <w:rPr>
          <w:rFonts w:ascii="Times New Roman" w:hAnsi="Times New Roman" w:cs="Times New Roman"/>
          <w:sz w:val="18"/>
          <w:szCs w:val="18"/>
        </w:rPr>
        <w:t>натольевич</w:t>
      </w:r>
      <w:r w:rsidRPr="006C79C6">
        <w:rPr>
          <w:rFonts w:ascii="Times New Roman" w:hAnsi="Times New Roman" w:cs="Times New Roman"/>
          <w:sz w:val="18"/>
          <w:szCs w:val="18"/>
        </w:rPr>
        <w:t xml:space="preserve"> (г.</w:t>
      </w:r>
      <w:r w:rsidRPr="006C79C6" w:rsidR="008C47EC">
        <w:rPr>
          <w:rFonts w:ascii="Times New Roman" w:hAnsi="Times New Roman" w:cs="Times New Roman"/>
          <w:sz w:val="18"/>
          <w:szCs w:val="18"/>
        </w:rPr>
        <w:t xml:space="preserve"> </w:t>
      </w:r>
      <w:r w:rsidRPr="006C79C6">
        <w:rPr>
          <w:rFonts w:ascii="Times New Roman" w:hAnsi="Times New Roman" w:cs="Times New Roman"/>
          <w:sz w:val="18"/>
          <w:szCs w:val="18"/>
        </w:rPr>
        <w:t>Симферополь, ул. Киевская, д.55/2) рассмотрев</w:t>
      </w:r>
      <w:r w:rsidRPr="006C79C6" w:rsidR="008C47EC">
        <w:rPr>
          <w:rFonts w:ascii="Times New Roman" w:hAnsi="Times New Roman" w:cs="Times New Roman"/>
          <w:sz w:val="18"/>
          <w:szCs w:val="18"/>
        </w:rPr>
        <w:t>,</w:t>
      </w:r>
      <w:r w:rsidRPr="006C79C6">
        <w:rPr>
          <w:rFonts w:ascii="Times New Roman" w:hAnsi="Times New Roman" w:cs="Times New Roman"/>
          <w:sz w:val="18"/>
          <w:szCs w:val="18"/>
        </w:rPr>
        <w:t xml:space="preserve"> </w:t>
      </w:r>
      <w:r w:rsidRPr="006C79C6" w:rsidR="00DC66C2">
        <w:rPr>
          <w:rFonts w:ascii="Times New Roman" w:hAnsi="Times New Roman" w:cs="Times New Roman"/>
          <w:sz w:val="18"/>
          <w:szCs w:val="18"/>
        </w:rPr>
        <w:t>с участием</w:t>
      </w:r>
      <w:r w:rsidRPr="006C79C6" w:rsidR="001427A0">
        <w:rPr>
          <w:rFonts w:ascii="Times New Roman" w:hAnsi="Times New Roman" w:cs="Times New Roman"/>
          <w:sz w:val="18"/>
          <w:szCs w:val="18"/>
        </w:rPr>
        <w:t xml:space="preserve"> старшего помощника прокурора Киевского района </w:t>
      </w:r>
      <w:r w:rsidRPr="006C79C6" w:rsidR="00210084">
        <w:rPr>
          <w:rFonts w:ascii="Times New Roman" w:hAnsi="Times New Roman" w:cs="Times New Roman"/>
          <w:sz w:val="18"/>
          <w:szCs w:val="18"/>
        </w:rPr>
        <w:t xml:space="preserve">                           </w:t>
      </w:r>
      <w:r w:rsidRPr="006C79C6" w:rsidR="001427A0">
        <w:rPr>
          <w:rFonts w:ascii="Times New Roman" w:hAnsi="Times New Roman" w:cs="Times New Roman"/>
          <w:sz w:val="18"/>
          <w:szCs w:val="18"/>
        </w:rPr>
        <w:t xml:space="preserve">г. Симферополя Республики Крым - Бубновой Ю.Ю., </w:t>
      </w:r>
      <w:r w:rsidRPr="006C79C6" w:rsidR="00CB134E">
        <w:rPr>
          <w:rFonts w:ascii="Times New Roman" w:hAnsi="Times New Roman" w:cs="Times New Roman"/>
          <w:sz w:val="18"/>
          <w:szCs w:val="18"/>
        </w:rPr>
        <w:t>лица</w:t>
      </w:r>
      <w:r w:rsidRPr="006C79C6" w:rsidR="008C47EC">
        <w:rPr>
          <w:rFonts w:ascii="Times New Roman" w:hAnsi="Times New Roman" w:cs="Times New Roman"/>
          <w:sz w:val="18"/>
          <w:szCs w:val="18"/>
        </w:rPr>
        <w:t>,</w:t>
      </w:r>
      <w:r w:rsidRPr="006C79C6" w:rsidR="00CB134E">
        <w:rPr>
          <w:rFonts w:ascii="Times New Roman" w:hAnsi="Times New Roman" w:cs="Times New Roman"/>
          <w:sz w:val="18"/>
          <w:szCs w:val="18"/>
        </w:rPr>
        <w:t xml:space="preserve"> привлекаемого к административной ответственности</w:t>
      </w:r>
      <w:r w:rsidRPr="006C79C6">
        <w:rPr>
          <w:rFonts w:ascii="Times New Roman" w:hAnsi="Times New Roman" w:cs="Times New Roman"/>
          <w:sz w:val="18"/>
          <w:szCs w:val="18"/>
        </w:rPr>
        <w:t>, -</w:t>
      </w:r>
      <w:r w:rsidRPr="006C79C6">
        <w:rPr>
          <w:rFonts w:ascii="Times New Roman" w:hAnsi="Times New Roman" w:cs="Times New Roman"/>
          <w:sz w:val="18"/>
          <w:szCs w:val="18"/>
        </w:rPr>
        <w:t xml:space="preserve"> </w:t>
      </w:r>
      <w:r w:rsidRPr="006C79C6">
        <w:rPr>
          <w:rFonts w:ascii="Times New Roman" w:hAnsi="Times New Roman" w:cs="Times New Roman"/>
          <w:sz w:val="18"/>
          <w:szCs w:val="18"/>
        </w:rPr>
        <w:t>Нуриевой М.С</w:t>
      </w:r>
      <w:r w:rsidRPr="006C79C6" w:rsidR="008C47EC">
        <w:rPr>
          <w:rFonts w:ascii="Times New Roman" w:hAnsi="Times New Roman" w:cs="Times New Roman"/>
          <w:sz w:val="18"/>
          <w:szCs w:val="18"/>
        </w:rPr>
        <w:t xml:space="preserve">., </w:t>
      </w:r>
      <w:r w:rsidRPr="006C79C6">
        <w:rPr>
          <w:rFonts w:ascii="Times New Roman" w:hAnsi="Times New Roman" w:cs="Times New Roman"/>
          <w:sz w:val="18"/>
          <w:szCs w:val="18"/>
        </w:rPr>
        <w:t xml:space="preserve">её защитника – Карева А.В., </w:t>
      </w:r>
      <w:r w:rsidRPr="006C79C6">
        <w:rPr>
          <w:rFonts w:ascii="Times New Roman" w:hAnsi="Times New Roman" w:cs="Times New Roman"/>
          <w:sz w:val="18"/>
          <w:szCs w:val="18"/>
        </w:rPr>
        <w:t>дело об администрати</w:t>
      </w:r>
      <w:r w:rsidRPr="006C79C6">
        <w:rPr>
          <w:rFonts w:ascii="Times New Roman" w:hAnsi="Times New Roman" w:cs="Times New Roman"/>
          <w:sz w:val="18"/>
          <w:szCs w:val="18"/>
        </w:rPr>
        <w:t>вном правонарушении в отношении:</w:t>
      </w:r>
    </w:p>
    <w:p w:rsidR="003D594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директора </w:t>
      </w:r>
      <w:r w:rsidRPr="006C79C6" w:rsidR="007E3673">
        <w:rPr>
          <w:rFonts w:ascii="Times New Roman" w:hAnsi="Times New Roman" w:cs="Times New Roman"/>
          <w:sz w:val="18"/>
          <w:szCs w:val="18"/>
        </w:rPr>
        <w:t xml:space="preserve">общества с ограниченной ответственностью </w:t>
      </w:r>
      <w:r w:rsidRPr="006C79C6" w:rsidR="00CB134E">
        <w:rPr>
          <w:rFonts w:ascii="Times New Roman" w:hAnsi="Times New Roman" w:cs="Times New Roman"/>
          <w:sz w:val="18"/>
          <w:szCs w:val="18"/>
        </w:rPr>
        <w:t>«</w:t>
      </w:r>
      <w:r w:rsidRPr="006C79C6">
        <w:rPr>
          <w:rFonts w:ascii="Times New Roman" w:hAnsi="Times New Roman" w:cs="Times New Roman"/>
          <w:sz w:val="18"/>
          <w:szCs w:val="18"/>
        </w:rPr>
        <w:t>Югиня</w:t>
      </w:r>
      <w:r w:rsidRPr="006C79C6" w:rsidR="00CB134E">
        <w:rPr>
          <w:rFonts w:ascii="Times New Roman" w:hAnsi="Times New Roman" w:cs="Times New Roman"/>
          <w:sz w:val="18"/>
          <w:szCs w:val="18"/>
        </w:rPr>
        <w:t xml:space="preserve">» </w:t>
      </w:r>
      <w:r w:rsidRPr="006C79C6">
        <w:rPr>
          <w:rFonts w:ascii="Times New Roman" w:hAnsi="Times New Roman" w:cs="Times New Roman"/>
          <w:sz w:val="18"/>
          <w:szCs w:val="18"/>
        </w:rPr>
        <w:t>Нуриевой Малики Салмановны</w:t>
      </w:r>
      <w:r w:rsidRPr="006C79C6" w:rsidR="00CB134E">
        <w:rPr>
          <w:rFonts w:ascii="Times New Roman" w:hAnsi="Times New Roman" w:cs="Times New Roman"/>
          <w:sz w:val="18"/>
          <w:szCs w:val="18"/>
        </w:rPr>
        <w:t xml:space="preserve">, </w:t>
      </w:r>
      <w:r w:rsidRPr="006C79C6" w:rsidR="006C79C6">
        <w:rPr>
          <w:rFonts w:ascii="Times New Roman" w:hAnsi="Times New Roman" w:cs="Times New Roman"/>
          <w:sz w:val="18"/>
          <w:szCs w:val="18"/>
        </w:rPr>
        <w:t>……..</w:t>
      </w:r>
      <w:r w:rsidRPr="006C79C6" w:rsidR="00CB134E">
        <w:rPr>
          <w:rFonts w:ascii="Times New Roman" w:hAnsi="Times New Roman" w:cs="Times New Roman"/>
          <w:sz w:val="18"/>
          <w:szCs w:val="18"/>
        </w:rPr>
        <w:t xml:space="preserve">года рождения, </w:t>
      </w:r>
      <w:r w:rsidRPr="006C79C6" w:rsidR="008C47EC">
        <w:rPr>
          <w:rFonts w:ascii="Times New Roman" w:hAnsi="Times New Roman" w:cs="Times New Roman"/>
          <w:sz w:val="18"/>
          <w:szCs w:val="18"/>
        </w:rPr>
        <w:t>урожен</w:t>
      </w:r>
      <w:r w:rsidRPr="006C79C6">
        <w:rPr>
          <w:rFonts w:ascii="Times New Roman" w:hAnsi="Times New Roman" w:cs="Times New Roman"/>
          <w:sz w:val="18"/>
          <w:szCs w:val="18"/>
        </w:rPr>
        <w:t>ки</w:t>
      </w:r>
      <w:r w:rsidRPr="006C79C6" w:rsidR="008C47EC">
        <w:rPr>
          <w:rFonts w:ascii="Times New Roman" w:hAnsi="Times New Roman" w:cs="Times New Roman"/>
          <w:sz w:val="18"/>
          <w:szCs w:val="18"/>
        </w:rPr>
        <w:t xml:space="preserve"> </w:t>
      </w:r>
      <w:r w:rsidRPr="006C79C6" w:rsidR="006C79C6">
        <w:rPr>
          <w:rFonts w:ascii="Times New Roman" w:hAnsi="Times New Roman" w:cs="Times New Roman"/>
          <w:sz w:val="18"/>
          <w:szCs w:val="18"/>
        </w:rPr>
        <w:t>……..</w:t>
      </w:r>
      <w:r w:rsidRPr="006C79C6">
        <w:rPr>
          <w:rFonts w:ascii="Times New Roman" w:hAnsi="Times New Roman" w:cs="Times New Roman"/>
          <w:sz w:val="18"/>
          <w:szCs w:val="18"/>
        </w:rPr>
        <w:t>, зарегистрированной по адресу:</w:t>
      </w:r>
      <w:r w:rsidRPr="006C79C6" w:rsidR="006C79C6">
        <w:rPr>
          <w:rFonts w:ascii="Times New Roman" w:hAnsi="Times New Roman" w:cs="Times New Roman"/>
          <w:sz w:val="18"/>
          <w:szCs w:val="18"/>
        </w:rPr>
        <w:t>……</w:t>
      </w:r>
      <w:r w:rsidRPr="006C79C6" w:rsidR="008C47EC">
        <w:rPr>
          <w:rFonts w:ascii="Times New Roman" w:hAnsi="Times New Roman" w:cs="Times New Roman"/>
          <w:sz w:val="18"/>
          <w:szCs w:val="18"/>
        </w:rPr>
        <w:t xml:space="preserve">, </w:t>
      </w:r>
      <w:r w:rsidRPr="006C79C6">
        <w:rPr>
          <w:rFonts w:ascii="Times New Roman" w:hAnsi="Times New Roman" w:cs="Times New Roman"/>
          <w:sz w:val="18"/>
          <w:szCs w:val="18"/>
        </w:rPr>
        <w:t>проживающей</w:t>
      </w:r>
      <w:r w:rsidRPr="006C79C6" w:rsidR="00CB134E">
        <w:rPr>
          <w:rFonts w:ascii="Times New Roman" w:hAnsi="Times New Roman" w:cs="Times New Roman"/>
          <w:sz w:val="18"/>
          <w:szCs w:val="18"/>
        </w:rPr>
        <w:t xml:space="preserve"> по адресу: </w:t>
      </w:r>
      <w:r w:rsidRPr="006C79C6" w:rsidR="006C79C6">
        <w:rPr>
          <w:rFonts w:ascii="Times New Roman" w:hAnsi="Times New Roman" w:cs="Times New Roman"/>
          <w:sz w:val="18"/>
          <w:szCs w:val="18"/>
        </w:rPr>
        <w:t>…..</w:t>
      </w:r>
      <w:r w:rsidRPr="006C79C6" w:rsidR="00CB134E">
        <w:rPr>
          <w:rFonts w:ascii="Times New Roman" w:hAnsi="Times New Roman" w:cs="Times New Roman"/>
          <w:sz w:val="18"/>
          <w:szCs w:val="18"/>
        </w:rPr>
        <w:t xml:space="preserve">, </w:t>
      </w:r>
      <w:r w:rsidRPr="006C79C6">
        <w:rPr>
          <w:rFonts w:ascii="Times New Roman" w:hAnsi="Times New Roman" w:cs="Times New Roman"/>
          <w:sz w:val="18"/>
          <w:szCs w:val="18"/>
        </w:rPr>
        <w:t xml:space="preserve">паспорт гражданина Российской Федерации серии </w:t>
      </w:r>
      <w:r w:rsidRPr="006C79C6" w:rsidR="006C79C6">
        <w:rPr>
          <w:rFonts w:ascii="Times New Roman" w:hAnsi="Times New Roman" w:cs="Times New Roman"/>
          <w:sz w:val="18"/>
          <w:szCs w:val="18"/>
        </w:rPr>
        <w:t>……</w:t>
      </w:r>
      <w:r w:rsidRPr="006C79C6">
        <w:rPr>
          <w:rFonts w:ascii="Times New Roman" w:hAnsi="Times New Roman" w:cs="Times New Roman"/>
          <w:sz w:val="18"/>
          <w:szCs w:val="18"/>
        </w:rPr>
        <w:t>,</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по признакам правонарушения, предусмотренного ст. 9.13 Кодекса Российской Федерации об административных правонарушениях,</w:t>
      </w:r>
    </w:p>
    <w:p w:rsidR="008C47EC" w:rsidRPr="006C79C6" w:rsidP="00D953A3">
      <w:pPr>
        <w:spacing w:after="0" w:line="240" w:lineRule="auto"/>
        <w:ind w:firstLine="709"/>
        <w:jc w:val="center"/>
        <w:rPr>
          <w:rFonts w:ascii="Times New Roman" w:hAnsi="Times New Roman" w:cs="Times New Roman"/>
          <w:sz w:val="18"/>
          <w:szCs w:val="18"/>
        </w:rPr>
      </w:pPr>
    </w:p>
    <w:p w:rsidR="007E3673" w:rsidRPr="006C79C6" w:rsidP="00D953A3">
      <w:pPr>
        <w:spacing w:after="0" w:line="240" w:lineRule="auto"/>
        <w:ind w:firstLine="709"/>
        <w:jc w:val="center"/>
        <w:rPr>
          <w:rFonts w:ascii="Times New Roman" w:hAnsi="Times New Roman" w:cs="Times New Roman"/>
          <w:sz w:val="18"/>
          <w:szCs w:val="18"/>
        </w:rPr>
      </w:pPr>
      <w:r w:rsidRPr="006C79C6">
        <w:rPr>
          <w:rFonts w:ascii="Times New Roman" w:hAnsi="Times New Roman" w:cs="Times New Roman"/>
          <w:sz w:val="18"/>
          <w:szCs w:val="18"/>
        </w:rPr>
        <w:t>УСТАНОВИЛ:</w:t>
      </w:r>
    </w:p>
    <w:p w:rsidR="008C47EC" w:rsidRPr="006C79C6" w:rsidP="00D953A3">
      <w:pPr>
        <w:spacing w:after="0" w:line="240" w:lineRule="auto"/>
        <w:ind w:firstLine="709"/>
        <w:jc w:val="both"/>
        <w:rPr>
          <w:rFonts w:ascii="Times New Roman" w:hAnsi="Times New Roman" w:cs="Times New Roman"/>
          <w:sz w:val="18"/>
          <w:szCs w:val="18"/>
        </w:rPr>
      </w:pPr>
    </w:p>
    <w:p w:rsidR="001F2762"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Нуриева М.С</w:t>
      </w:r>
      <w:r w:rsidRPr="006C79C6" w:rsidR="00CB134E">
        <w:rPr>
          <w:rFonts w:ascii="Times New Roman" w:hAnsi="Times New Roman" w:cs="Times New Roman"/>
          <w:sz w:val="18"/>
          <w:szCs w:val="18"/>
        </w:rPr>
        <w:t>.</w:t>
      </w:r>
      <w:r w:rsidRPr="006C79C6" w:rsidR="007E3673">
        <w:rPr>
          <w:rFonts w:ascii="Times New Roman" w:hAnsi="Times New Roman" w:cs="Times New Roman"/>
          <w:sz w:val="18"/>
          <w:szCs w:val="18"/>
        </w:rPr>
        <w:t xml:space="preserve">, будучи </w:t>
      </w:r>
      <w:r w:rsidRPr="006C79C6">
        <w:rPr>
          <w:rFonts w:ascii="Times New Roman" w:hAnsi="Times New Roman" w:cs="Times New Roman"/>
          <w:sz w:val="18"/>
          <w:szCs w:val="18"/>
        </w:rPr>
        <w:t>директором</w:t>
      </w:r>
      <w:r w:rsidRPr="006C79C6" w:rsidR="00CB134E">
        <w:rPr>
          <w:rFonts w:ascii="Times New Roman" w:hAnsi="Times New Roman" w:cs="Times New Roman"/>
          <w:sz w:val="18"/>
          <w:szCs w:val="18"/>
        </w:rPr>
        <w:t xml:space="preserve"> общества с огранич</w:t>
      </w:r>
      <w:r w:rsidRPr="006C79C6" w:rsidR="00D9467B">
        <w:rPr>
          <w:rFonts w:ascii="Times New Roman" w:hAnsi="Times New Roman" w:cs="Times New Roman"/>
          <w:sz w:val="18"/>
          <w:szCs w:val="18"/>
        </w:rPr>
        <w:t>енной ответственностью «</w:t>
      </w:r>
      <w:r w:rsidRPr="006C79C6">
        <w:rPr>
          <w:rFonts w:ascii="Times New Roman" w:hAnsi="Times New Roman" w:cs="Times New Roman"/>
          <w:sz w:val="18"/>
          <w:szCs w:val="18"/>
        </w:rPr>
        <w:t>Югиня</w:t>
      </w:r>
      <w:r w:rsidRPr="006C79C6" w:rsidR="00D9467B">
        <w:rPr>
          <w:rFonts w:ascii="Times New Roman" w:hAnsi="Times New Roman" w:cs="Times New Roman"/>
          <w:sz w:val="18"/>
          <w:szCs w:val="18"/>
        </w:rPr>
        <w:t>» -</w:t>
      </w:r>
      <w:r w:rsidRPr="006C79C6" w:rsidR="007E3673">
        <w:rPr>
          <w:rFonts w:ascii="Times New Roman" w:hAnsi="Times New Roman" w:cs="Times New Roman"/>
          <w:sz w:val="18"/>
          <w:szCs w:val="18"/>
        </w:rPr>
        <w:t xml:space="preserve"> должностным лицом, на которое в силу </w:t>
      </w:r>
      <w:r w:rsidRPr="006C79C6" w:rsidR="00EC5E9B">
        <w:rPr>
          <w:rFonts w:ascii="Times New Roman" w:hAnsi="Times New Roman" w:cs="Times New Roman"/>
          <w:sz w:val="18"/>
          <w:szCs w:val="18"/>
        </w:rPr>
        <w:t>закона</w:t>
      </w:r>
      <w:r w:rsidRPr="006C79C6" w:rsidR="007E3673">
        <w:rPr>
          <w:rFonts w:ascii="Times New Roman" w:hAnsi="Times New Roman" w:cs="Times New Roman"/>
          <w:sz w:val="18"/>
          <w:szCs w:val="18"/>
        </w:rPr>
        <w:t xml:space="preserve"> возложены обязанности по обеспечению доступности инвалидов и маломоби</w:t>
      </w:r>
      <w:r w:rsidRPr="006C79C6" w:rsidR="00D9467B">
        <w:rPr>
          <w:rFonts w:ascii="Times New Roman" w:hAnsi="Times New Roman" w:cs="Times New Roman"/>
          <w:sz w:val="18"/>
          <w:szCs w:val="18"/>
        </w:rPr>
        <w:t>льных групп населения</w:t>
      </w:r>
      <w:r w:rsidRPr="006C79C6" w:rsidR="008C47EC">
        <w:rPr>
          <w:rFonts w:ascii="Times New Roman" w:hAnsi="Times New Roman" w:cs="Times New Roman"/>
          <w:sz w:val="18"/>
          <w:szCs w:val="18"/>
        </w:rPr>
        <w:t xml:space="preserve"> к объектам инженерной, транспортной и социальной инфраструктур</w:t>
      </w:r>
      <w:r w:rsidRPr="006C79C6">
        <w:rPr>
          <w:rFonts w:ascii="Times New Roman" w:hAnsi="Times New Roman" w:cs="Times New Roman"/>
          <w:sz w:val="18"/>
          <w:szCs w:val="18"/>
        </w:rPr>
        <w:t xml:space="preserve">, </w:t>
      </w:r>
      <w:r w:rsidRPr="006C79C6" w:rsidR="00EC5E9B">
        <w:rPr>
          <w:rFonts w:ascii="Times New Roman" w:hAnsi="Times New Roman" w:cs="Times New Roman"/>
          <w:sz w:val="18"/>
          <w:szCs w:val="18"/>
        </w:rPr>
        <w:t xml:space="preserve">не выполнила </w:t>
      </w:r>
      <w:r w:rsidRPr="006C79C6">
        <w:rPr>
          <w:rFonts w:ascii="Times New Roman" w:hAnsi="Times New Roman" w:cs="Times New Roman"/>
          <w:sz w:val="18"/>
          <w:szCs w:val="18"/>
        </w:rPr>
        <w:t>требования нормативных актов в части доступности объекта, расположенн</w:t>
      </w:r>
      <w:r w:rsidRPr="006C79C6" w:rsidR="00C866D0">
        <w:rPr>
          <w:rFonts w:ascii="Times New Roman" w:hAnsi="Times New Roman" w:cs="Times New Roman"/>
          <w:sz w:val="18"/>
          <w:szCs w:val="18"/>
        </w:rPr>
        <w:t>ого по адресу: г. Симферополь, проспект Кирова, д. 45</w:t>
      </w:r>
      <w:r w:rsidRPr="006C79C6">
        <w:rPr>
          <w:rFonts w:ascii="Times New Roman" w:hAnsi="Times New Roman" w:cs="Times New Roman"/>
          <w:sz w:val="18"/>
          <w:szCs w:val="18"/>
        </w:rPr>
        <w:t>, чем совершил</w:t>
      </w:r>
      <w:r w:rsidRPr="006C79C6" w:rsidR="00C866D0">
        <w:rPr>
          <w:rFonts w:ascii="Times New Roman" w:hAnsi="Times New Roman" w:cs="Times New Roman"/>
          <w:sz w:val="18"/>
          <w:szCs w:val="18"/>
        </w:rPr>
        <w:t>а</w:t>
      </w:r>
      <w:r w:rsidRPr="006C79C6">
        <w:rPr>
          <w:rFonts w:ascii="Times New Roman" w:hAnsi="Times New Roman" w:cs="Times New Roman"/>
          <w:sz w:val="18"/>
          <w:szCs w:val="18"/>
        </w:rPr>
        <w:t xml:space="preserve"> административное правонарушение, предусмотренное ст. 9.13 Кодекса Российской Федерации об административных правонарушениях.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Нуриева М.С</w:t>
      </w:r>
      <w:r w:rsidRPr="006C79C6" w:rsidR="00A8592E">
        <w:rPr>
          <w:rFonts w:ascii="Times New Roman" w:hAnsi="Times New Roman" w:cs="Times New Roman"/>
          <w:sz w:val="18"/>
          <w:szCs w:val="18"/>
        </w:rPr>
        <w:t>.</w:t>
      </w:r>
      <w:r w:rsidRPr="006C79C6">
        <w:rPr>
          <w:rFonts w:ascii="Times New Roman" w:hAnsi="Times New Roman" w:cs="Times New Roman"/>
          <w:sz w:val="18"/>
          <w:szCs w:val="18"/>
        </w:rPr>
        <w:t xml:space="preserve"> в судебно</w:t>
      </w:r>
      <w:r w:rsidRPr="006C79C6" w:rsidR="001F2762">
        <w:rPr>
          <w:rFonts w:ascii="Times New Roman" w:hAnsi="Times New Roman" w:cs="Times New Roman"/>
          <w:sz w:val="18"/>
          <w:szCs w:val="18"/>
        </w:rPr>
        <w:t>м</w:t>
      </w:r>
      <w:r w:rsidRPr="006C79C6">
        <w:rPr>
          <w:rFonts w:ascii="Times New Roman" w:hAnsi="Times New Roman" w:cs="Times New Roman"/>
          <w:sz w:val="18"/>
          <w:szCs w:val="18"/>
        </w:rPr>
        <w:t xml:space="preserve"> заседани</w:t>
      </w:r>
      <w:r w:rsidRPr="006C79C6" w:rsidR="001F2762">
        <w:rPr>
          <w:rFonts w:ascii="Times New Roman" w:hAnsi="Times New Roman" w:cs="Times New Roman"/>
          <w:sz w:val="18"/>
          <w:szCs w:val="18"/>
        </w:rPr>
        <w:t>и</w:t>
      </w:r>
      <w:r w:rsidRPr="006C79C6">
        <w:rPr>
          <w:rFonts w:ascii="Times New Roman" w:hAnsi="Times New Roman" w:cs="Times New Roman"/>
          <w:sz w:val="18"/>
          <w:szCs w:val="18"/>
        </w:rPr>
        <w:t xml:space="preserve"> </w:t>
      </w:r>
      <w:r w:rsidRPr="006C79C6">
        <w:rPr>
          <w:rFonts w:ascii="Times New Roman" w:hAnsi="Times New Roman" w:cs="Times New Roman"/>
          <w:sz w:val="18"/>
          <w:szCs w:val="18"/>
        </w:rPr>
        <w:t>свою вину п</w:t>
      </w:r>
      <w:r w:rsidRPr="006C79C6" w:rsidR="00DC66C2">
        <w:rPr>
          <w:rFonts w:ascii="Times New Roman" w:hAnsi="Times New Roman" w:cs="Times New Roman"/>
          <w:sz w:val="18"/>
          <w:szCs w:val="18"/>
        </w:rPr>
        <w:t>ризнал</w:t>
      </w:r>
      <w:r w:rsidRPr="006C79C6">
        <w:rPr>
          <w:rFonts w:ascii="Times New Roman" w:hAnsi="Times New Roman" w:cs="Times New Roman"/>
          <w:sz w:val="18"/>
          <w:szCs w:val="18"/>
        </w:rPr>
        <w:t>а</w:t>
      </w:r>
      <w:r w:rsidRPr="006C79C6" w:rsidR="001F2762">
        <w:rPr>
          <w:rFonts w:ascii="Times New Roman" w:hAnsi="Times New Roman" w:cs="Times New Roman"/>
          <w:sz w:val="18"/>
          <w:szCs w:val="18"/>
        </w:rPr>
        <w:t>, просил</w:t>
      </w:r>
      <w:r w:rsidRPr="006C79C6">
        <w:rPr>
          <w:rFonts w:ascii="Times New Roman" w:hAnsi="Times New Roman" w:cs="Times New Roman"/>
          <w:sz w:val="18"/>
          <w:szCs w:val="18"/>
        </w:rPr>
        <w:t>а</w:t>
      </w:r>
      <w:r w:rsidRPr="006C79C6" w:rsidR="001F2762">
        <w:rPr>
          <w:rFonts w:ascii="Times New Roman" w:hAnsi="Times New Roman" w:cs="Times New Roman"/>
          <w:sz w:val="18"/>
          <w:szCs w:val="18"/>
        </w:rPr>
        <w:t xml:space="preserve"> </w:t>
      </w:r>
      <w:r w:rsidRPr="006C79C6">
        <w:rPr>
          <w:rFonts w:ascii="Times New Roman" w:hAnsi="Times New Roman" w:cs="Times New Roman"/>
          <w:sz w:val="18"/>
          <w:szCs w:val="18"/>
        </w:rPr>
        <w:t>назначить минимальное наказание. Защитник лица, привлекаемого к административной ответственности, просил применить положения статьи 4.1.1 КоАП РФ, заменить административный штраф на предупреждение</w:t>
      </w:r>
      <w:r w:rsidRPr="006C79C6" w:rsidR="001954A5">
        <w:rPr>
          <w:rFonts w:ascii="Times New Roman" w:hAnsi="Times New Roman" w:cs="Times New Roman"/>
          <w:sz w:val="18"/>
          <w:szCs w:val="18"/>
        </w:rPr>
        <w:t>, поскольку ООО «Югиня» является субъектом малого и среднего предпринимательства, а именно, микропредприятием</w:t>
      </w:r>
      <w:r w:rsidRPr="006C79C6" w:rsidR="00210084">
        <w:rPr>
          <w:rFonts w:ascii="Times New Roman" w:hAnsi="Times New Roman" w:cs="Times New Roman"/>
          <w:sz w:val="18"/>
          <w:szCs w:val="18"/>
        </w:rPr>
        <w:t>, правонарушение совершено впервые, ущерб правонарушением не причинен</w:t>
      </w:r>
      <w:r w:rsidRPr="006C79C6">
        <w:rPr>
          <w:rFonts w:ascii="Times New Roman" w:hAnsi="Times New Roman" w:cs="Times New Roman"/>
          <w:sz w:val="18"/>
          <w:szCs w:val="18"/>
        </w:rPr>
        <w:t>.</w:t>
      </w:r>
      <w:r w:rsidRPr="006C79C6" w:rsidR="00210084">
        <w:rPr>
          <w:rFonts w:ascii="Times New Roman" w:hAnsi="Times New Roman" w:cs="Times New Roman"/>
          <w:sz w:val="18"/>
          <w:szCs w:val="18"/>
        </w:rPr>
        <w:t xml:space="preserve"> </w:t>
      </w:r>
    </w:p>
    <w:p w:rsidR="00C866D0"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Помощник прокурора Бубнова Ю.Ю. </w:t>
      </w:r>
      <w:r w:rsidRPr="006C79C6">
        <w:rPr>
          <w:rFonts w:ascii="Times New Roman" w:hAnsi="Times New Roman" w:cs="Times New Roman"/>
          <w:sz w:val="18"/>
          <w:szCs w:val="18"/>
        </w:rPr>
        <w:t xml:space="preserve">в судебном заседании </w:t>
      </w:r>
      <w:r w:rsidRPr="006C79C6">
        <w:rPr>
          <w:rFonts w:ascii="Times New Roman" w:hAnsi="Times New Roman" w:cs="Times New Roman"/>
          <w:sz w:val="18"/>
          <w:szCs w:val="18"/>
        </w:rPr>
        <w:t xml:space="preserve">поддержала доводы, изложенные в постановлении заместителя прокурора Киевского района г. Симферополя от 27.05.2021 г. о возбуждении дела об административном правонарушении, полагает, что в действиях Нуриевой Н.М. имеется состав административного правонарушения, предусмотренного ст. 9.13 КоАП РФ. При этом </w:t>
      </w:r>
      <w:r w:rsidRPr="006C79C6">
        <w:rPr>
          <w:rFonts w:ascii="Times New Roman" w:hAnsi="Times New Roman" w:cs="Times New Roman"/>
          <w:sz w:val="18"/>
          <w:szCs w:val="18"/>
        </w:rPr>
        <w:t>не возражал</w:t>
      </w:r>
      <w:r w:rsidRPr="006C79C6" w:rsidR="00E7462A">
        <w:rPr>
          <w:rFonts w:ascii="Times New Roman" w:hAnsi="Times New Roman" w:cs="Times New Roman"/>
          <w:sz w:val="18"/>
          <w:szCs w:val="18"/>
        </w:rPr>
        <w:t>а</w:t>
      </w:r>
      <w:r w:rsidRPr="006C79C6">
        <w:rPr>
          <w:rFonts w:ascii="Times New Roman" w:hAnsi="Times New Roman" w:cs="Times New Roman"/>
          <w:sz w:val="18"/>
          <w:szCs w:val="18"/>
        </w:rPr>
        <w:t xml:space="preserve"> </w:t>
      </w:r>
      <w:r w:rsidRPr="006C79C6" w:rsidR="00E7462A">
        <w:rPr>
          <w:rFonts w:ascii="Times New Roman" w:hAnsi="Times New Roman" w:cs="Times New Roman"/>
          <w:sz w:val="18"/>
          <w:szCs w:val="18"/>
        </w:rPr>
        <w:t xml:space="preserve">против </w:t>
      </w:r>
      <w:r w:rsidRPr="006C79C6" w:rsidR="0062335F">
        <w:rPr>
          <w:rFonts w:ascii="Times New Roman" w:hAnsi="Times New Roman" w:cs="Times New Roman"/>
          <w:sz w:val="18"/>
          <w:szCs w:val="18"/>
        </w:rPr>
        <w:t xml:space="preserve">применения в отношении Нуриевой М.С. положений ст.4.1.1. КоАП РФ.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На основании ст.7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Частью 2,3 ст.4 Конституции Республики Крым предусмотрено, что социальная политика Республики Крым направлена на создание условий, обеспечивающих достойную жизнь и свободное развитие человека, доступность основных материальных благ, при этом в Республике Крым обеспечивается государственная поддержка инвалидов.</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В соответствии с нормами Конвенции о правах инвалидов, ратифицированной Российской Федерацией Федеральным законом № 46-ФЗ от 03.05.2012</w:t>
      </w:r>
      <w:r w:rsidRPr="006C79C6" w:rsidR="00054981">
        <w:rPr>
          <w:color w:val="000000"/>
          <w:sz w:val="18"/>
          <w:szCs w:val="18"/>
        </w:rPr>
        <w:t xml:space="preserve"> г.</w:t>
      </w:r>
      <w:r w:rsidRPr="006C79C6">
        <w:rPr>
          <w:color w:val="000000"/>
          <w:sz w:val="18"/>
          <w:szCs w:val="18"/>
        </w:rPr>
        <w:t>, основными принципами для государств-участников являются недискриминация, полное и эффективное вовлечение и включение инвалидов в общество, равенство возможностей, а также доступность.</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Статьей 9 данной Конвенции предусмотрено,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меры для обеспечения инвалидам доступа наравне с другими лицами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внутренние и внешние объекты, включая школы, жилые дома, медицинские учреждения и рабочие места.</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Государства-участники принимают также надлежащие меры к тому, чтобы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С</w:t>
      </w:r>
      <w:r w:rsidRPr="006C79C6">
        <w:rPr>
          <w:color w:val="000000"/>
          <w:sz w:val="18"/>
          <w:szCs w:val="18"/>
        </w:rPr>
        <w:t>т</w:t>
      </w:r>
      <w:r w:rsidRPr="006C79C6" w:rsidR="00054981">
        <w:rPr>
          <w:color w:val="000000"/>
          <w:sz w:val="18"/>
          <w:szCs w:val="18"/>
        </w:rPr>
        <w:t xml:space="preserve">атья </w:t>
      </w:r>
      <w:r w:rsidRPr="006C79C6">
        <w:rPr>
          <w:color w:val="000000"/>
          <w:sz w:val="18"/>
          <w:szCs w:val="18"/>
        </w:rPr>
        <w:t>2 Ф</w:t>
      </w:r>
      <w:r w:rsidRPr="006C79C6" w:rsidR="00054981">
        <w:rPr>
          <w:color w:val="000000"/>
          <w:sz w:val="18"/>
          <w:szCs w:val="18"/>
        </w:rPr>
        <w:t>едерального закона №</w:t>
      </w:r>
      <w:r w:rsidRPr="006C79C6">
        <w:rPr>
          <w:color w:val="000000"/>
          <w:sz w:val="18"/>
          <w:szCs w:val="18"/>
        </w:rPr>
        <w:t>181</w:t>
      </w:r>
      <w:r w:rsidRPr="006C79C6" w:rsidR="00054981">
        <w:rPr>
          <w:color w:val="000000"/>
          <w:sz w:val="18"/>
          <w:szCs w:val="18"/>
        </w:rPr>
        <w:t>-ФЗ</w:t>
      </w:r>
      <w:r w:rsidRPr="006C79C6">
        <w:rPr>
          <w:color w:val="000000"/>
          <w:sz w:val="18"/>
          <w:szCs w:val="18"/>
        </w:rPr>
        <w:t xml:space="preserve"> от 24.11.1995 «О социальной защите инвалидов в Российской Федерации» </w:t>
      </w:r>
      <w:r w:rsidRPr="006C79C6" w:rsidR="002E3530">
        <w:rPr>
          <w:color w:val="000000"/>
          <w:sz w:val="18"/>
          <w:szCs w:val="18"/>
        </w:rPr>
        <w:t xml:space="preserve">(далее – Федеральный закон № 181-ФЗ) </w:t>
      </w:r>
      <w:r w:rsidRPr="006C79C6">
        <w:rPr>
          <w:color w:val="000000"/>
          <w:sz w:val="18"/>
          <w:szCs w:val="18"/>
        </w:rPr>
        <w:t xml:space="preserve">предусматривает, что социальная защита инвалидов - </w:t>
      </w:r>
      <w:r w:rsidRPr="006C79C6" w:rsidR="002E3530">
        <w:rPr>
          <w:color w:val="000000"/>
          <w:sz w:val="18"/>
          <w:szCs w:val="18"/>
        </w:rPr>
        <w:t>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r w:rsidRPr="006C79C6">
        <w:rPr>
          <w:color w:val="000000"/>
          <w:sz w:val="18"/>
          <w:szCs w:val="18"/>
        </w:rPr>
        <w:t>.</w:t>
      </w:r>
    </w:p>
    <w:p w:rsidR="00A8592E" w:rsidRPr="006C79C6" w:rsidP="00D953A3">
      <w:pPr>
        <w:pStyle w:val="1"/>
        <w:spacing w:before="0" w:line="240" w:lineRule="auto"/>
        <w:ind w:firstLine="709"/>
        <w:jc w:val="both"/>
        <w:rPr>
          <w:sz w:val="18"/>
          <w:szCs w:val="18"/>
        </w:rPr>
      </w:pPr>
      <w:r w:rsidRPr="006C79C6">
        <w:rPr>
          <w:color w:val="000000"/>
          <w:sz w:val="18"/>
          <w:szCs w:val="18"/>
        </w:rPr>
        <w:t xml:space="preserve">При этом на основании </w:t>
      </w:r>
      <w:r w:rsidRPr="006C79C6" w:rsidR="00517394">
        <w:rPr>
          <w:color w:val="000000"/>
          <w:sz w:val="18"/>
          <w:szCs w:val="18"/>
        </w:rPr>
        <w:t xml:space="preserve">пункта 1 </w:t>
      </w:r>
      <w:r w:rsidRPr="006C79C6">
        <w:rPr>
          <w:color w:val="000000"/>
          <w:sz w:val="18"/>
          <w:szCs w:val="18"/>
        </w:rPr>
        <w:t>ст</w:t>
      </w:r>
      <w:r w:rsidRPr="006C79C6" w:rsidR="00517394">
        <w:rPr>
          <w:color w:val="000000"/>
          <w:sz w:val="18"/>
          <w:szCs w:val="18"/>
        </w:rPr>
        <w:t>атьи</w:t>
      </w:r>
      <w:r w:rsidRPr="006C79C6">
        <w:rPr>
          <w:color w:val="000000"/>
          <w:sz w:val="18"/>
          <w:szCs w:val="18"/>
        </w:rPr>
        <w:t xml:space="preserve"> 15 </w:t>
      </w:r>
      <w:r w:rsidRPr="006C79C6" w:rsidR="00517394">
        <w:rPr>
          <w:color w:val="000000"/>
          <w:sz w:val="18"/>
          <w:szCs w:val="18"/>
        </w:rPr>
        <w:t>Федерального закона № 181-ФЗ</w:t>
      </w:r>
      <w:r w:rsidRPr="006C79C6">
        <w:rPr>
          <w:color w:val="000000"/>
          <w:sz w:val="18"/>
          <w:szCs w:val="18"/>
        </w:rPr>
        <w:t xml:space="preserve"> </w:t>
      </w:r>
      <w:r w:rsidRPr="006C79C6" w:rsidR="00517394">
        <w:rPr>
          <w:color w:val="000000"/>
          <w:sz w:val="18"/>
          <w:szCs w:val="18"/>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w:t>
      </w:r>
      <w:r w:rsidRPr="006C79C6" w:rsidR="00517394">
        <w:rPr>
          <w:color w:val="000000"/>
          <w:sz w:val="18"/>
          <w:szCs w:val="18"/>
        </w:rPr>
        <w:t>физкультурно-спортивные организации, организации культуры и другие организации), к местам отдыха и к предоставляемым в них услугам</w:t>
      </w:r>
      <w:r w:rsidRPr="006C79C6">
        <w:rPr>
          <w:color w:val="000000"/>
          <w:sz w:val="18"/>
          <w:szCs w:val="18"/>
        </w:rPr>
        <w:t>.</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Конституционный суд Российской Федерации в пункте 3 Определения от 13.05.2010 №689-0-0 указал,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 в том числе заключающееся в оборудовании в указанных зданиях и сооружениях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B63C44" w:rsidRPr="006C79C6" w:rsidP="00D953A3">
      <w:pPr>
        <w:pStyle w:val="1"/>
        <w:shd w:val="clear" w:color="auto" w:fill="auto"/>
        <w:spacing w:before="0" w:line="240" w:lineRule="auto"/>
        <w:ind w:firstLine="709"/>
        <w:jc w:val="both"/>
        <w:rPr>
          <w:sz w:val="18"/>
          <w:szCs w:val="18"/>
        </w:rPr>
      </w:pPr>
      <w:r w:rsidRPr="006C79C6">
        <w:rPr>
          <w:color w:val="000000"/>
          <w:sz w:val="18"/>
          <w:szCs w:val="18"/>
        </w:rPr>
        <w:t xml:space="preserve">В соответствии со ст.ст. 4, 6, 52 Градостроительного кодекса Российской Федерации нормы СНиП и СП являются обязательными к применению. </w:t>
      </w:r>
    </w:p>
    <w:p w:rsidR="000B326B" w:rsidRPr="006C79C6" w:rsidP="00D953A3">
      <w:pPr>
        <w:pStyle w:val="1"/>
        <w:shd w:val="clear" w:color="auto" w:fill="auto"/>
        <w:spacing w:before="0" w:line="240" w:lineRule="auto"/>
        <w:ind w:firstLine="709"/>
        <w:jc w:val="both"/>
        <w:rPr>
          <w:sz w:val="18"/>
          <w:szCs w:val="18"/>
        </w:rPr>
      </w:pPr>
      <w:r w:rsidRPr="006C79C6">
        <w:rPr>
          <w:color w:val="000000"/>
          <w:sz w:val="18"/>
          <w:szCs w:val="18"/>
        </w:rPr>
        <w:t>Строительными нормами и правилами «СП 59.13330.2016. Свод правил. Актуализированная редакция СНиП 35-01-2001», утвержденными приказом Министерства строительства и жилищно-коммунального хозяйства Российской Федерации России от 14.11.2016 № 798/пр, определены требования к зданиям и сооружениям, обеспечивающие беспрепятственный удобный доступ маломобильных групп населения к объектам социальной инфраструктуры.</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A8592E" w:rsidRPr="006C79C6" w:rsidP="00D953A3">
      <w:pPr>
        <w:pStyle w:val="1"/>
        <w:shd w:val="clear" w:color="auto" w:fill="auto"/>
        <w:spacing w:before="0" w:line="240" w:lineRule="auto"/>
        <w:ind w:firstLine="709"/>
        <w:jc w:val="both"/>
        <w:rPr>
          <w:sz w:val="18"/>
          <w:szCs w:val="18"/>
        </w:rPr>
      </w:pPr>
      <w:r w:rsidRPr="006C79C6">
        <w:rPr>
          <w:color w:val="000000"/>
          <w:sz w:val="18"/>
          <w:szCs w:val="18"/>
        </w:rPr>
        <w:t>Учитывая изложенное, действующим законодательством предусмотрено создание надлежащих материально-технических условий, обеспечивающих возможность для беспрепятственного доступа маломобильных групп населения в здания и помещения, в том числе объекты социальной инфраструктуры, включая обустройство входа в здание пандусами для подъезда на инвалидных колясках</w:t>
      </w:r>
      <w:r w:rsidRPr="006C79C6" w:rsidR="00B63C44">
        <w:rPr>
          <w:color w:val="000000"/>
          <w:sz w:val="18"/>
          <w:szCs w:val="18"/>
        </w:rPr>
        <w:t xml:space="preserve">.  </w:t>
      </w:r>
    </w:p>
    <w:p w:rsidR="00C32B1C"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6C79C6">
        <w:rPr>
          <w:rFonts w:ascii="Times New Roman" w:hAnsi="Times New Roman" w:cs="Times New Roman"/>
          <w:sz w:val="18"/>
          <w:szCs w:val="18"/>
        </w:rPr>
        <w:t>образует объективную сторону состава административного правонарушения, предусмотренного ст. 9.13 Кодекса Российской Федерации об административных правонарушениях.</w:t>
      </w:r>
      <w:r w:rsidRPr="006C79C6" w:rsidR="006A5A51">
        <w:rPr>
          <w:rFonts w:ascii="Times New Roman" w:hAnsi="Times New Roman" w:cs="Times New Roman"/>
          <w:sz w:val="18"/>
          <w:szCs w:val="18"/>
        </w:rPr>
        <w:t xml:space="preserve"> </w:t>
      </w:r>
    </w:p>
    <w:p w:rsidR="006F50C9"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Согласно пп. 5.1.8 п. 5 СП 59.13330.2016. Свод правил. Актуализированная редакция СНиП 35-01-2001</w:t>
      </w:r>
      <w:r w:rsidRPr="006C79C6" w:rsidR="00D848ED">
        <w:rPr>
          <w:rFonts w:ascii="Times New Roman" w:hAnsi="Times New Roman" w:cs="Times New Roman"/>
          <w:sz w:val="18"/>
          <w:szCs w:val="18"/>
        </w:rPr>
        <w:t>, утвержденного приказом Министерства строительства и жилищно-коммунального хозяйства Российской Федерации от 14.11.2016 г.                 № 798/пр, (далее – СП 59.13330.2016)</w:t>
      </w:r>
      <w:r w:rsidRPr="006C79C6">
        <w:rPr>
          <w:rFonts w:ascii="Times New Roman" w:hAnsi="Times New Roman" w:cs="Times New Roman"/>
          <w:sz w:val="18"/>
          <w:szCs w:val="18"/>
        </w:rPr>
        <w:t xml:space="preserve"> в местах изменения высот поверхностей пешеходных путей их выполняют плавным понижением с уклоном не более 1:20 (5%) или обустраивают съездами. При устройстве съездов их продольный уклон должен быть не более 1:20 (5%), около здания - не более 1:12 (8%), а в местах, характеризующихся стесненными условиями, - не более 1:10 на протяжении не более 1,0 м. Перепад высот между нижней гранью съезда и проезжей частью не должен превышать 0,015 м.</w:t>
      </w:r>
    </w:p>
    <w:p w:rsidR="00474CF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В соответствии с п</w:t>
      </w:r>
      <w:r w:rsidRPr="006C79C6" w:rsidR="002811E1">
        <w:rPr>
          <w:rFonts w:ascii="Times New Roman" w:hAnsi="Times New Roman" w:cs="Times New Roman"/>
          <w:sz w:val="18"/>
          <w:szCs w:val="18"/>
        </w:rPr>
        <w:t>п</w:t>
      </w:r>
      <w:r w:rsidRPr="006C79C6">
        <w:rPr>
          <w:rFonts w:ascii="Times New Roman" w:hAnsi="Times New Roman" w:cs="Times New Roman"/>
          <w:sz w:val="18"/>
          <w:szCs w:val="18"/>
        </w:rPr>
        <w:t xml:space="preserve">. 5.1.12 </w:t>
      </w:r>
      <w:r w:rsidRPr="006C79C6" w:rsidR="002811E1">
        <w:rPr>
          <w:rFonts w:ascii="Times New Roman" w:hAnsi="Times New Roman" w:cs="Times New Roman"/>
          <w:sz w:val="18"/>
          <w:szCs w:val="18"/>
        </w:rPr>
        <w:t xml:space="preserve">п. 5 </w:t>
      </w:r>
      <w:r w:rsidRPr="006C79C6">
        <w:rPr>
          <w:rFonts w:ascii="Times New Roman" w:hAnsi="Times New Roman" w:cs="Times New Roman"/>
          <w:sz w:val="18"/>
          <w:szCs w:val="18"/>
        </w:rPr>
        <w:t>СП 59.13330.2016 на проступях краевых ступеней лестничных маршей должны быть нанесены одна или несколько полос, контрастных с поверхностью ступени, (например, желтого цвета), имеющие общую ширину в пределах 0,08-0,1 м. Расстояние между контрастной полосой и краем проступи - от 0,03 до 0,04 м. Перед внешней лестницей следует обустраивать предупреждающие тактильно-контрастные указатели глубиной 0,5-0,6 м на расстоянии 0,3 м от внешнего края проступи верхней и нижней ступеней.</w:t>
      </w:r>
    </w:p>
    <w:p w:rsidR="00474CF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Кроме того, </w:t>
      </w:r>
      <w:r w:rsidRPr="006C79C6" w:rsidR="002811E1">
        <w:rPr>
          <w:rFonts w:ascii="Times New Roman" w:hAnsi="Times New Roman" w:cs="Times New Roman"/>
          <w:sz w:val="18"/>
          <w:szCs w:val="18"/>
        </w:rPr>
        <w:t>под</w:t>
      </w:r>
      <w:r w:rsidRPr="006C79C6">
        <w:rPr>
          <w:rFonts w:ascii="Times New Roman" w:hAnsi="Times New Roman" w:cs="Times New Roman"/>
          <w:sz w:val="18"/>
          <w:szCs w:val="18"/>
        </w:rPr>
        <w:t xml:space="preserve">пунктом 5.1.14 </w:t>
      </w:r>
      <w:r w:rsidRPr="006C79C6" w:rsidR="002811E1">
        <w:rPr>
          <w:rFonts w:ascii="Times New Roman" w:hAnsi="Times New Roman" w:cs="Times New Roman"/>
          <w:sz w:val="18"/>
          <w:szCs w:val="18"/>
        </w:rPr>
        <w:t xml:space="preserve">пункта 5 </w:t>
      </w:r>
      <w:r w:rsidRPr="006C79C6">
        <w:rPr>
          <w:rFonts w:ascii="Times New Roman" w:hAnsi="Times New Roman" w:cs="Times New Roman"/>
          <w:sz w:val="18"/>
          <w:szCs w:val="18"/>
        </w:rPr>
        <w:t>СП 59.13330.2016</w:t>
      </w:r>
      <w:r w:rsidRPr="006C79C6" w:rsidR="00D848ED">
        <w:rPr>
          <w:rFonts w:ascii="Times New Roman" w:hAnsi="Times New Roman" w:cs="Times New Roman"/>
          <w:sz w:val="18"/>
          <w:szCs w:val="18"/>
        </w:rPr>
        <w:t xml:space="preserve"> </w:t>
      </w:r>
      <w:r w:rsidRPr="006C79C6">
        <w:rPr>
          <w:rFonts w:ascii="Times New Roman" w:hAnsi="Times New Roman" w:cs="Times New Roman"/>
          <w:sz w:val="18"/>
          <w:szCs w:val="18"/>
        </w:rPr>
        <w:t>предусмотрено, что лестницы должны дублироваться пандусами или подъемными устройствами. Длина непрерывного марша пандуса не должна превышать 9,0 м, а уклон - не круче                   1:20 (5%).</w:t>
      </w:r>
    </w:p>
    <w:p w:rsidR="006F50C9"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Применение дверей на качающихся петлях и вращающихся дверей на путях движения МГН не допускается. Усилие открывания двери не должно превышать 50 Нм.</w:t>
      </w:r>
      <w:r w:rsidRPr="006C79C6" w:rsidR="00311110">
        <w:rPr>
          <w:rFonts w:ascii="Times New Roman" w:hAnsi="Times New Roman" w:cs="Times New Roman"/>
          <w:sz w:val="18"/>
          <w:szCs w:val="18"/>
        </w:rPr>
        <w:t xml:space="preserve"> (подпункт 6.1.5 пункта 6 СП 59.13330.2016). </w:t>
      </w:r>
    </w:p>
    <w:p w:rsidR="0036500B"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w:t>
      </w:r>
      <w:r w:rsidRPr="006C79C6" w:rsidR="002811E1">
        <w:rPr>
          <w:rFonts w:ascii="Times New Roman" w:hAnsi="Times New Roman" w:cs="Times New Roman"/>
          <w:sz w:val="18"/>
          <w:szCs w:val="18"/>
        </w:rPr>
        <w:t>од</w:t>
      </w:r>
      <w:r w:rsidRPr="006C79C6">
        <w:rPr>
          <w:rFonts w:ascii="Times New Roman" w:hAnsi="Times New Roman" w:cs="Times New Roman"/>
          <w:sz w:val="18"/>
          <w:szCs w:val="18"/>
        </w:rPr>
        <w:t xml:space="preserve">пунктом 6.1.6 </w:t>
      </w:r>
      <w:r w:rsidRPr="006C79C6" w:rsidR="002811E1">
        <w:rPr>
          <w:rFonts w:ascii="Times New Roman" w:hAnsi="Times New Roman" w:cs="Times New Roman"/>
          <w:sz w:val="18"/>
          <w:szCs w:val="18"/>
        </w:rPr>
        <w:t xml:space="preserve">пункта 6 </w:t>
      </w:r>
      <w:r w:rsidRPr="006C79C6">
        <w:rPr>
          <w:rFonts w:ascii="Times New Roman" w:hAnsi="Times New Roman" w:cs="Times New Roman"/>
          <w:sz w:val="18"/>
          <w:szCs w:val="18"/>
        </w:rPr>
        <w:t>СП 59.13330.2016 установлено, что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0,9-1,0 м и 1,3-1,4 м.</w:t>
      </w:r>
    </w:p>
    <w:p w:rsidR="002811E1"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Согласно пп. 6.2.11 п. 6 СП 59.13330.2016</w:t>
      </w:r>
      <w:r w:rsidRPr="006C79C6" w:rsidR="00311110">
        <w:rPr>
          <w:rFonts w:ascii="Times New Roman" w:hAnsi="Times New Roman" w:cs="Times New Roman"/>
          <w:sz w:val="18"/>
          <w:szCs w:val="18"/>
        </w:rPr>
        <w:t xml:space="preserve"> </w:t>
      </w:r>
      <w:r w:rsidRPr="006C79C6">
        <w:rPr>
          <w:rFonts w:ascii="Times New Roman" w:hAnsi="Times New Roman" w:cs="Times New Roman"/>
          <w:sz w:val="18"/>
          <w:szCs w:val="18"/>
        </w:rPr>
        <w:t>вдоль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у пандусов - дополнительно и на высоте 0,7 м. Верхний и нижний поручни пандуса должны быть расположены в одной вертикальной плоскости.</w:t>
      </w:r>
      <w:r w:rsidRPr="006C79C6" w:rsidR="00C85B24">
        <w:rPr>
          <w:rFonts w:ascii="Times New Roman" w:hAnsi="Times New Roman" w:cs="Times New Roman"/>
          <w:sz w:val="18"/>
          <w:szCs w:val="18"/>
        </w:rPr>
        <w:t xml:space="preserve"> </w:t>
      </w:r>
      <w:r w:rsidRPr="006C79C6">
        <w:rPr>
          <w:rFonts w:ascii="Times New Roman" w:hAnsi="Times New Roman" w:cs="Times New Roman"/>
          <w:sz w:val="18"/>
          <w:szCs w:val="18"/>
        </w:rPr>
        <w:t>Поручень перил с внутренней стороны лестницы должен быть непрерывным по всей ее высоте.</w:t>
      </w:r>
      <w:r w:rsidRPr="006C79C6" w:rsidR="00C85B24">
        <w:rPr>
          <w:rFonts w:ascii="Times New Roman" w:hAnsi="Times New Roman" w:cs="Times New Roman"/>
          <w:sz w:val="18"/>
          <w:szCs w:val="18"/>
        </w:rPr>
        <w:t xml:space="preserve"> </w:t>
      </w:r>
      <w:r w:rsidRPr="006C79C6">
        <w:rPr>
          <w:rFonts w:ascii="Times New Roman" w:hAnsi="Times New Roman" w:cs="Times New Roman"/>
          <w:sz w:val="18"/>
          <w:szCs w:val="18"/>
        </w:rPr>
        <w:t>Расстояние между поручнями пандуса с односторонним движением принимать в пределах от 0,9 до 1,0 м.</w:t>
      </w:r>
      <w:r w:rsidRPr="006C79C6" w:rsidR="00C85B24">
        <w:rPr>
          <w:rFonts w:ascii="Times New Roman" w:hAnsi="Times New Roman" w:cs="Times New Roman"/>
          <w:sz w:val="18"/>
          <w:szCs w:val="18"/>
        </w:rPr>
        <w:t xml:space="preserve"> </w:t>
      </w:r>
      <w:r w:rsidRPr="006C79C6">
        <w:rPr>
          <w:rFonts w:ascii="Times New Roman" w:hAnsi="Times New Roman" w:cs="Times New Roman"/>
          <w:sz w:val="18"/>
          <w:szCs w:val="18"/>
        </w:rPr>
        <w:t>Завершающие горизонтальные части поручня должны быть длиннее марша лестницы или наклонной части пандуса на 0,3 м и иметь травмобезопасное исполнение.</w:t>
      </w:r>
    </w:p>
    <w:p w:rsidR="002811E1"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Прокуратурой </w:t>
      </w:r>
      <w:r w:rsidRPr="006C79C6">
        <w:rPr>
          <w:rFonts w:ascii="Times New Roman" w:hAnsi="Times New Roman" w:cs="Times New Roman"/>
          <w:sz w:val="18"/>
          <w:szCs w:val="18"/>
        </w:rPr>
        <w:t>Киевск</w:t>
      </w:r>
      <w:r w:rsidRPr="006C79C6">
        <w:rPr>
          <w:rFonts w:ascii="Times New Roman" w:hAnsi="Times New Roman" w:cs="Times New Roman"/>
          <w:sz w:val="18"/>
          <w:szCs w:val="18"/>
        </w:rPr>
        <w:t xml:space="preserve">ого района г. Симферополя, на основании </w:t>
      </w:r>
      <w:r w:rsidRPr="006C79C6">
        <w:rPr>
          <w:rFonts w:ascii="Times New Roman" w:hAnsi="Times New Roman" w:cs="Times New Roman"/>
          <w:sz w:val="18"/>
          <w:szCs w:val="18"/>
        </w:rPr>
        <w:t xml:space="preserve">обращения Минаевой А.В., поступившего в прокуратуру Киевского района г. Симферополя 11.05.2021 г., </w:t>
      </w:r>
      <w:r w:rsidRPr="006C79C6">
        <w:rPr>
          <w:rFonts w:ascii="Times New Roman" w:hAnsi="Times New Roman" w:cs="Times New Roman"/>
          <w:sz w:val="18"/>
          <w:szCs w:val="18"/>
        </w:rPr>
        <w:t>а также решения о проведении проверки №</w:t>
      </w:r>
      <w:r w:rsidRPr="006C79C6">
        <w:rPr>
          <w:rFonts w:ascii="Times New Roman" w:hAnsi="Times New Roman" w:cs="Times New Roman"/>
          <w:sz w:val="18"/>
          <w:szCs w:val="18"/>
        </w:rPr>
        <w:t xml:space="preserve"> 124</w:t>
      </w:r>
      <w:r w:rsidRPr="006C79C6">
        <w:rPr>
          <w:rFonts w:ascii="Times New Roman" w:hAnsi="Times New Roman" w:cs="Times New Roman"/>
          <w:sz w:val="18"/>
          <w:szCs w:val="18"/>
        </w:rPr>
        <w:t xml:space="preserve"> от </w:t>
      </w:r>
      <w:r w:rsidRPr="006C79C6">
        <w:rPr>
          <w:rFonts w:ascii="Times New Roman" w:hAnsi="Times New Roman" w:cs="Times New Roman"/>
          <w:sz w:val="18"/>
          <w:szCs w:val="18"/>
        </w:rPr>
        <w:t>25.05.2021</w:t>
      </w:r>
      <w:r w:rsidRPr="006C79C6">
        <w:rPr>
          <w:rFonts w:ascii="Times New Roman" w:hAnsi="Times New Roman" w:cs="Times New Roman"/>
          <w:sz w:val="18"/>
          <w:szCs w:val="18"/>
        </w:rPr>
        <w:t xml:space="preserve"> г., с привлечением специалистов Департамента труда и социальной защиты населения администрации города Симферополя, проведена проверка </w:t>
      </w:r>
      <w:r w:rsidRPr="006C79C6">
        <w:rPr>
          <w:rFonts w:ascii="Times New Roman" w:hAnsi="Times New Roman" w:cs="Times New Roman"/>
          <w:sz w:val="18"/>
          <w:szCs w:val="18"/>
        </w:rPr>
        <w:t xml:space="preserve">кафе «Чао» общества с ограниченной ответственностью «Югиня», директор – Нуриева М.С., расположенного по адресу: г. Симферополь, проспект Кирова, 45, </w:t>
      </w:r>
      <w:r w:rsidRPr="006C79C6">
        <w:rPr>
          <w:rFonts w:ascii="Times New Roman" w:hAnsi="Times New Roman" w:cs="Times New Roman"/>
          <w:sz w:val="18"/>
          <w:szCs w:val="18"/>
        </w:rPr>
        <w:t xml:space="preserve">на предмет </w:t>
      </w:r>
      <w:r w:rsidRPr="006C79C6">
        <w:rPr>
          <w:rFonts w:ascii="Times New Roman" w:hAnsi="Times New Roman" w:cs="Times New Roman"/>
          <w:sz w:val="18"/>
          <w:szCs w:val="18"/>
        </w:rPr>
        <w:t>соблюдения требований законодательства Российской Федерации по формированию доступной среды для инвалидов</w:t>
      </w:r>
      <w:r w:rsidRPr="006C79C6" w:rsidR="001C2495">
        <w:rPr>
          <w:rFonts w:ascii="Times New Roman" w:hAnsi="Times New Roman" w:cs="Times New Roman"/>
          <w:sz w:val="18"/>
          <w:szCs w:val="18"/>
        </w:rPr>
        <w:t>.</w:t>
      </w:r>
    </w:p>
    <w:p w:rsidR="006A5A51"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По результатам проверки составлен акт №</w:t>
      </w:r>
      <w:r w:rsidRPr="006C79C6" w:rsidR="002811E1">
        <w:rPr>
          <w:rFonts w:ascii="Times New Roman" w:hAnsi="Times New Roman" w:cs="Times New Roman"/>
          <w:sz w:val="18"/>
          <w:szCs w:val="18"/>
        </w:rPr>
        <w:t xml:space="preserve"> 35</w:t>
      </w:r>
      <w:r w:rsidRPr="006C79C6">
        <w:rPr>
          <w:rFonts w:ascii="Times New Roman" w:hAnsi="Times New Roman" w:cs="Times New Roman"/>
          <w:sz w:val="18"/>
          <w:szCs w:val="18"/>
        </w:rPr>
        <w:t xml:space="preserve"> от </w:t>
      </w:r>
      <w:r w:rsidRPr="006C79C6" w:rsidR="002811E1">
        <w:rPr>
          <w:rFonts w:ascii="Times New Roman" w:hAnsi="Times New Roman" w:cs="Times New Roman"/>
          <w:sz w:val="18"/>
          <w:szCs w:val="18"/>
        </w:rPr>
        <w:t>25 мая 2021</w:t>
      </w:r>
      <w:r w:rsidRPr="006C79C6">
        <w:rPr>
          <w:rFonts w:ascii="Times New Roman" w:hAnsi="Times New Roman" w:cs="Times New Roman"/>
          <w:sz w:val="18"/>
          <w:szCs w:val="18"/>
        </w:rPr>
        <w:t xml:space="preserve"> года, согласно которому установлено, что</w:t>
      </w:r>
      <w:r w:rsidRPr="006C79C6">
        <w:rPr>
          <w:sz w:val="18"/>
          <w:szCs w:val="18"/>
        </w:rPr>
        <w:t xml:space="preserve"> </w:t>
      </w:r>
      <w:r w:rsidRPr="006C79C6" w:rsidR="002811E1">
        <w:rPr>
          <w:rFonts w:ascii="Times New Roman" w:hAnsi="Times New Roman" w:cs="Times New Roman"/>
          <w:sz w:val="18"/>
          <w:szCs w:val="18"/>
        </w:rPr>
        <w:t xml:space="preserve">допущены нарушения </w:t>
      </w:r>
      <w:r w:rsidRPr="006C79C6" w:rsidR="00C85B24">
        <w:rPr>
          <w:rFonts w:ascii="Times New Roman" w:hAnsi="Times New Roman" w:cs="Times New Roman"/>
          <w:sz w:val="18"/>
          <w:szCs w:val="18"/>
        </w:rPr>
        <w:t xml:space="preserve">пп. 5.1.8 п. 5, </w:t>
      </w:r>
      <w:r w:rsidRPr="006C79C6" w:rsidR="002811E1">
        <w:rPr>
          <w:rFonts w:ascii="Times New Roman" w:hAnsi="Times New Roman" w:cs="Times New Roman"/>
          <w:sz w:val="18"/>
          <w:szCs w:val="18"/>
        </w:rPr>
        <w:t xml:space="preserve">пп.5.1.12 п. 5, пп. 5.1.14 п. 5, </w:t>
      </w:r>
      <w:r w:rsidRPr="006C79C6" w:rsidR="00C85B24">
        <w:rPr>
          <w:rFonts w:ascii="Times New Roman" w:hAnsi="Times New Roman" w:cs="Times New Roman"/>
          <w:sz w:val="18"/>
          <w:szCs w:val="18"/>
        </w:rPr>
        <w:t xml:space="preserve">пп. 6.1.5 п. 6, пп. 6.1.6 п. 6,  </w:t>
      </w:r>
      <w:r w:rsidRPr="006C79C6" w:rsidR="002811E1">
        <w:rPr>
          <w:rFonts w:ascii="Times New Roman" w:hAnsi="Times New Roman" w:cs="Times New Roman"/>
          <w:sz w:val="18"/>
          <w:szCs w:val="18"/>
        </w:rPr>
        <w:t xml:space="preserve">пп. 6.2.11 п. 6 </w:t>
      </w:r>
      <w:r w:rsidRPr="006C79C6">
        <w:rPr>
          <w:rFonts w:ascii="Times New Roman" w:hAnsi="Times New Roman" w:cs="Times New Roman"/>
          <w:sz w:val="18"/>
          <w:szCs w:val="18"/>
        </w:rPr>
        <w:t>СП 59.13330.2016.</w:t>
      </w:r>
    </w:p>
    <w:p w:rsidR="006A5A51"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Таким образом, в нарушение вышеуказанных норм ООО «</w:t>
      </w:r>
      <w:r w:rsidRPr="006C79C6" w:rsidR="00C85B24">
        <w:rPr>
          <w:rFonts w:ascii="Times New Roman" w:hAnsi="Times New Roman" w:cs="Times New Roman"/>
          <w:sz w:val="18"/>
          <w:szCs w:val="18"/>
        </w:rPr>
        <w:t>Югиня</w:t>
      </w:r>
      <w:r w:rsidRPr="006C79C6">
        <w:rPr>
          <w:rFonts w:ascii="Times New Roman" w:hAnsi="Times New Roman" w:cs="Times New Roman"/>
          <w:sz w:val="18"/>
          <w:szCs w:val="18"/>
        </w:rPr>
        <w:t>» не обеспечил</w:t>
      </w:r>
      <w:r w:rsidRPr="006C79C6" w:rsidR="00C85B24">
        <w:rPr>
          <w:rFonts w:ascii="Times New Roman" w:hAnsi="Times New Roman" w:cs="Times New Roman"/>
          <w:sz w:val="18"/>
          <w:szCs w:val="18"/>
        </w:rPr>
        <w:t>о</w:t>
      </w:r>
      <w:r w:rsidRPr="006C79C6">
        <w:rPr>
          <w:rFonts w:ascii="Times New Roman" w:hAnsi="Times New Roman" w:cs="Times New Roman"/>
          <w:sz w:val="18"/>
          <w:szCs w:val="18"/>
        </w:rPr>
        <w:t xml:space="preserve"> доступность инвалидов к объекту социальной инфраструктуры, каковым является </w:t>
      </w:r>
      <w:r w:rsidRPr="006C79C6" w:rsidR="00C85B24">
        <w:rPr>
          <w:rFonts w:ascii="Times New Roman" w:hAnsi="Times New Roman" w:cs="Times New Roman"/>
          <w:sz w:val="18"/>
          <w:szCs w:val="18"/>
        </w:rPr>
        <w:t>кафе «Чао»</w:t>
      </w:r>
      <w:r w:rsidRPr="006C79C6">
        <w:rPr>
          <w:rFonts w:ascii="Times New Roman" w:hAnsi="Times New Roman" w:cs="Times New Roman"/>
          <w:sz w:val="18"/>
          <w:szCs w:val="18"/>
        </w:rPr>
        <w:t xml:space="preserve">. </w:t>
      </w:r>
    </w:p>
    <w:p w:rsidR="00311110" w:rsidRPr="006C79C6" w:rsidP="00D953A3">
      <w:pPr>
        <w:spacing w:after="0" w:line="240" w:lineRule="auto"/>
        <w:ind w:firstLine="709"/>
        <w:jc w:val="both"/>
        <w:rPr>
          <w:rFonts w:ascii="Times New Roman" w:hAnsi="Times New Roman" w:cs="Times New Roman"/>
          <w:sz w:val="18"/>
          <w:szCs w:val="18"/>
        </w:rPr>
      </w:pPr>
    </w:p>
    <w:p w:rsidR="0069313D"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Субъектами административного правонарушения, предусмотренного               ст. 9.13 КоАП РФ, могут быть как должностные, так и юридические лица.  </w:t>
      </w:r>
    </w:p>
    <w:p w:rsidR="00C85B2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Согласно </w:t>
      </w:r>
      <w:r w:rsidRPr="006C79C6">
        <w:rPr>
          <w:rFonts w:ascii="Times New Roman" w:hAnsi="Times New Roman" w:cs="Times New Roman"/>
          <w:sz w:val="18"/>
          <w:szCs w:val="18"/>
        </w:rPr>
        <w:t>решению единственного участника ООО «Югиня» от</w:t>
      </w:r>
      <w:r w:rsidRPr="006C79C6" w:rsidR="001C2495">
        <w:rPr>
          <w:rFonts w:ascii="Times New Roman" w:hAnsi="Times New Roman" w:cs="Times New Roman"/>
          <w:sz w:val="18"/>
          <w:szCs w:val="18"/>
        </w:rPr>
        <w:t xml:space="preserve">                       </w:t>
      </w:r>
      <w:r w:rsidRPr="006C79C6">
        <w:rPr>
          <w:rFonts w:ascii="Times New Roman" w:hAnsi="Times New Roman" w:cs="Times New Roman"/>
          <w:sz w:val="18"/>
          <w:szCs w:val="18"/>
        </w:rPr>
        <w:t>16.12.2019 года на должность директора общества назначена Нуриева Малика Салмановна (паспорт 39 14 629871, выдан Отделом УФМС России по Республике Крым в Красногвардейском районе 13.09.2014 года, к.п. 910-018, зарегистрирована по адресу: Республика Крым, Красногвардейский район, с. Новоникольское,                     ул. Юбилейная, дом 17) (л.д.14).</w:t>
      </w:r>
    </w:p>
    <w:p w:rsidR="00C85B24"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В соответствии с приказом (распоряжением) о приеме работника на работу  </w:t>
      </w:r>
      <w:r w:rsidRPr="006C79C6" w:rsidR="001C2495">
        <w:rPr>
          <w:rFonts w:ascii="Times New Roman" w:hAnsi="Times New Roman" w:cs="Times New Roman"/>
          <w:sz w:val="18"/>
          <w:szCs w:val="18"/>
        </w:rPr>
        <w:t xml:space="preserve"> </w:t>
      </w:r>
      <w:r w:rsidRPr="006C79C6">
        <w:rPr>
          <w:rFonts w:ascii="Times New Roman" w:hAnsi="Times New Roman" w:cs="Times New Roman"/>
          <w:sz w:val="18"/>
          <w:szCs w:val="18"/>
        </w:rPr>
        <w:t xml:space="preserve"> № 54-К от 17.12.2019 года Нуриева Малика Салмановна принята на работу в основное подразделение ООО «Югиня», ул. Ушакова, д. 5/6, офис 1, на должность директора (л.д.15).</w:t>
      </w:r>
    </w:p>
    <w:p w:rsidR="00311110" w:rsidRPr="006C79C6" w:rsidP="00311110">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11110" w:rsidRPr="006C79C6" w:rsidP="00311110">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D014DD"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Таким образом, директор ООО «Югиня» Нуриева М.С. является должностным лицом в понимании ст. 2.4 КоАП РФ. </w:t>
      </w:r>
    </w:p>
    <w:p w:rsidR="00F12525"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Пунктом 1.1 договора аренды помещения № 3-20 от 09.09.2020 года, заключенного между индивидуальным предпринимателем Аматуни Александром Ашотовичем (арендодатель) и обществом с ограниченной ответственностью «Югиня» в лице директора Нуриевой Малики Салмановны (арендатор), арендодатель передает, а арендатор принимает во временное платное пользование (аренду) – нежилое помещение № 6, кадастровый номер 90:22:010218:5664, общей площадью 84,1 кв.м. (торговый зал) на 1-м этаже здания, расположенного по адресу: Республика Крым, г. Симферополь, проспект Кирова, дом № 45 (далее по тексту – объект аренды) на срок по 31 декабря 2022 г. включительно. Датой начала аренды стороны считают 01.08.2020 г. согласно п. 4.1 настоящего договора. Цель аренды – размещение кафе (предприятия общепита) (л.д.17).</w:t>
      </w:r>
    </w:p>
    <w:p w:rsidR="00F12525"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Согласно пункту 1.3 договора аренды помещения №3-20 от 09.09.2020 года передача помещение объекта аренды от арендодателя арендатору и обратно оформляется отдельными актами приема-передачи, составленным в трех экземплярах. Помещение считается переданным (возвращенным) с момента подписания сторонами акта приема-передачи (л.д.17).</w:t>
      </w:r>
    </w:p>
    <w:p w:rsidR="00F12525"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В соответствии с актом приема-передачи от 09.09.2020 года к договору аренды помещения № 3-20 от 09.09.2020 года арендодатель передал, а арендатор принял в аренду (временное платное пользование) нежилое помещение № 6, кадастровый номер 90:22:010218:5664, площадью 84,1 кв.м. (торговый зал) на 1-м этаже здания, расположенного по адресу: Республика Крым, г. Симферополь, проспект Кирова, дом № 45 (л.д.16).</w:t>
      </w:r>
    </w:p>
    <w:p w:rsidR="00F12525"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При этом пунктом 2.1.3 договора аренды помещения №3-20 от </w:t>
      </w:r>
      <w:r w:rsidRPr="006C79C6" w:rsidR="0062740F">
        <w:rPr>
          <w:rFonts w:ascii="Times New Roman" w:hAnsi="Times New Roman" w:cs="Times New Roman"/>
          <w:sz w:val="18"/>
          <w:szCs w:val="18"/>
        </w:rPr>
        <w:t xml:space="preserve">                   </w:t>
      </w:r>
      <w:r w:rsidRPr="006C79C6">
        <w:rPr>
          <w:rFonts w:ascii="Times New Roman" w:hAnsi="Times New Roman" w:cs="Times New Roman"/>
          <w:sz w:val="18"/>
          <w:szCs w:val="18"/>
        </w:rPr>
        <w:t>09.09.2020 года установлено, что арендатор обязуется</w:t>
      </w:r>
      <w:r w:rsidRPr="006C79C6" w:rsidR="0062740F">
        <w:rPr>
          <w:rFonts w:ascii="Times New Roman" w:hAnsi="Times New Roman" w:cs="Times New Roman"/>
          <w:sz w:val="18"/>
          <w:szCs w:val="18"/>
        </w:rPr>
        <w:t>, в том числе,</w:t>
      </w:r>
      <w:r w:rsidRPr="006C79C6">
        <w:rPr>
          <w:rFonts w:ascii="Times New Roman" w:hAnsi="Times New Roman" w:cs="Times New Roman"/>
          <w:sz w:val="18"/>
          <w:szCs w:val="18"/>
        </w:rPr>
        <w:t xml:space="preserve"> обеспечивать и нести ответственность с соблюдением соответствующих норм за противопожарную безопасность, санитарное, экологическое состояние, соответствие требований по охране труда и техники безопасности на объекте аренды и на прилегающе</w:t>
      </w:r>
      <w:r w:rsidRPr="006C79C6" w:rsidR="0062740F">
        <w:rPr>
          <w:rFonts w:ascii="Times New Roman" w:hAnsi="Times New Roman" w:cs="Times New Roman"/>
          <w:sz w:val="18"/>
          <w:szCs w:val="18"/>
        </w:rPr>
        <w:t>й</w:t>
      </w:r>
      <w:r w:rsidRPr="006C79C6">
        <w:rPr>
          <w:rFonts w:ascii="Times New Roman" w:hAnsi="Times New Roman" w:cs="Times New Roman"/>
          <w:sz w:val="18"/>
          <w:szCs w:val="18"/>
        </w:rPr>
        <w:t xml:space="preserve"> территории</w:t>
      </w:r>
      <w:r w:rsidRPr="006C79C6" w:rsidR="0062740F">
        <w:rPr>
          <w:rFonts w:ascii="Times New Roman" w:hAnsi="Times New Roman" w:cs="Times New Roman"/>
          <w:sz w:val="18"/>
          <w:szCs w:val="18"/>
        </w:rPr>
        <w:t xml:space="preserve"> (л.д.17).</w:t>
      </w:r>
    </w:p>
    <w:p w:rsidR="006A5A51"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Следовательно, обязанность по обеспечению </w:t>
      </w:r>
      <w:r w:rsidRPr="006C79C6" w:rsidR="00903DAC">
        <w:rPr>
          <w:rFonts w:ascii="Times New Roman" w:hAnsi="Times New Roman" w:cs="Times New Roman"/>
          <w:sz w:val="18"/>
          <w:szCs w:val="18"/>
        </w:rPr>
        <w:t>инвалидам условия для беспрепятственного доступа к объектам социальной инфраструктуры</w:t>
      </w:r>
      <w:r w:rsidRPr="006C79C6" w:rsidR="0075316A">
        <w:rPr>
          <w:rFonts w:ascii="Times New Roman" w:hAnsi="Times New Roman" w:cs="Times New Roman"/>
          <w:sz w:val="18"/>
          <w:szCs w:val="18"/>
        </w:rPr>
        <w:t xml:space="preserve"> </w:t>
      </w:r>
      <w:r w:rsidRPr="006C79C6">
        <w:rPr>
          <w:rFonts w:ascii="Times New Roman" w:hAnsi="Times New Roman" w:cs="Times New Roman"/>
          <w:sz w:val="18"/>
          <w:szCs w:val="18"/>
        </w:rPr>
        <w:t xml:space="preserve">возложена на </w:t>
      </w:r>
      <w:r w:rsidRPr="006C79C6" w:rsidR="001C2495">
        <w:rPr>
          <w:rFonts w:ascii="Times New Roman" w:hAnsi="Times New Roman" w:cs="Times New Roman"/>
          <w:sz w:val="18"/>
          <w:szCs w:val="18"/>
        </w:rPr>
        <w:t>директора ООО «Югиня» Нуриеву</w:t>
      </w:r>
      <w:r w:rsidRPr="006C79C6" w:rsidR="00903DAC">
        <w:rPr>
          <w:rFonts w:ascii="Times New Roman" w:hAnsi="Times New Roman" w:cs="Times New Roman"/>
          <w:sz w:val="18"/>
          <w:szCs w:val="18"/>
        </w:rPr>
        <w:t xml:space="preserve"> М.С.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В связи с выявленными в ходе проверки нарушениями действующего законодательства постановлением </w:t>
      </w:r>
      <w:r w:rsidRPr="006C79C6" w:rsidR="00E87C92">
        <w:rPr>
          <w:rFonts w:ascii="Times New Roman" w:hAnsi="Times New Roman" w:cs="Times New Roman"/>
          <w:sz w:val="18"/>
          <w:szCs w:val="18"/>
        </w:rPr>
        <w:t xml:space="preserve">заместителя </w:t>
      </w:r>
      <w:r w:rsidRPr="006C79C6" w:rsidR="008E15FB">
        <w:rPr>
          <w:rFonts w:ascii="Times New Roman" w:hAnsi="Times New Roman" w:cs="Times New Roman"/>
          <w:sz w:val="18"/>
          <w:szCs w:val="18"/>
        </w:rPr>
        <w:t xml:space="preserve">прокурора </w:t>
      </w:r>
      <w:r w:rsidRPr="006C79C6" w:rsidR="00E87C92">
        <w:rPr>
          <w:rFonts w:ascii="Times New Roman" w:hAnsi="Times New Roman" w:cs="Times New Roman"/>
          <w:sz w:val="18"/>
          <w:szCs w:val="18"/>
        </w:rPr>
        <w:t>Киевск</w:t>
      </w:r>
      <w:r w:rsidRPr="006C79C6" w:rsidR="008E15FB">
        <w:rPr>
          <w:rFonts w:ascii="Times New Roman" w:hAnsi="Times New Roman" w:cs="Times New Roman"/>
          <w:sz w:val="18"/>
          <w:szCs w:val="18"/>
        </w:rPr>
        <w:t>ого района</w:t>
      </w:r>
      <w:r w:rsidRPr="006C79C6" w:rsidR="00E87C92">
        <w:rPr>
          <w:rFonts w:ascii="Times New Roman" w:hAnsi="Times New Roman" w:cs="Times New Roman"/>
          <w:sz w:val="18"/>
          <w:szCs w:val="18"/>
        </w:rPr>
        <w:t xml:space="preserve">                         </w:t>
      </w:r>
      <w:r w:rsidRPr="006C79C6" w:rsidR="008E15FB">
        <w:rPr>
          <w:rFonts w:ascii="Times New Roman" w:hAnsi="Times New Roman" w:cs="Times New Roman"/>
          <w:sz w:val="18"/>
          <w:szCs w:val="18"/>
        </w:rPr>
        <w:t xml:space="preserve"> г. Симферополя </w:t>
      </w:r>
      <w:r w:rsidRPr="006C79C6">
        <w:rPr>
          <w:rFonts w:ascii="Times New Roman" w:hAnsi="Times New Roman" w:cs="Times New Roman"/>
          <w:sz w:val="18"/>
          <w:szCs w:val="18"/>
        </w:rPr>
        <w:t xml:space="preserve">от </w:t>
      </w:r>
      <w:r w:rsidRPr="006C79C6" w:rsidR="00E87C92">
        <w:rPr>
          <w:rFonts w:ascii="Times New Roman" w:hAnsi="Times New Roman" w:cs="Times New Roman"/>
          <w:sz w:val="18"/>
          <w:szCs w:val="18"/>
        </w:rPr>
        <w:t>27 мая 2021</w:t>
      </w:r>
      <w:r w:rsidRPr="006C79C6">
        <w:rPr>
          <w:rFonts w:ascii="Times New Roman" w:hAnsi="Times New Roman" w:cs="Times New Roman"/>
          <w:sz w:val="18"/>
          <w:szCs w:val="18"/>
        </w:rPr>
        <w:t xml:space="preserve"> года возбуждено дело об административном правонарушении в отношении должностного лица </w:t>
      </w:r>
      <w:r w:rsidRPr="006C79C6" w:rsidR="0075316A">
        <w:rPr>
          <w:rFonts w:ascii="Times New Roman" w:hAnsi="Times New Roman" w:cs="Times New Roman"/>
          <w:sz w:val="18"/>
          <w:szCs w:val="18"/>
        </w:rPr>
        <w:t>–</w:t>
      </w:r>
      <w:r w:rsidRPr="006C79C6" w:rsidR="008E15FB">
        <w:rPr>
          <w:rFonts w:ascii="Times New Roman" w:hAnsi="Times New Roman" w:cs="Times New Roman"/>
          <w:sz w:val="18"/>
          <w:szCs w:val="18"/>
        </w:rPr>
        <w:t xml:space="preserve"> </w:t>
      </w:r>
      <w:r w:rsidRPr="006C79C6" w:rsidR="0075316A">
        <w:rPr>
          <w:rFonts w:ascii="Times New Roman" w:hAnsi="Times New Roman" w:cs="Times New Roman"/>
          <w:sz w:val="18"/>
          <w:szCs w:val="18"/>
        </w:rPr>
        <w:t>директора ООО «Югиня»</w:t>
      </w:r>
      <w:r w:rsidRPr="006C79C6" w:rsidR="00DC66C2">
        <w:rPr>
          <w:rFonts w:ascii="Times New Roman" w:hAnsi="Times New Roman" w:cs="Times New Roman"/>
          <w:sz w:val="18"/>
          <w:szCs w:val="18"/>
        </w:rPr>
        <w:t xml:space="preserve"> </w:t>
      </w:r>
      <w:r w:rsidRPr="006C79C6" w:rsidR="0075316A">
        <w:rPr>
          <w:rFonts w:ascii="Times New Roman" w:hAnsi="Times New Roman" w:cs="Times New Roman"/>
          <w:sz w:val="18"/>
          <w:szCs w:val="18"/>
        </w:rPr>
        <w:t>Нуриевой М.С</w:t>
      </w:r>
      <w:r w:rsidRPr="006C79C6" w:rsidR="00DC66C2">
        <w:rPr>
          <w:rFonts w:ascii="Times New Roman" w:hAnsi="Times New Roman" w:cs="Times New Roman"/>
          <w:sz w:val="18"/>
          <w:szCs w:val="18"/>
        </w:rPr>
        <w:t>.</w:t>
      </w:r>
      <w:r w:rsidRPr="006C79C6">
        <w:rPr>
          <w:rFonts w:ascii="Times New Roman" w:hAnsi="Times New Roman" w:cs="Times New Roman"/>
          <w:sz w:val="18"/>
          <w:szCs w:val="18"/>
        </w:rPr>
        <w:t xml:space="preserve"> по признакам правонарушения, предусмотренного ст. 9.13 Кодекса Российской Федерации об административных правонарушениях.</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С учетом имеющихся в материалах дела документов, в данном случае субъектом правонарушения, предусмотренного ст. 9.13 Кодекса Российской Федерации об административных правонарушениях, является именно</w:t>
      </w:r>
      <w:r w:rsidRPr="006C79C6" w:rsidR="00932814">
        <w:rPr>
          <w:rFonts w:ascii="Times New Roman" w:hAnsi="Times New Roman" w:cs="Times New Roman"/>
          <w:sz w:val="18"/>
          <w:szCs w:val="18"/>
        </w:rPr>
        <w:t xml:space="preserve">          </w:t>
      </w:r>
      <w:r w:rsidRPr="006C79C6">
        <w:rPr>
          <w:rFonts w:ascii="Times New Roman" w:hAnsi="Times New Roman" w:cs="Times New Roman"/>
          <w:sz w:val="18"/>
          <w:szCs w:val="18"/>
        </w:rPr>
        <w:t xml:space="preserve"> </w:t>
      </w:r>
      <w:r w:rsidRPr="006C79C6" w:rsidR="0075316A">
        <w:rPr>
          <w:rFonts w:ascii="Times New Roman" w:hAnsi="Times New Roman" w:cs="Times New Roman"/>
          <w:sz w:val="18"/>
          <w:szCs w:val="18"/>
        </w:rPr>
        <w:t>Нуриева М.С</w:t>
      </w:r>
      <w:r w:rsidRPr="006C79C6" w:rsidR="00DC66C2">
        <w:rPr>
          <w:rFonts w:ascii="Times New Roman" w:hAnsi="Times New Roman" w:cs="Times New Roman"/>
          <w:sz w:val="18"/>
          <w:szCs w:val="18"/>
        </w:rPr>
        <w:t>.</w:t>
      </w:r>
      <w:r w:rsidRPr="006C79C6">
        <w:rPr>
          <w:rFonts w:ascii="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Вина </w:t>
      </w:r>
      <w:r w:rsidRPr="006C79C6">
        <w:rPr>
          <w:rFonts w:ascii="Times New Roman" w:hAnsi="Times New Roman" w:cs="Times New Roman"/>
          <w:sz w:val="18"/>
          <w:szCs w:val="18"/>
        </w:rPr>
        <w:t>Нуриевой М.С</w:t>
      </w:r>
      <w:r w:rsidRPr="006C79C6" w:rsidR="00DC66C2">
        <w:rPr>
          <w:rFonts w:ascii="Times New Roman" w:hAnsi="Times New Roman" w:cs="Times New Roman"/>
          <w:sz w:val="18"/>
          <w:szCs w:val="18"/>
        </w:rPr>
        <w:t>.</w:t>
      </w:r>
      <w:r w:rsidRPr="006C79C6">
        <w:rPr>
          <w:rFonts w:ascii="Times New Roman" w:hAnsi="Times New Roman" w:cs="Times New Roman"/>
          <w:sz w:val="18"/>
          <w:szCs w:val="18"/>
        </w:rPr>
        <w:t xml:space="preserve"> в инкриминируемом правонарушении подтверждается исследованными в судебном заседании доказательствами, а именно: </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 </w:t>
      </w:r>
      <w:r w:rsidRPr="006C79C6" w:rsidR="007E3673">
        <w:rPr>
          <w:rFonts w:ascii="Times New Roman" w:hAnsi="Times New Roman" w:cs="Times New Roman"/>
          <w:sz w:val="18"/>
          <w:szCs w:val="18"/>
        </w:rPr>
        <w:t xml:space="preserve">постановлением о возбуждении дела об административном правонарушении от </w:t>
      </w:r>
      <w:r w:rsidRPr="006C79C6">
        <w:rPr>
          <w:rFonts w:ascii="Times New Roman" w:hAnsi="Times New Roman" w:cs="Times New Roman"/>
          <w:sz w:val="18"/>
          <w:szCs w:val="18"/>
        </w:rPr>
        <w:t>27 мая 2021</w:t>
      </w:r>
      <w:r w:rsidRPr="006C79C6" w:rsidR="00DC66C2">
        <w:rPr>
          <w:rFonts w:ascii="Times New Roman" w:hAnsi="Times New Roman" w:cs="Times New Roman"/>
          <w:sz w:val="18"/>
          <w:szCs w:val="18"/>
        </w:rPr>
        <w:t xml:space="preserve"> (л.д.1-5)</w:t>
      </w:r>
      <w:r w:rsidRPr="006C79C6">
        <w:rPr>
          <w:rFonts w:ascii="Times New Roman" w:hAnsi="Times New Roman" w:cs="Times New Roman"/>
          <w:sz w:val="18"/>
          <w:szCs w:val="18"/>
        </w:rPr>
        <w:t>;</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w:t>
      </w:r>
      <w:r w:rsidRPr="006C79C6" w:rsidR="007E3673">
        <w:rPr>
          <w:rFonts w:ascii="Times New Roman" w:hAnsi="Times New Roman" w:cs="Times New Roman"/>
          <w:sz w:val="18"/>
          <w:szCs w:val="18"/>
        </w:rPr>
        <w:t xml:space="preserve"> </w:t>
      </w:r>
      <w:r w:rsidRPr="006C79C6">
        <w:rPr>
          <w:rFonts w:ascii="Times New Roman" w:hAnsi="Times New Roman" w:cs="Times New Roman"/>
          <w:sz w:val="18"/>
          <w:szCs w:val="18"/>
        </w:rPr>
        <w:t xml:space="preserve">копией </w:t>
      </w:r>
      <w:r w:rsidRPr="006C79C6" w:rsidR="007E3673">
        <w:rPr>
          <w:rFonts w:ascii="Times New Roman" w:hAnsi="Times New Roman" w:cs="Times New Roman"/>
          <w:sz w:val="18"/>
          <w:szCs w:val="18"/>
        </w:rPr>
        <w:t>ре</w:t>
      </w:r>
      <w:r w:rsidRPr="006C79C6" w:rsidR="00DC66C2">
        <w:rPr>
          <w:rFonts w:ascii="Times New Roman" w:hAnsi="Times New Roman" w:cs="Times New Roman"/>
          <w:sz w:val="18"/>
          <w:szCs w:val="18"/>
        </w:rPr>
        <w:t>шени</w:t>
      </w:r>
      <w:r w:rsidRPr="006C79C6">
        <w:rPr>
          <w:rFonts w:ascii="Times New Roman" w:hAnsi="Times New Roman" w:cs="Times New Roman"/>
          <w:sz w:val="18"/>
          <w:szCs w:val="18"/>
        </w:rPr>
        <w:t>я</w:t>
      </w:r>
      <w:r w:rsidRPr="006C79C6" w:rsidR="00DC66C2">
        <w:rPr>
          <w:rFonts w:ascii="Times New Roman" w:hAnsi="Times New Roman" w:cs="Times New Roman"/>
          <w:sz w:val="18"/>
          <w:szCs w:val="18"/>
        </w:rPr>
        <w:t xml:space="preserve"> о проведении проверки №</w:t>
      </w:r>
      <w:r w:rsidRPr="006C79C6">
        <w:rPr>
          <w:rFonts w:ascii="Times New Roman" w:hAnsi="Times New Roman" w:cs="Times New Roman"/>
          <w:sz w:val="18"/>
          <w:szCs w:val="18"/>
        </w:rPr>
        <w:t xml:space="preserve"> 124</w:t>
      </w:r>
      <w:r w:rsidRPr="006C79C6" w:rsidR="00DC66C2">
        <w:rPr>
          <w:rFonts w:ascii="Times New Roman" w:hAnsi="Times New Roman" w:cs="Times New Roman"/>
          <w:sz w:val="18"/>
          <w:szCs w:val="18"/>
        </w:rPr>
        <w:t xml:space="preserve"> от </w:t>
      </w:r>
      <w:r w:rsidRPr="006C79C6">
        <w:rPr>
          <w:rFonts w:ascii="Times New Roman" w:hAnsi="Times New Roman" w:cs="Times New Roman"/>
          <w:sz w:val="18"/>
          <w:szCs w:val="18"/>
        </w:rPr>
        <w:t>25 мая 2021</w:t>
      </w:r>
      <w:r w:rsidRPr="006C79C6" w:rsidR="007E3673">
        <w:rPr>
          <w:rFonts w:ascii="Times New Roman" w:hAnsi="Times New Roman" w:cs="Times New Roman"/>
          <w:sz w:val="18"/>
          <w:szCs w:val="18"/>
        </w:rPr>
        <w:t xml:space="preserve"> года</w:t>
      </w:r>
      <w:r w:rsidRPr="006C79C6" w:rsidR="00DC66C2">
        <w:rPr>
          <w:rFonts w:ascii="Times New Roman" w:hAnsi="Times New Roman" w:cs="Times New Roman"/>
          <w:sz w:val="18"/>
          <w:szCs w:val="18"/>
        </w:rPr>
        <w:t xml:space="preserve"> (л.д.6)</w:t>
      </w:r>
      <w:r w:rsidRPr="006C79C6">
        <w:rPr>
          <w:rFonts w:ascii="Times New Roman" w:hAnsi="Times New Roman" w:cs="Times New Roman"/>
          <w:sz w:val="18"/>
          <w:szCs w:val="18"/>
        </w:rPr>
        <w:t>;</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сообщения граждан, поступившего через социальные сети Главы Республики Крым от 29.03.2021, индекс документа С-5892/2021 (л.д.7);</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акта проверки № 35 от 25 мая 2021 года (л.д.8-9);</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копиями фотографий, сделанных в ходе проверки 25 мая 2021 года (л.д.10-11);</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решения единственного участника ООО «Югиня» от 16.12.2019 года (л.д.14);</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приказа (распоряжения) о приеме работника на работу № 54-К от 17.12.2019 года (л.д.15);</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акта приема-передачи от 09.09.2020 г. к договору аренды помещения № 3-20 от 09.09.2020 г. (л.д.16);</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договора аренды помещения № 3-20 от 09.09.2020 г. (л.д.17-20);</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уведомления о постановке на учет российской организации в налоговом органе от 02.07.2020 № 563305832 (л.д.21);</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свидетельства о внесении сведений о юридическом лице в Единый государственный реестр юридических лиц от 13.12.2014 года серия 91 № 000014778 (л.д.22);</w:t>
      </w:r>
    </w:p>
    <w:p w:rsidR="0075316A"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свидетельства о постановке на учет российской организации в налоговом органе по месту её нахождения от 13.12.2014 года серия 91 № 000014779 (л.д.23);</w:t>
      </w:r>
    </w:p>
    <w:p w:rsidR="0013014D"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копией устава ООО «Югиня» (новая редакция) (л.д.24-28)</w:t>
      </w:r>
      <w:r w:rsidRPr="006C79C6" w:rsidR="0013045F">
        <w:rPr>
          <w:rFonts w:ascii="Times New Roman" w:hAnsi="Times New Roman" w:cs="Times New Roman"/>
          <w:sz w:val="18"/>
          <w:szCs w:val="18"/>
        </w:rPr>
        <w:t>.</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6C79C6" w:rsidR="0013014D">
        <w:rPr>
          <w:rFonts w:ascii="Times New Roman" w:hAnsi="Times New Roman" w:cs="Times New Roman"/>
          <w:sz w:val="18"/>
          <w:szCs w:val="18"/>
        </w:rPr>
        <w:t>Нуриевой М.С</w:t>
      </w:r>
      <w:r w:rsidRPr="006C79C6" w:rsidR="000934CA">
        <w:rPr>
          <w:rFonts w:ascii="Times New Roman" w:hAnsi="Times New Roman" w:cs="Times New Roman"/>
          <w:sz w:val="18"/>
          <w:szCs w:val="18"/>
        </w:rPr>
        <w:t>.</w:t>
      </w:r>
      <w:r w:rsidRPr="006C79C6">
        <w:rPr>
          <w:rFonts w:ascii="Times New Roman" w:hAnsi="Times New Roman" w:cs="Times New Roman"/>
          <w:sz w:val="18"/>
          <w:szCs w:val="18"/>
        </w:rPr>
        <w:t xml:space="preserve"> в совершении </w:t>
      </w:r>
      <w:r w:rsidRPr="006C79C6" w:rsidR="0069313D">
        <w:rPr>
          <w:rFonts w:ascii="Times New Roman" w:hAnsi="Times New Roman" w:cs="Times New Roman"/>
          <w:sz w:val="18"/>
          <w:szCs w:val="18"/>
        </w:rPr>
        <w:t>вменяемо</w:t>
      </w:r>
      <w:r w:rsidRPr="006C79C6" w:rsidR="0013014D">
        <w:rPr>
          <w:rFonts w:ascii="Times New Roman" w:hAnsi="Times New Roman" w:cs="Times New Roman"/>
          <w:sz w:val="18"/>
          <w:szCs w:val="18"/>
        </w:rPr>
        <w:t>го ей</w:t>
      </w:r>
      <w:r w:rsidRPr="006C79C6">
        <w:rPr>
          <w:rFonts w:ascii="Times New Roman" w:hAnsi="Times New Roman" w:cs="Times New Roman"/>
          <w:sz w:val="18"/>
          <w:szCs w:val="18"/>
        </w:rPr>
        <w:t xml:space="preserve"> административного правонарушения. </w:t>
      </w:r>
    </w:p>
    <w:p w:rsidR="0013014D"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Доказательств, опровергающих установленные по делу обстоятельства, как и доказательств принятия зависящих от общества как </w:t>
      </w:r>
      <w:r w:rsidRPr="006C79C6">
        <w:rPr>
          <w:rFonts w:ascii="Times New Roman" w:hAnsi="Times New Roman" w:cs="Times New Roman"/>
          <w:sz w:val="18"/>
          <w:szCs w:val="18"/>
        </w:rPr>
        <w:t>арендатор</w:t>
      </w:r>
      <w:r w:rsidRPr="006C79C6" w:rsidR="0069313D">
        <w:rPr>
          <w:rFonts w:ascii="Times New Roman" w:hAnsi="Times New Roman" w:cs="Times New Roman"/>
          <w:sz w:val="18"/>
          <w:szCs w:val="18"/>
        </w:rPr>
        <w:t xml:space="preserve">а </w:t>
      </w:r>
      <w:r w:rsidRPr="006C79C6">
        <w:rPr>
          <w:rFonts w:ascii="Times New Roman" w:hAnsi="Times New Roman" w:cs="Times New Roman"/>
          <w:sz w:val="18"/>
          <w:szCs w:val="18"/>
        </w:rPr>
        <w:t xml:space="preserve">нежилого помещения мер для соблюдения требований законодательства по обеспечению условий доступности для инвалидов к </w:t>
      </w:r>
      <w:r w:rsidRPr="006C79C6">
        <w:rPr>
          <w:rFonts w:ascii="Times New Roman" w:hAnsi="Times New Roman" w:cs="Times New Roman"/>
          <w:sz w:val="18"/>
          <w:szCs w:val="18"/>
        </w:rPr>
        <w:t>кафе</w:t>
      </w:r>
      <w:r w:rsidRPr="006C79C6">
        <w:rPr>
          <w:rFonts w:ascii="Times New Roman" w:hAnsi="Times New Roman" w:cs="Times New Roman"/>
          <w:sz w:val="18"/>
          <w:szCs w:val="18"/>
        </w:rPr>
        <w:t xml:space="preserve"> на момент проведения проверки материалы дела не содержат</w:t>
      </w:r>
      <w:r w:rsidRPr="006C79C6">
        <w:rPr>
          <w:rFonts w:ascii="Times New Roman" w:hAnsi="Times New Roman" w:cs="Times New Roman"/>
          <w:sz w:val="18"/>
          <w:szCs w:val="18"/>
        </w:rPr>
        <w:t>.</w:t>
      </w:r>
    </w:p>
    <w:p w:rsidR="008C791C"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При этом лицо, привлекаемое к административной ответственности</w:t>
      </w:r>
      <w:r w:rsidRPr="006C79C6" w:rsidR="007E3673">
        <w:rPr>
          <w:rFonts w:ascii="Times New Roman" w:hAnsi="Times New Roman" w:cs="Times New Roman"/>
          <w:sz w:val="18"/>
          <w:szCs w:val="18"/>
        </w:rPr>
        <w:t xml:space="preserve">, </w:t>
      </w:r>
      <w:r w:rsidRPr="006C79C6">
        <w:rPr>
          <w:rFonts w:ascii="Times New Roman" w:hAnsi="Times New Roman" w:cs="Times New Roman"/>
          <w:sz w:val="18"/>
          <w:szCs w:val="18"/>
        </w:rPr>
        <w:t xml:space="preserve">представило ответ на представление, согласно которому нарушения, указанные в представлении прокуратуры от 26.05.2021 г. № Прдр-20350011-154-21/242-20350011, устранены в полном объеме, а именно, установлены пандус, кнопка вызова и размещена контрастная маркировка, фотоматериал приложен. За нарушение требований действующего законодательства виновное лицо привлечено к </w:t>
      </w:r>
      <w:r w:rsidRPr="006C79C6" w:rsidR="001C2495">
        <w:rPr>
          <w:rFonts w:ascii="Times New Roman" w:hAnsi="Times New Roman" w:cs="Times New Roman"/>
          <w:sz w:val="18"/>
          <w:szCs w:val="18"/>
        </w:rPr>
        <w:t>дисциплинарной</w:t>
      </w:r>
      <w:r w:rsidRPr="006C79C6">
        <w:rPr>
          <w:rFonts w:ascii="Times New Roman" w:hAnsi="Times New Roman" w:cs="Times New Roman"/>
          <w:sz w:val="18"/>
          <w:szCs w:val="18"/>
        </w:rPr>
        <w:t xml:space="preserve"> ответственности.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Нарушения порядка проведения проверки по делу не установлено, права и законные интересы лица, в отношении которого ведется производство по делу об административном правонарушении, при проведении проверки были соблюдены.</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6C79C6" w:rsidR="008C791C">
        <w:rPr>
          <w:rFonts w:ascii="Times New Roman" w:hAnsi="Times New Roman" w:cs="Times New Roman"/>
          <w:sz w:val="18"/>
          <w:szCs w:val="18"/>
        </w:rPr>
        <w:t>Нуриевой М.С</w:t>
      </w:r>
      <w:r w:rsidRPr="006C79C6" w:rsidR="000934CA">
        <w:rPr>
          <w:rFonts w:ascii="Times New Roman" w:hAnsi="Times New Roman" w:cs="Times New Roman"/>
          <w:sz w:val="18"/>
          <w:szCs w:val="18"/>
        </w:rPr>
        <w:t>.</w:t>
      </w:r>
      <w:r w:rsidRPr="006C79C6">
        <w:rPr>
          <w:rFonts w:ascii="Times New Roman" w:hAnsi="Times New Roman" w:cs="Times New Roman"/>
          <w:sz w:val="18"/>
          <w:szCs w:val="18"/>
        </w:rPr>
        <w:t xml:space="preserve"> в </w:t>
      </w:r>
      <w:r w:rsidRPr="006C79C6" w:rsidR="0069313D">
        <w:rPr>
          <w:rFonts w:ascii="Times New Roman" w:hAnsi="Times New Roman" w:cs="Times New Roman"/>
          <w:sz w:val="18"/>
          <w:szCs w:val="18"/>
        </w:rPr>
        <w:t xml:space="preserve">совершении </w:t>
      </w:r>
      <w:r w:rsidRPr="006C79C6">
        <w:rPr>
          <w:rFonts w:ascii="Times New Roman" w:hAnsi="Times New Roman" w:cs="Times New Roman"/>
          <w:sz w:val="18"/>
          <w:szCs w:val="18"/>
        </w:rPr>
        <w:t>правонарушени</w:t>
      </w:r>
      <w:r w:rsidRPr="006C79C6" w:rsidR="0069313D">
        <w:rPr>
          <w:rFonts w:ascii="Times New Roman" w:hAnsi="Times New Roman" w:cs="Times New Roman"/>
          <w:sz w:val="18"/>
          <w:szCs w:val="18"/>
        </w:rPr>
        <w:t>я</w:t>
      </w:r>
      <w:r w:rsidRPr="006C79C6">
        <w:rPr>
          <w:rFonts w:ascii="Times New Roman" w:hAnsi="Times New Roman" w:cs="Times New Roman"/>
          <w:sz w:val="18"/>
          <w:szCs w:val="18"/>
        </w:rPr>
        <w:t xml:space="preserve"> и квалифицирую действия последне</w:t>
      </w:r>
      <w:r w:rsidRPr="006C79C6" w:rsidR="008C791C">
        <w:rPr>
          <w:rFonts w:ascii="Times New Roman" w:hAnsi="Times New Roman" w:cs="Times New Roman"/>
          <w:sz w:val="18"/>
          <w:szCs w:val="18"/>
        </w:rPr>
        <w:t>й</w:t>
      </w:r>
      <w:r w:rsidRPr="006C79C6">
        <w:rPr>
          <w:rFonts w:ascii="Times New Roman" w:hAnsi="Times New Roman" w:cs="Times New Roman"/>
          <w:sz w:val="18"/>
          <w:szCs w:val="18"/>
        </w:rPr>
        <w:t xml:space="preserve"> по ст. 9.13 Кодекса Российской Федерации об административных правонарушениях, как уклонение от исполнения требований к обеспечению условий для доступа инвалидов к объектам инженерной, транспортной и социальной инфраструктур</w:t>
      </w:r>
      <w:r w:rsidRPr="006C79C6" w:rsidR="008C791C">
        <w:rPr>
          <w:rFonts w:ascii="Times New Roman" w:hAnsi="Times New Roman" w:cs="Times New Roman"/>
          <w:sz w:val="18"/>
          <w:szCs w:val="18"/>
        </w:rPr>
        <w:t xml:space="preserve"> и предоставляемых услуг</w:t>
      </w:r>
      <w:r w:rsidRPr="006C79C6">
        <w:rPr>
          <w:rFonts w:ascii="Times New Roman" w:hAnsi="Times New Roman" w:cs="Times New Roman"/>
          <w:sz w:val="18"/>
          <w:szCs w:val="18"/>
        </w:rPr>
        <w:t>.</w:t>
      </w:r>
    </w:p>
    <w:p w:rsidR="007E3673" w:rsidRPr="006C79C6" w:rsidP="00D953A3">
      <w:pPr>
        <w:spacing w:after="0" w:line="240" w:lineRule="auto"/>
        <w:ind w:firstLine="709"/>
        <w:jc w:val="both"/>
        <w:rPr>
          <w:rFonts w:ascii="Times New Roman" w:eastAsia="Times New Roman" w:hAnsi="Times New Roman" w:cs="Times New Roman"/>
          <w:sz w:val="18"/>
          <w:szCs w:val="18"/>
        </w:rPr>
      </w:pPr>
      <w:r w:rsidRPr="006C79C6">
        <w:rPr>
          <w:rFonts w:ascii="Times New Roman" w:eastAsia="Times New Roman" w:hAnsi="Times New Roman" w:cs="Times New Roman"/>
          <w:sz w:val="18"/>
          <w:szCs w:val="18"/>
        </w:rPr>
        <w:t xml:space="preserve">Учитывая установленные мировым судьей обстоятельства, а также, принимая во внимание положения ч. 1 ст. 4.5 </w:t>
      </w:r>
      <w:r w:rsidRPr="006C79C6">
        <w:rPr>
          <w:rFonts w:ascii="Times New Roman" w:hAnsi="Times New Roman" w:cs="Times New Roman"/>
          <w:sz w:val="18"/>
          <w:szCs w:val="18"/>
        </w:rPr>
        <w:t>Кодекса Российской Федерации об административных правонарушениях,</w:t>
      </w:r>
      <w:r w:rsidRPr="006C79C6">
        <w:rPr>
          <w:rFonts w:ascii="Times New Roman" w:eastAsia="Times New Roman" w:hAnsi="Times New Roman" w:cs="Times New Roman"/>
          <w:sz w:val="18"/>
          <w:szCs w:val="18"/>
        </w:rPr>
        <w:t xml:space="preserve"> срок привлечения </w:t>
      </w:r>
      <w:r w:rsidRPr="006C79C6" w:rsidR="0013045F">
        <w:rPr>
          <w:rFonts w:ascii="Times New Roman" w:hAnsi="Times New Roman" w:cs="Times New Roman"/>
          <w:sz w:val="18"/>
          <w:szCs w:val="18"/>
        </w:rPr>
        <w:t>Нуриевой М.С</w:t>
      </w:r>
      <w:r w:rsidRPr="006C79C6" w:rsidR="000934CA">
        <w:rPr>
          <w:rFonts w:ascii="Times New Roman" w:hAnsi="Times New Roman" w:cs="Times New Roman"/>
          <w:sz w:val="18"/>
          <w:szCs w:val="18"/>
        </w:rPr>
        <w:t xml:space="preserve">. </w:t>
      </w:r>
      <w:r w:rsidRPr="006C79C6">
        <w:rPr>
          <w:rFonts w:ascii="Times New Roman" w:eastAsia="Times New Roman" w:hAnsi="Times New Roman" w:cs="Times New Roman"/>
          <w:sz w:val="18"/>
          <w:szCs w:val="18"/>
        </w:rPr>
        <w:t xml:space="preserve">к административной ответственности не истек. Оснований для прекращения производства по данному делу не установлено.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6C79C6" w:rsidR="0013045F">
        <w:rPr>
          <w:rFonts w:ascii="Times New Roman" w:hAnsi="Times New Roman" w:cs="Times New Roman"/>
          <w:sz w:val="18"/>
          <w:szCs w:val="18"/>
        </w:rPr>
        <w:t>Нуриевой М.С</w:t>
      </w:r>
      <w:r w:rsidRPr="006C79C6" w:rsidR="008E15FB">
        <w:rPr>
          <w:rFonts w:ascii="Times New Roman" w:hAnsi="Times New Roman" w:cs="Times New Roman"/>
          <w:sz w:val="18"/>
          <w:szCs w:val="18"/>
        </w:rPr>
        <w:t>.</w:t>
      </w:r>
      <w:r w:rsidRPr="006C79C6">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7E3673" w:rsidRPr="006C79C6" w:rsidP="00D953A3">
      <w:pPr>
        <w:spacing w:after="0" w:line="240" w:lineRule="auto"/>
        <w:ind w:firstLine="709"/>
        <w:contextualSpacing/>
        <w:jc w:val="both"/>
        <w:rPr>
          <w:rFonts w:ascii="Times New Roman" w:eastAsia="Times New Roman" w:hAnsi="Times New Roman" w:cs="Times New Roman"/>
          <w:sz w:val="18"/>
          <w:szCs w:val="18"/>
        </w:rPr>
      </w:pPr>
      <w:r w:rsidRPr="006C79C6">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 отягчающих административную ответственность.</w:t>
      </w:r>
    </w:p>
    <w:p w:rsidR="001C2495" w:rsidRPr="006C79C6" w:rsidP="001C2495">
      <w:pPr>
        <w:spacing w:after="0" w:line="240" w:lineRule="auto"/>
        <w:ind w:firstLine="709"/>
        <w:contextualSpacing/>
        <w:jc w:val="both"/>
        <w:rPr>
          <w:rFonts w:ascii="Times New Roman" w:hAnsi="Times New Roman" w:cs="Times New Roman"/>
          <w:sz w:val="18"/>
          <w:szCs w:val="18"/>
        </w:rPr>
      </w:pPr>
      <w:r w:rsidRPr="006C79C6">
        <w:rPr>
          <w:rFonts w:ascii="Times New Roman" w:eastAsia="Times New Roman" w:hAnsi="Times New Roman" w:cs="Times New Roman"/>
          <w:sz w:val="18"/>
          <w:szCs w:val="18"/>
        </w:rPr>
        <w:t xml:space="preserve">Обстоятельств, отягчающих ответственность лица, в отношении которого ведется производство по делу об административном правонарушении, не установлено. </w:t>
      </w:r>
      <w:r w:rsidRPr="006C79C6">
        <w:rPr>
          <w:rFonts w:ascii="Times New Roman" w:eastAsia="Times New Roman" w:hAnsi="Times New Roman" w:cs="Times New Roman"/>
          <w:sz w:val="18"/>
          <w:szCs w:val="18"/>
        </w:rPr>
        <w:t xml:space="preserve">В качестве обстоятельств, смягчающим ответственность лица, является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 а именно, </w:t>
      </w:r>
      <w:r w:rsidRPr="006C79C6" w:rsidR="00A877E4">
        <w:rPr>
          <w:rFonts w:ascii="Times New Roman" w:eastAsia="Times New Roman" w:hAnsi="Times New Roman" w:cs="Times New Roman"/>
          <w:sz w:val="18"/>
          <w:szCs w:val="18"/>
        </w:rPr>
        <w:t xml:space="preserve">устранение нарушений, указанных в представлении прокуратуры от 26.05.2021 года № Прдр-20350011-154-21/242-20350011: </w:t>
      </w:r>
      <w:r w:rsidRPr="006C79C6">
        <w:rPr>
          <w:rFonts w:ascii="Times New Roman" w:hAnsi="Times New Roman" w:cs="Times New Roman"/>
          <w:sz w:val="18"/>
          <w:szCs w:val="18"/>
        </w:rPr>
        <w:t>установка пандуса, кнопки вызова и размещения контрастной маркировки, что подтверждается представленными в судебном заседании документами.</w:t>
      </w:r>
    </w:p>
    <w:p w:rsidR="0013045F" w:rsidRPr="006C79C6" w:rsidP="001C2495">
      <w:pPr>
        <w:spacing w:after="0" w:line="240" w:lineRule="auto"/>
        <w:ind w:firstLine="709"/>
        <w:contextualSpacing/>
        <w:jc w:val="both"/>
        <w:rPr>
          <w:rFonts w:ascii="Times New Roman" w:eastAsia="Times New Roman" w:hAnsi="Times New Roman" w:cs="Times New Roman"/>
          <w:sz w:val="18"/>
          <w:szCs w:val="18"/>
        </w:rPr>
      </w:pPr>
      <w:r w:rsidRPr="006C79C6">
        <w:rPr>
          <w:rFonts w:ascii="Times New Roman" w:eastAsia="Times New Roman" w:hAnsi="Times New Roman" w:cs="Times New Roman"/>
          <w:sz w:val="18"/>
          <w:szCs w:val="18"/>
        </w:rPr>
        <w:t>При этом, согласно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3045F" w:rsidRPr="006C79C6" w:rsidP="00D953A3">
      <w:pPr>
        <w:spacing w:after="0" w:line="240" w:lineRule="auto"/>
        <w:ind w:firstLine="709"/>
        <w:contextualSpacing/>
        <w:jc w:val="both"/>
        <w:rPr>
          <w:rFonts w:ascii="Times New Roman" w:hAnsi="Times New Roman" w:cs="Times New Roman"/>
          <w:sz w:val="18"/>
          <w:szCs w:val="18"/>
        </w:rPr>
      </w:pPr>
      <w:r w:rsidRPr="006C79C6">
        <w:rPr>
          <w:rFonts w:ascii="Times New Roman" w:hAnsi="Times New Roman" w:cs="Times New Roman"/>
          <w:sz w:val="18"/>
          <w:szCs w:val="18"/>
        </w:rPr>
        <w:t>Согласно выписке из Единого реестра субъектов малого и среднего предпринимательства от 22.06.2021 года № ЮЭ9965-21-12775693 ООО «Югиня» относится к категории субъектов малого и среднего предпринимательства – микропредприятие.</w:t>
      </w:r>
    </w:p>
    <w:p w:rsidR="001430E2" w:rsidRPr="006C79C6" w:rsidP="00D953A3">
      <w:pPr>
        <w:spacing w:after="0" w:line="240" w:lineRule="auto"/>
        <w:ind w:firstLine="709"/>
        <w:contextualSpacing/>
        <w:jc w:val="both"/>
        <w:rPr>
          <w:rFonts w:ascii="Times New Roman" w:hAnsi="Times New Roman" w:cs="Times New Roman"/>
          <w:sz w:val="18"/>
          <w:szCs w:val="18"/>
        </w:rPr>
      </w:pPr>
      <w:r w:rsidRPr="006C79C6">
        <w:rPr>
          <w:rFonts w:ascii="Times New Roman" w:hAnsi="Times New Roman" w:cs="Times New Roman"/>
          <w:sz w:val="18"/>
          <w:szCs w:val="18"/>
        </w:rPr>
        <w:t>Санкция статьи 9.13 КоАП РФ предусматривает наложение административного штрафа на должностных лиц в размере от двух тысяч до трех тысяч рублей.</w:t>
      </w:r>
    </w:p>
    <w:p w:rsidR="0013045F" w:rsidRPr="006C79C6" w:rsidP="00D953A3">
      <w:pPr>
        <w:spacing w:after="0" w:line="240" w:lineRule="auto"/>
        <w:ind w:firstLine="709"/>
        <w:contextualSpacing/>
        <w:jc w:val="both"/>
        <w:rPr>
          <w:rFonts w:ascii="Times New Roman" w:eastAsia="Times New Roman" w:hAnsi="Times New Roman" w:cs="Times New Roman"/>
          <w:sz w:val="18"/>
          <w:szCs w:val="18"/>
        </w:rPr>
      </w:pPr>
      <w:r w:rsidRPr="006C79C6">
        <w:rPr>
          <w:rFonts w:ascii="Times New Roman" w:eastAsia="Times New Roman" w:hAnsi="Times New Roman" w:cs="Times New Roman"/>
          <w:sz w:val="18"/>
          <w:szCs w:val="18"/>
        </w:rPr>
        <w:t xml:space="preserve">Учитывая </w:t>
      </w:r>
      <w:r w:rsidRPr="006C79C6" w:rsidR="00932814">
        <w:rPr>
          <w:rFonts w:ascii="Times New Roman" w:eastAsia="Times New Roman" w:hAnsi="Times New Roman" w:cs="Times New Roman"/>
          <w:sz w:val="18"/>
          <w:szCs w:val="18"/>
        </w:rPr>
        <w:t xml:space="preserve">характер совершенного административного правонарушения, совершение Нуриевой М.С. вменяемого административного правонарушения впервые, </w:t>
      </w:r>
      <w:r w:rsidRPr="006C79C6" w:rsidR="007258BB">
        <w:rPr>
          <w:rFonts w:ascii="Times New Roman" w:eastAsia="Times New Roman" w:hAnsi="Times New Roman" w:cs="Times New Roman"/>
          <w:sz w:val="18"/>
          <w:szCs w:val="18"/>
        </w:rPr>
        <w:t xml:space="preserve">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отсутствие имущественного ущерба, а также принимая во внимание </w:t>
      </w:r>
      <w:r w:rsidRPr="006C79C6">
        <w:rPr>
          <w:rFonts w:ascii="Times New Roman" w:eastAsia="Times New Roman" w:hAnsi="Times New Roman" w:cs="Times New Roman"/>
          <w:sz w:val="18"/>
          <w:szCs w:val="18"/>
        </w:rPr>
        <w:t>тот факт, что санкция статьи 9.13 КоАП РФ не предусматривает наложение административного наказания в виде предупреждения, прихожу к выводу о возможности заменить Нуриевой М.С. административный штраф на предупреждение.</w:t>
      </w:r>
    </w:p>
    <w:p w:rsidR="007E3673" w:rsidRPr="006C79C6" w:rsidP="00D953A3">
      <w:pPr>
        <w:spacing w:after="0" w:line="240" w:lineRule="auto"/>
        <w:ind w:firstLine="709"/>
        <w:contextualSpacing/>
        <w:jc w:val="both"/>
        <w:rPr>
          <w:rFonts w:ascii="Times New Roman" w:eastAsia="Times New Roman" w:hAnsi="Times New Roman" w:cs="Times New Roman"/>
          <w:sz w:val="18"/>
          <w:szCs w:val="18"/>
        </w:rPr>
      </w:pPr>
      <w:r w:rsidRPr="006C79C6">
        <w:rPr>
          <w:rFonts w:ascii="Times New Roman" w:eastAsia="Times New Roman" w:hAnsi="Times New Roman" w:cs="Times New Roman"/>
          <w:sz w:val="18"/>
          <w:szCs w:val="18"/>
        </w:rPr>
        <w:t>Учитывая изложенное, исходя из общих принципов назначения наказания, предусмотренных ст.ст.</w:t>
      </w:r>
      <w:r w:rsidRPr="006C79C6" w:rsidR="008E15FB">
        <w:rPr>
          <w:rFonts w:ascii="Times New Roman" w:eastAsia="Times New Roman" w:hAnsi="Times New Roman" w:cs="Times New Roman"/>
          <w:sz w:val="18"/>
          <w:szCs w:val="18"/>
        </w:rPr>
        <w:t xml:space="preserve"> </w:t>
      </w:r>
      <w:r w:rsidRPr="006C79C6">
        <w:rPr>
          <w:rFonts w:ascii="Times New Roman" w:eastAsia="Times New Roman" w:hAnsi="Times New Roman" w:cs="Times New Roman"/>
          <w:sz w:val="18"/>
          <w:szCs w:val="18"/>
        </w:rPr>
        <w:t>3.</w:t>
      </w:r>
      <w:r w:rsidRPr="006C79C6" w:rsidR="00A877E4">
        <w:rPr>
          <w:rFonts w:ascii="Times New Roman" w:eastAsia="Times New Roman" w:hAnsi="Times New Roman" w:cs="Times New Roman"/>
          <w:sz w:val="18"/>
          <w:szCs w:val="18"/>
        </w:rPr>
        <w:t>4</w:t>
      </w:r>
      <w:r w:rsidRPr="006C79C6">
        <w:rPr>
          <w:rFonts w:ascii="Times New Roman" w:eastAsia="Times New Roman" w:hAnsi="Times New Roman" w:cs="Times New Roman"/>
          <w:sz w:val="18"/>
          <w:szCs w:val="18"/>
        </w:rPr>
        <w:t>, 4.1</w:t>
      </w:r>
      <w:r w:rsidRPr="006C79C6" w:rsidR="00A877E4">
        <w:rPr>
          <w:rFonts w:ascii="Times New Roman" w:eastAsia="Times New Roman" w:hAnsi="Times New Roman" w:cs="Times New Roman"/>
          <w:sz w:val="18"/>
          <w:szCs w:val="18"/>
        </w:rPr>
        <w:t>.1</w:t>
      </w:r>
      <w:r w:rsidRPr="006C79C6">
        <w:rPr>
          <w:rFonts w:ascii="Times New Roman" w:eastAsia="Times New Roman" w:hAnsi="Times New Roman" w:cs="Times New Roman"/>
          <w:sz w:val="18"/>
          <w:szCs w:val="18"/>
        </w:rPr>
        <w:t xml:space="preserve">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6C79C6" w:rsidR="001430E2">
        <w:rPr>
          <w:rFonts w:ascii="Times New Roman" w:eastAsia="Times New Roman" w:hAnsi="Times New Roman" w:cs="Times New Roman"/>
          <w:sz w:val="18"/>
          <w:szCs w:val="18"/>
        </w:rPr>
        <w:t>Нуриеву М.С</w:t>
      </w:r>
      <w:r w:rsidRPr="006C79C6" w:rsidR="000C0747">
        <w:rPr>
          <w:rFonts w:ascii="Times New Roman" w:eastAsia="Times New Roman" w:hAnsi="Times New Roman" w:cs="Times New Roman"/>
          <w:sz w:val="18"/>
          <w:szCs w:val="18"/>
        </w:rPr>
        <w:t>.</w:t>
      </w:r>
      <w:r w:rsidRPr="006C79C6">
        <w:rPr>
          <w:rFonts w:ascii="Times New Roman" w:eastAsia="Times New Roman" w:hAnsi="Times New Roman" w:cs="Times New Roman"/>
          <w:sz w:val="18"/>
          <w:szCs w:val="18"/>
        </w:rPr>
        <w:t xml:space="preserve"> следует подвергнуть административному наказанию в виде </w:t>
      </w:r>
      <w:r w:rsidRPr="006C79C6" w:rsidR="001430E2">
        <w:rPr>
          <w:rFonts w:ascii="Times New Roman" w:eastAsia="Times New Roman" w:hAnsi="Times New Roman" w:cs="Times New Roman"/>
          <w:sz w:val="18"/>
          <w:szCs w:val="18"/>
        </w:rPr>
        <w:t>предупреждения</w:t>
      </w:r>
      <w:r w:rsidRPr="006C79C6">
        <w:rPr>
          <w:rFonts w:ascii="Times New Roman" w:eastAsia="Times New Roman" w:hAnsi="Times New Roman" w:cs="Times New Roman"/>
          <w:sz w:val="18"/>
          <w:szCs w:val="18"/>
        </w:rPr>
        <w:t>.</w:t>
      </w:r>
      <w:r w:rsidRPr="006C79C6" w:rsidR="00F45E90">
        <w:rPr>
          <w:rFonts w:ascii="Times New Roman" w:eastAsia="Times New Roman" w:hAnsi="Times New Roman" w:cs="Times New Roman"/>
          <w:sz w:val="18"/>
          <w:szCs w:val="18"/>
        </w:rPr>
        <w:t xml:space="preserve"> </w:t>
      </w:r>
    </w:p>
    <w:p w:rsidR="007E3673" w:rsidRPr="006C79C6" w:rsidP="00D953A3">
      <w:pPr>
        <w:spacing w:after="0" w:line="240" w:lineRule="auto"/>
        <w:ind w:firstLine="709"/>
        <w:jc w:val="both"/>
        <w:rPr>
          <w:rFonts w:ascii="Times New Roman" w:hAnsi="Times New Roman" w:cs="Times New Roman"/>
          <w:sz w:val="18"/>
          <w:szCs w:val="18"/>
        </w:rPr>
      </w:pPr>
      <w:r w:rsidRPr="006C79C6">
        <w:rPr>
          <w:rFonts w:ascii="Times New Roman" w:hAnsi="Times New Roman" w:cs="Times New Roman"/>
          <w:sz w:val="18"/>
          <w:szCs w:val="18"/>
        </w:rPr>
        <w:t xml:space="preserve">Руководствуясь ст. ст. </w:t>
      </w:r>
      <w:r w:rsidRPr="006C79C6" w:rsidR="007258BB">
        <w:rPr>
          <w:rFonts w:ascii="Times New Roman" w:hAnsi="Times New Roman" w:cs="Times New Roman"/>
          <w:sz w:val="18"/>
          <w:szCs w:val="18"/>
        </w:rPr>
        <w:t xml:space="preserve">3.4, </w:t>
      </w:r>
      <w:r w:rsidRPr="006C79C6" w:rsidR="001430E2">
        <w:rPr>
          <w:rFonts w:ascii="Times New Roman" w:hAnsi="Times New Roman" w:cs="Times New Roman"/>
          <w:sz w:val="18"/>
          <w:szCs w:val="18"/>
        </w:rPr>
        <w:t xml:space="preserve">4.1.1, </w:t>
      </w:r>
      <w:r w:rsidRPr="006C79C6">
        <w:rPr>
          <w:rFonts w:ascii="Times New Roman" w:hAnsi="Times New Roman" w:cs="Times New Roman"/>
          <w:sz w:val="18"/>
          <w:szCs w:val="18"/>
        </w:rPr>
        <w:t>29.9, 29.10, 30.1 Кодекса Российской Федерации об административных правонарушениях, мировой судья</w:t>
      </w:r>
    </w:p>
    <w:p w:rsidR="008E15FB" w:rsidRPr="006C79C6" w:rsidP="00D953A3">
      <w:pPr>
        <w:spacing w:after="0" w:line="240" w:lineRule="auto"/>
        <w:ind w:firstLine="709"/>
        <w:jc w:val="both"/>
        <w:rPr>
          <w:rFonts w:ascii="Times New Roman" w:hAnsi="Times New Roman" w:cs="Times New Roman"/>
          <w:sz w:val="18"/>
          <w:szCs w:val="18"/>
        </w:rPr>
      </w:pPr>
    </w:p>
    <w:p w:rsidR="007E3673" w:rsidRPr="006C79C6" w:rsidP="00D953A3">
      <w:pPr>
        <w:spacing w:after="0" w:line="240" w:lineRule="auto"/>
        <w:ind w:firstLine="709"/>
        <w:jc w:val="center"/>
        <w:rPr>
          <w:rFonts w:ascii="Times New Roman" w:hAnsi="Times New Roman" w:cs="Times New Roman"/>
          <w:sz w:val="18"/>
          <w:szCs w:val="18"/>
        </w:rPr>
      </w:pPr>
      <w:r w:rsidRPr="006C79C6">
        <w:rPr>
          <w:rFonts w:ascii="Times New Roman" w:hAnsi="Times New Roman" w:cs="Times New Roman"/>
          <w:sz w:val="18"/>
          <w:szCs w:val="18"/>
        </w:rPr>
        <w:t>ПОСТАНОВИЛ:</w:t>
      </w:r>
    </w:p>
    <w:p w:rsidR="008E15FB" w:rsidRPr="006C79C6" w:rsidP="00D953A3">
      <w:pPr>
        <w:pStyle w:val="BodyTextIndent"/>
        <w:ind w:firstLine="709"/>
        <w:rPr>
          <w:sz w:val="18"/>
          <w:szCs w:val="18"/>
        </w:rPr>
      </w:pPr>
    </w:p>
    <w:p w:rsidR="001430E2" w:rsidRPr="006C79C6" w:rsidP="00D953A3">
      <w:pPr>
        <w:pStyle w:val="BodyTextIndent"/>
        <w:ind w:firstLine="709"/>
        <w:rPr>
          <w:sz w:val="18"/>
          <w:szCs w:val="18"/>
        </w:rPr>
      </w:pPr>
      <w:r w:rsidRPr="006C79C6">
        <w:rPr>
          <w:sz w:val="18"/>
          <w:szCs w:val="18"/>
        </w:rPr>
        <w:t xml:space="preserve">Признать </w:t>
      </w:r>
      <w:r w:rsidRPr="006C79C6">
        <w:rPr>
          <w:sz w:val="18"/>
          <w:szCs w:val="18"/>
        </w:rPr>
        <w:t xml:space="preserve">директора общества с ограниченной ответственностью «Югиня» Нуриеву Малику Салмановну, </w:t>
      </w:r>
      <w:r w:rsidRPr="006C79C6" w:rsidR="006C79C6">
        <w:rPr>
          <w:sz w:val="18"/>
          <w:szCs w:val="18"/>
        </w:rPr>
        <w:t>……..</w:t>
      </w:r>
      <w:r w:rsidRPr="006C79C6" w:rsidR="008E15FB">
        <w:rPr>
          <w:sz w:val="18"/>
          <w:szCs w:val="18"/>
        </w:rPr>
        <w:t>года рождения,</w:t>
      </w:r>
      <w:r w:rsidRPr="006C79C6" w:rsidR="00496B6C">
        <w:rPr>
          <w:sz w:val="18"/>
          <w:szCs w:val="18"/>
        </w:rPr>
        <w:t xml:space="preserve"> виновн</w:t>
      </w:r>
      <w:r w:rsidRPr="006C79C6">
        <w:rPr>
          <w:sz w:val="18"/>
          <w:szCs w:val="18"/>
        </w:rPr>
        <w:t>ой</w:t>
      </w:r>
      <w:r w:rsidRPr="006C79C6">
        <w:rPr>
          <w:sz w:val="18"/>
          <w:szCs w:val="18"/>
        </w:rPr>
        <w:t xml:space="preserve"> в совершении административного правонарушения, предусмотренного ст. 9.13 Кодекса Российской Федерации об административных</w:t>
      </w:r>
      <w:r w:rsidRPr="006C79C6" w:rsidR="008E15FB">
        <w:rPr>
          <w:sz w:val="18"/>
          <w:szCs w:val="18"/>
        </w:rPr>
        <w:t xml:space="preserve"> правонарушениях, и назначить е</w:t>
      </w:r>
      <w:r w:rsidRPr="006C79C6">
        <w:rPr>
          <w:sz w:val="18"/>
          <w:szCs w:val="18"/>
        </w:rPr>
        <w:t>й</w:t>
      </w:r>
      <w:r w:rsidRPr="006C79C6">
        <w:rPr>
          <w:sz w:val="18"/>
          <w:szCs w:val="18"/>
        </w:rPr>
        <w:t xml:space="preserve"> наказание в виде </w:t>
      </w:r>
      <w:r w:rsidRPr="006C79C6">
        <w:rPr>
          <w:sz w:val="18"/>
          <w:szCs w:val="18"/>
        </w:rPr>
        <w:t>предупреждения.</w:t>
      </w:r>
      <w:r w:rsidRPr="006C79C6" w:rsidR="00F45E90">
        <w:rPr>
          <w:sz w:val="18"/>
          <w:szCs w:val="18"/>
        </w:rPr>
        <w:t xml:space="preserve"> </w:t>
      </w:r>
      <w:r w:rsidRPr="006C79C6">
        <w:rPr>
          <w:sz w:val="18"/>
          <w:szCs w:val="18"/>
        </w:rPr>
        <w:t xml:space="preserve"> </w:t>
      </w:r>
    </w:p>
    <w:p w:rsidR="00496B6C" w:rsidRPr="006C79C6" w:rsidP="00D953A3">
      <w:pPr>
        <w:pStyle w:val="BodyTextIndent"/>
        <w:ind w:firstLine="709"/>
        <w:rPr>
          <w:sz w:val="18"/>
          <w:szCs w:val="18"/>
        </w:rPr>
      </w:pPr>
      <w:r w:rsidRPr="006C79C6">
        <w:rPr>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496B6C" w:rsidRPr="006C79C6" w:rsidP="00D953A3">
      <w:pPr>
        <w:spacing w:after="0" w:line="240" w:lineRule="auto"/>
        <w:ind w:firstLine="709"/>
        <w:jc w:val="both"/>
        <w:rPr>
          <w:rFonts w:ascii="Times New Roman" w:hAnsi="Times New Roman"/>
          <w:sz w:val="18"/>
          <w:szCs w:val="18"/>
        </w:rPr>
      </w:pPr>
    </w:p>
    <w:p w:rsidR="00496B6C" w:rsidRPr="006C79C6" w:rsidP="00D953A3">
      <w:pPr>
        <w:spacing w:after="0" w:line="240" w:lineRule="auto"/>
        <w:ind w:firstLine="709"/>
        <w:jc w:val="both"/>
        <w:rPr>
          <w:sz w:val="18"/>
          <w:szCs w:val="18"/>
        </w:rPr>
      </w:pPr>
      <w:r w:rsidRPr="006C79C6">
        <w:rPr>
          <w:rFonts w:ascii="Times New Roman" w:hAnsi="Times New Roman"/>
          <w:sz w:val="18"/>
          <w:szCs w:val="18"/>
        </w:rPr>
        <w:t>Мировой судья</w:t>
      </w:r>
      <w:r w:rsidRPr="006C79C6">
        <w:rPr>
          <w:rFonts w:ascii="Times New Roman" w:hAnsi="Times New Roman"/>
          <w:sz w:val="18"/>
          <w:szCs w:val="18"/>
        </w:rPr>
        <w:tab/>
      </w:r>
      <w:r w:rsidRPr="006C79C6">
        <w:rPr>
          <w:rFonts w:ascii="Times New Roman" w:hAnsi="Times New Roman"/>
          <w:sz w:val="18"/>
          <w:szCs w:val="18"/>
        </w:rPr>
        <w:tab/>
      </w:r>
      <w:r w:rsidRPr="006C79C6">
        <w:rPr>
          <w:rFonts w:ascii="Times New Roman" w:hAnsi="Times New Roman"/>
          <w:sz w:val="18"/>
          <w:szCs w:val="18"/>
        </w:rPr>
        <w:tab/>
      </w:r>
      <w:r w:rsidRPr="006C79C6">
        <w:rPr>
          <w:rFonts w:ascii="Times New Roman" w:hAnsi="Times New Roman"/>
          <w:sz w:val="18"/>
          <w:szCs w:val="18"/>
        </w:rPr>
        <w:tab/>
      </w:r>
      <w:r w:rsidRPr="006C79C6" w:rsidR="008E15FB">
        <w:rPr>
          <w:rFonts w:ascii="Times New Roman" w:hAnsi="Times New Roman"/>
          <w:sz w:val="18"/>
          <w:szCs w:val="18"/>
        </w:rPr>
        <w:tab/>
      </w:r>
      <w:r w:rsidRPr="006C79C6" w:rsidR="008E15FB">
        <w:rPr>
          <w:rFonts w:ascii="Times New Roman" w:hAnsi="Times New Roman"/>
          <w:sz w:val="18"/>
          <w:szCs w:val="18"/>
        </w:rPr>
        <w:tab/>
      </w:r>
      <w:r w:rsidRPr="006C79C6">
        <w:rPr>
          <w:rFonts w:ascii="Times New Roman" w:hAnsi="Times New Roman"/>
          <w:sz w:val="18"/>
          <w:szCs w:val="18"/>
        </w:rPr>
        <w:tab/>
        <w:t xml:space="preserve">   С.А. Москаленко</w:t>
      </w:r>
    </w:p>
    <w:p w:rsidR="00496B6C" w:rsidRPr="006C79C6" w:rsidP="00D953A3">
      <w:pPr>
        <w:spacing w:after="0" w:line="240" w:lineRule="auto"/>
        <w:ind w:firstLine="709"/>
        <w:rPr>
          <w:sz w:val="18"/>
          <w:szCs w:val="18"/>
        </w:rPr>
      </w:pPr>
    </w:p>
    <w:p w:rsidR="00496B6C" w:rsidRPr="006C79C6" w:rsidP="00D953A3">
      <w:pPr>
        <w:pStyle w:val="NormalWeb"/>
        <w:spacing w:before="0" w:beforeAutospacing="0" w:after="0" w:afterAutospacing="0"/>
        <w:ind w:firstLine="709"/>
        <w:jc w:val="both"/>
        <w:rPr>
          <w:color w:val="000000"/>
          <w:sz w:val="18"/>
          <w:szCs w:val="18"/>
        </w:rPr>
      </w:pPr>
    </w:p>
    <w:p w:rsidR="007E3673" w:rsidRPr="006C79C6" w:rsidP="00D953A3">
      <w:pPr>
        <w:spacing w:after="0" w:line="240" w:lineRule="auto"/>
        <w:ind w:firstLine="709"/>
        <w:jc w:val="both"/>
        <w:rPr>
          <w:rFonts w:ascii="Times New Roman" w:hAnsi="Times New Roman" w:cs="Times New Roman"/>
          <w:color w:val="FF0000"/>
          <w:sz w:val="18"/>
          <w:szCs w:val="18"/>
        </w:rPr>
      </w:pPr>
    </w:p>
    <w:p w:rsidR="00777D83" w:rsidRPr="006C79C6" w:rsidP="00D953A3">
      <w:pPr>
        <w:spacing w:after="0" w:line="240" w:lineRule="auto"/>
        <w:ind w:firstLine="709"/>
        <w:rPr>
          <w:color w:val="FF0000"/>
          <w:sz w:val="18"/>
          <w:szCs w:val="18"/>
        </w:rPr>
      </w:pPr>
    </w:p>
    <w:sectPr w:rsidSect="003D5944">
      <w:headerReference w:type="default" r:id="rId5"/>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11973"/>
      <w:docPartObj>
        <w:docPartGallery w:val="Page Numbers (Top of Page)"/>
        <w:docPartUnique/>
      </w:docPartObj>
    </w:sdtPr>
    <w:sdtContent>
      <w:p w:rsidR="0075316A">
        <w:pPr>
          <w:pStyle w:val="Header"/>
          <w:jc w:val="right"/>
        </w:pPr>
        <w:r>
          <w:fldChar w:fldCharType="begin"/>
        </w:r>
        <w:r>
          <w:instrText xml:space="preserve"> PAGE   \* MERGEFORMAT </w:instrText>
        </w:r>
        <w:r>
          <w:fldChar w:fldCharType="separate"/>
        </w:r>
        <w:r w:rsidR="006C79C6">
          <w:rPr>
            <w:noProof/>
          </w:rPr>
          <w:t>5</w:t>
        </w:r>
        <w:r>
          <w:rPr>
            <w:noProof/>
          </w:rPr>
          <w:fldChar w:fldCharType="end"/>
        </w:r>
      </w:p>
    </w:sdtContent>
  </w:sdt>
  <w:p w:rsidR="00753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73"/>
    <w:rsid w:val="00054981"/>
    <w:rsid w:val="00054CEF"/>
    <w:rsid w:val="000934CA"/>
    <w:rsid w:val="000B326B"/>
    <w:rsid w:val="000C0747"/>
    <w:rsid w:val="00102510"/>
    <w:rsid w:val="001064D0"/>
    <w:rsid w:val="0013014D"/>
    <w:rsid w:val="0013045F"/>
    <w:rsid w:val="001427A0"/>
    <w:rsid w:val="001430E2"/>
    <w:rsid w:val="001954A5"/>
    <w:rsid w:val="001C2495"/>
    <w:rsid w:val="001F2762"/>
    <w:rsid w:val="00210084"/>
    <w:rsid w:val="002811E1"/>
    <w:rsid w:val="002E3530"/>
    <w:rsid w:val="00311110"/>
    <w:rsid w:val="0036500B"/>
    <w:rsid w:val="00376D63"/>
    <w:rsid w:val="003D5944"/>
    <w:rsid w:val="00471493"/>
    <w:rsid w:val="00474CF4"/>
    <w:rsid w:val="00496B6C"/>
    <w:rsid w:val="004C652C"/>
    <w:rsid w:val="00517394"/>
    <w:rsid w:val="005D2DE0"/>
    <w:rsid w:val="0062335F"/>
    <w:rsid w:val="0062740F"/>
    <w:rsid w:val="0069313D"/>
    <w:rsid w:val="006A5A51"/>
    <w:rsid w:val="006C79C6"/>
    <w:rsid w:val="006F30FD"/>
    <w:rsid w:val="006F50C9"/>
    <w:rsid w:val="007258BB"/>
    <w:rsid w:val="0075316A"/>
    <w:rsid w:val="00777D83"/>
    <w:rsid w:val="007D5FE8"/>
    <w:rsid w:val="007E3673"/>
    <w:rsid w:val="008C47EC"/>
    <w:rsid w:val="008C791C"/>
    <w:rsid w:val="008E15FB"/>
    <w:rsid w:val="00903DAC"/>
    <w:rsid w:val="00924608"/>
    <w:rsid w:val="00932814"/>
    <w:rsid w:val="00936392"/>
    <w:rsid w:val="009D14EE"/>
    <w:rsid w:val="00A017C3"/>
    <w:rsid w:val="00A8592E"/>
    <w:rsid w:val="00A877E4"/>
    <w:rsid w:val="00A9541B"/>
    <w:rsid w:val="00AB7846"/>
    <w:rsid w:val="00AF094D"/>
    <w:rsid w:val="00B63C44"/>
    <w:rsid w:val="00BF510C"/>
    <w:rsid w:val="00C32B1C"/>
    <w:rsid w:val="00C70314"/>
    <w:rsid w:val="00C85B24"/>
    <w:rsid w:val="00C866D0"/>
    <w:rsid w:val="00CB134E"/>
    <w:rsid w:val="00D014DD"/>
    <w:rsid w:val="00D848ED"/>
    <w:rsid w:val="00D9467B"/>
    <w:rsid w:val="00D953A3"/>
    <w:rsid w:val="00DC66C2"/>
    <w:rsid w:val="00E7462A"/>
    <w:rsid w:val="00E87C92"/>
    <w:rsid w:val="00EC5E9B"/>
    <w:rsid w:val="00F12525"/>
    <w:rsid w:val="00F45E90"/>
    <w:rsid w:val="00F748E4"/>
    <w:rsid w:val="00FA1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E367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E3673"/>
    <w:rPr>
      <w:rFonts w:ascii="Times New Roman" w:eastAsia="Times New Roman" w:hAnsi="Times New Roman" w:cs="Times New Roman"/>
      <w:sz w:val="20"/>
      <w:szCs w:val="20"/>
      <w:lang w:eastAsia="ru-RU"/>
    </w:rPr>
  </w:style>
  <w:style w:type="paragraph" w:customStyle="1" w:styleId="ConsPlusNormal">
    <w:name w:val="ConsPlusNormal"/>
    <w:rsid w:val="007E36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0">
    <w:name w:val="Основной текст_"/>
    <w:basedOn w:val="DefaultParagraphFont"/>
    <w:link w:val="1"/>
    <w:rsid w:val="00A8592E"/>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A8592E"/>
    <w:pPr>
      <w:widowControl w:val="0"/>
      <w:shd w:val="clear" w:color="auto" w:fill="FFFFFF"/>
      <w:spacing w:before="60" w:after="0" w:line="0" w:lineRule="atLeast"/>
    </w:pPr>
    <w:rPr>
      <w:rFonts w:ascii="Times New Roman" w:eastAsia="Times New Roman" w:hAnsi="Times New Roman" w:cs="Times New Roman"/>
      <w:sz w:val="26"/>
      <w:szCs w:val="26"/>
    </w:rPr>
  </w:style>
  <w:style w:type="paragraph" w:styleId="NormalWeb">
    <w:name w:val="Normal (Web)"/>
    <w:basedOn w:val="Normal"/>
    <w:uiPriority w:val="99"/>
    <w:unhideWhenUsed/>
    <w:rsid w:val="00496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C074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C0747"/>
  </w:style>
  <w:style w:type="paragraph" w:styleId="Footer">
    <w:name w:val="footer"/>
    <w:basedOn w:val="Normal"/>
    <w:link w:val="a2"/>
    <w:uiPriority w:val="99"/>
    <w:semiHidden/>
    <w:unhideWhenUsed/>
    <w:rsid w:val="000C074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0C0747"/>
  </w:style>
  <w:style w:type="paragraph" w:styleId="BalloonText">
    <w:name w:val="Balloon Text"/>
    <w:basedOn w:val="Normal"/>
    <w:link w:val="a3"/>
    <w:uiPriority w:val="99"/>
    <w:semiHidden/>
    <w:unhideWhenUsed/>
    <w:rsid w:val="006C79C6"/>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6C7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AC62-DF84-4D2B-8AD3-37E81E24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