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362D" w:rsidRPr="00424EEC" w:rsidP="009B362D">
      <w:pPr>
        <w:jc w:val="right"/>
        <w:rPr>
          <w:rFonts w:ascii="Times New Roman" w:hAnsi="Times New Roman"/>
          <w:b/>
          <w:sz w:val="18"/>
          <w:szCs w:val="18"/>
        </w:rPr>
      </w:pPr>
      <w:r w:rsidRPr="00424EEC">
        <w:rPr>
          <w:rFonts w:ascii="Times New Roman" w:hAnsi="Times New Roman"/>
          <w:b/>
          <w:sz w:val="18"/>
          <w:szCs w:val="18"/>
        </w:rPr>
        <w:t>Дело № 5-10</w:t>
      </w:r>
      <w:r w:rsidRPr="00424EEC">
        <w:rPr>
          <w:rFonts w:ascii="Times New Roman" w:hAnsi="Times New Roman"/>
          <w:b/>
          <w:sz w:val="18"/>
          <w:szCs w:val="18"/>
        </w:rPr>
        <w:t>-</w:t>
      </w:r>
      <w:r w:rsidRPr="00424EEC" w:rsidR="00AE7C61">
        <w:rPr>
          <w:rFonts w:ascii="Times New Roman" w:hAnsi="Times New Roman"/>
          <w:b/>
          <w:sz w:val="18"/>
          <w:szCs w:val="18"/>
        </w:rPr>
        <w:t>2</w:t>
      </w:r>
      <w:r w:rsidRPr="00424EEC" w:rsidR="00C502F5">
        <w:rPr>
          <w:rFonts w:ascii="Times New Roman" w:hAnsi="Times New Roman"/>
          <w:b/>
          <w:sz w:val="18"/>
          <w:szCs w:val="18"/>
        </w:rPr>
        <w:t>74</w:t>
      </w:r>
      <w:r w:rsidRPr="00424EEC" w:rsidR="00F60496">
        <w:rPr>
          <w:rFonts w:ascii="Times New Roman" w:hAnsi="Times New Roman"/>
          <w:b/>
          <w:sz w:val="18"/>
          <w:szCs w:val="18"/>
        </w:rPr>
        <w:t>/</w:t>
      </w:r>
      <w:r w:rsidRPr="00424EEC" w:rsidR="003065BE">
        <w:rPr>
          <w:rFonts w:ascii="Times New Roman" w:hAnsi="Times New Roman"/>
          <w:b/>
          <w:sz w:val="18"/>
          <w:szCs w:val="18"/>
        </w:rPr>
        <w:t>20</w:t>
      </w:r>
      <w:r w:rsidRPr="00424EEC" w:rsidR="002F3BD6">
        <w:rPr>
          <w:rFonts w:ascii="Times New Roman" w:hAnsi="Times New Roman"/>
          <w:b/>
          <w:sz w:val="18"/>
          <w:szCs w:val="18"/>
        </w:rPr>
        <w:t>2</w:t>
      </w:r>
      <w:r w:rsidRPr="00424EEC" w:rsidR="009B6202">
        <w:rPr>
          <w:rFonts w:ascii="Times New Roman" w:hAnsi="Times New Roman"/>
          <w:b/>
          <w:sz w:val="18"/>
          <w:szCs w:val="18"/>
        </w:rPr>
        <w:t>3</w:t>
      </w:r>
    </w:p>
    <w:p w:rsidR="008424DF" w:rsidRPr="00424EEC" w:rsidP="000722BC">
      <w:pPr>
        <w:jc w:val="right"/>
        <w:rPr>
          <w:rFonts w:ascii="Times New Roman" w:hAnsi="Times New Roman"/>
          <w:b/>
          <w:sz w:val="18"/>
          <w:szCs w:val="18"/>
        </w:rPr>
      </w:pPr>
      <w:r w:rsidRPr="00424EEC">
        <w:rPr>
          <w:rFonts w:ascii="Times New Roman" w:hAnsi="Times New Roman"/>
          <w:b/>
          <w:sz w:val="18"/>
          <w:szCs w:val="18"/>
        </w:rPr>
        <w:t>(05-</w:t>
      </w:r>
      <w:r w:rsidRPr="00424EEC" w:rsidR="00A57F08">
        <w:rPr>
          <w:rFonts w:ascii="Times New Roman" w:hAnsi="Times New Roman"/>
          <w:b/>
          <w:sz w:val="18"/>
          <w:szCs w:val="18"/>
        </w:rPr>
        <w:t>0</w:t>
      </w:r>
      <w:r w:rsidRPr="00424EEC" w:rsidR="00AE7C61">
        <w:rPr>
          <w:rFonts w:ascii="Times New Roman" w:hAnsi="Times New Roman"/>
          <w:b/>
          <w:sz w:val="18"/>
          <w:szCs w:val="18"/>
        </w:rPr>
        <w:t>2</w:t>
      </w:r>
      <w:r w:rsidRPr="00424EEC" w:rsidR="00C502F5">
        <w:rPr>
          <w:rFonts w:ascii="Times New Roman" w:hAnsi="Times New Roman"/>
          <w:b/>
          <w:sz w:val="18"/>
          <w:szCs w:val="18"/>
        </w:rPr>
        <w:t>74</w:t>
      </w:r>
      <w:r w:rsidRPr="00424EEC" w:rsidR="00905A3C">
        <w:rPr>
          <w:rFonts w:ascii="Times New Roman" w:hAnsi="Times New Roman"/>
          <w:b/>
          <w:sz w:val="18"/>
          <w:szCs w:val="18"/>
        </w:rPr>
        <w:t>/10</w:t>
      </w:r>
      <w:r w:rsidRPr="00424EEC" w:rsidR="00275B7F">
        <w:rPr>
          <w:rFonts w:ascii="Times New Roman" w:hAnsi="Times New Roman"/>
          <w:b/>
          <w:sz w:val="18"/>
          <w:szCs w:val="18"/>
        </w:rPr>
        <w:t>/</w:t>
      </w:r>
      <w:r w:rsidRPr="00424EEC" w:rsidR="003065BE">
        <w:rPr>
          <w:rFonts w:ascii="Times New Roman" w:hAnsi="Times New Roman"/>
          <w:b/>
          <w:sz w:val="18"/>
          <w:szCs w:val="18"/>
        </w:rPr>
        <w:t>20</w:t>
      </w:r>
      <w:r w:rsidRPr="00424EEC" w:rsidR="002F3BD6">
        <w:rPr>
          <w:rFonts w:ascii="Times New Roman" w:hAnsi="Times New Roman"/>
          <w:b/>
          <w:sz w:val="18"/>
          <w:szCs w:val="18"/>
        </w:rPr>
        <w:t>2</w:t>
      </w:r>
      <w:r w:rsidRPr="00424EEC" w:rsidR="009B6202">
        <w:rPr>
          <w:rFonts w:ascii="Times New Roman" w:hAnsi="Times New Roman"/>
          <w:b/>
          <w:sz w:val="18"/>
          <w:szCs w:val="18"/>
        </w:rPr>
        <w:t>3</w:t>
      </w:r>
      <w:r w:rsidRPr="00424EEC" w:rsidR="00275B7F">
        <w:rPr>
          <w:rFonts w:ascii="Times New Roman" w:hAnsi="Times New Roman"/>
          <w:b/>
          <w:sz w:val="18"/>
          <w:szCs w:val="18"/>
        </w:rPr>
        <w:t>)</w:t>
      </w:r>
    </w:p>
    <w:p w:rsidR="007D3161" w:rsidRPr="00424EEC" w:rsidP="00AE772B">
      <w:pPr>
        <w:jc w:val="center"/>
        <w:rPr>
          <w:rFonts w:ascii="Times New Roman" w:hAnsi="Times New Roman"/>
          <w:b/>
          <w:sz w:val="18"/>
          <w:szCs w:val="18"/>
        </w:rPr>
      </w:pPr>
    </w:p>
    <w:p w:rsidR="009C250D" w:rsidRPr="00424EEC" w:rsidP="00AE772B">
      <w:pPr>
        <w:jc w:val="center"/>
        <w:rPr>
          <w:rFonts w:ascii="Times New Roman" w:hAnsi="Times New Roman"/>
          <w:b/>
          <w:sz w:val="18"/>
          <w:szCs w:val="18"/>
        </w:rPr>
      </w:pPr>
      <w:r w:rsidRPr="00424EEC">
        <w:rPr>
          <w:rFonts w:ascii="Times New Roman" w:hAnsi="Times New Roman"/>
          <w:b/>
          <w:sz w:val="18"/>
          <w:szCs w:val="18"/>
        </w:rPr>
        <w:t>П</w:t>
      </w:r>
      <w:r w:rsidRPr="00424EEC">
        <w:rPr>
          <w:rFonts w:ascii="Times New Roman" w:hAnsi="Times New Roman"/>
          <w:b/>
          <w:sz w:val="18"/>
          <w:szCs w:val="18"/>
        </w:rPr>
        <w:t xml:space="preserve"> О С Т А Н О В Л Е Н И Е</w:t>
      </w:r>
    </w:p>
    <w:p w:rsidR="00AF0F90" w:rsidRPr="00424EEC" w:rsidP="00B05773">
      <w:pPr>
        <w:ind w:firstLine="567"/>
        <w:rPr>
          <w:rFonts w:ascii="Times New Roman" w:hAnsi="Times New Roman"/>
          <w:sz w:val="18"/>
          <w:szCs w:val="18"/>
        </w:rPr>
      </w:pPr>
    </w:p>
    <w:p w:rsidR="007D3161" w:rsidRPr="00424EEC" w:rsidP="00B05773">
      <w:pPr>
        <w:ind w:firstLine="567"/>
        <w:rPr>
          <w:rFonts w:ascii="Times New Roman" w:hAnsi="Times New Roman"/>
          <w:sz w:val="18"/>
          <w:szCs w:val="18"/>
        </w:rPr>
      </w:pPr>
      <w:r w:rsidRPr="00424EEC">
        <w:rPr>
          <w:rFonts w:ascii="Times New Roman" w:hAnsi="Times New Roman"/>
          <w:sz w:val="18"/>
          <w:szCs w:val="18"/>
        </w:rPr>
        <w:t>19</w:t>
      </w:r>
      <w:r w:rsidRPr="00424EEC" w:rsidR="00AE7C61">
        <w:rPr>
          <w:rFonts w:ascii="Times New Roman" w:hAnsi="Times New Roman"/>
          <w:sz w:val="18"/>
          <w:szCs w:val="18"/>
        </w:rPr>
        <w:t xml:space="preserve"> </w:t>
      </w:r>
      <w:r w:rsidRPr="00424EEC">
        <w:rPr>
          <w:rFonts w:ascii="Times New Roman" w:hAnsi="Times New Roman"/>
          <w:sz w:val="18"/>
          <w:szCs w:val="18"/>
        </w:rPr>
        <w:t xml:space="preserve">декабря </w:t>
      </w:r>
      <w:r w:rsidRPr="00424EEC" w:rsidR="00FA70AC">
        <w:rPr>
          <w:rFonts w:ascii="Times New Roman" w:hAnsi="Times New Roman"/>
          <w:sz w:val="18"/>
          <w:szCs w:val="18"/>
        </w:rPr>
        <w:t>2</w:t>
      </w:r>
      <w:r w:rsidRPr="00424EEC">
        <w:rPr>
          <w:rFonts w:ascii="Times New Roman" w:hAnsi="Times New Roman"/>
          <w:sz w:val="18"/>
          <w:szCs w:val="18"/>
        </w:rPr>
        <w:t>0</w:t>
      </w:r>
      <w:r w:rsidRPr="00424EEC" w:rsidR="002F3BD6">
        <w:rPr>
          <w:rFonts w:ascii="Times New Roman" w:hAnsi="Times New Roman"/>
          <w:sz w:val="18"/>
          <w:szCs w:val="18"/>
        </w:rPr>
        <w:t>2</w:t>
      </w:r>
      <w:r w:rsidRPr="00424EEC" w:rsidR="009B6202">
        <w:rPr>
          <w:rFonts w:ascii="Times New Roman" w:hAnsi="Times New Roman"/>
          <w:sz w:val="18"/>
          <w:szCs w:val="18"/>
        </w:rPr>
        <w:t>3</w:t>
      </w:r>
      <w:r w:rsidRPr="00424EEC">
        <w:rPr>
          <w:rFonts w:ascii="Times New Roman" w:hAnsi="Times New Roman"/>
          <w:sz w:val="18"/>
          <w:szCs w:val="18"/>
        </w:rPr>
        <w:t xml:space="preserve"> года  </w:t>
      </w:r>
      <w:r w:rsidRPr="00424EEC">
        <w:rPr>
          <w:rFonts w:ascii="Times New Roman" w:hAnsi="Times New Roman"/>
          <w:sz w:val="18"/>
          <w:szCs w:val="18"/>
        </w:rPr>
        <w:tab/>
      </w:r>
      <w:r w:rsidRPr="00424EEC">
        <w:rPr>
          <w:rFonts w:ascii="Times New Roman" w:hAnsi="Times New Roman"/>
          <w:sz w:val="18"/>
          <w:szCs w:val="18"/>
        </w:rPr>
        <w:tab/>
      </w:r>
      <w:r w:rsidRPr="00424EEC">
        <w:rPr>
          <w:rFonts w:ascii="Times New Roman" w:hAnsi="Times New Roman"/>
          <w:sz w:val="18"/>
          <w:szCs w:val="18"/>
        </w:rPr>
        <w:tab/>
      </w:r>
      <w:r w:rsidRPr="00424EEC">
        <w:rPr>
          <w:rFonts w:ascii="Times New Roman" w:hAnsi="Times New Roman"/>
          <w:sz w:val="18"/>
          <w:szCs w:val="18"/>
        </w:rPr>
        <w:tab/>
      </w:r>
      <w:r w:rsidRPr="00424EEC">
        <w:rPr>
          <w:rFonts w:ascii="Times New Roman" w:hAnsi="Times New Roman"/>
          <w:sz w:val="18"/>
          <w:szCs w:val="18"/>
        </w:rPr>
        <w:tab/>
        <w:t xml:space="preserve">               г. Симферополь</w:t>
      </w:r>
    </w:p>
    <w:p w:rsidR="007D3161" w:rsidRPr="00424EEC" w:rsidP="00B05773">
      <w:pPr>
        <w:ind w:firstLine="567"/>
        <w:rPr>
          <w:rFonts w:ascii="Times New Roman" w:hAnsi="Times New Roman"/>
          <w:sz w:val="18"/>
          <w:szCs w:val="18"/>
        </w:rPr>
      </w:pPr>
    </w:p>
    <w:p w:rsidR="005E06D3" w:rsidRPr="00424EEC" w:rsidP="00AF0054">
      <w:pPr>
        <w:ind w:firstLine="567"/>
        <w:rPr>
          <w:rFonts w:ascii="Times New Roman" w:hAnsi="Times New Roman"/>
          <w:sz w:val="18"/>
          <w:szCs w:val="18"/>
        </w:rPr>
      </w:pPr>
      <w:r w:rsidRPr="00424EEC">
        <w:rPr>
          <w:rFonts w:ascii="Times New Roman" w:hAnsi="Times New Roman"/>
          <w:sz w:val="18"/>
          <w:szCs w:val="18"/>
          <w:bdr w:val="none" w:sz="0" w:space="0" w:color="auto" w:frame="1"/>
        </w:rPr>
        <w:t>М</w:t>
      </w:r>
      <w:r w:rsidRPr="00424EEC" w:rsidR="00A91620">
        <w:rPr>
          <w:rFonts w:ascii="Times New Roman" w:hAnsi="Times New Roman"/>
          <w:sz w:val="18"/>
          <w:szCs w:val="18"/>
          <w:bdr w:val="none" w:sz="0" w:space="0" w:color="auto" w:frame="1"/>
        </w:rPr>
        <w:t>ировой судья судебного участка №1</w:t>
      </w:r>
      <w:r w:rsidRPr="00424EEC">
        <w:rPr>
          <w:rFonts w:ascii="Times New Roman" w:hAnsi="Times New Roman"/>
          <w:sz w:val="18"/>
          <w:szCs w:val="18"/>
          <w:bdr w:val="none" w:sz="0" w:space="0" w:color="auto" w:frame="1"/>
        </w:rPr>
        <w:t>0</w:t>
      </w:r>
      <w:r w:rsidRPr="00424EEC" w:rsidR="00A91620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Киевского судебного района города Симферополь </w:t>
      </w:r>
      <w:r w:rsidRPr="00424EEC">
        <w:rPr>
          <w:rFonts w:ascii="Times New Roman" w:hAnsi="Times New Roman"/>
          <w:sz w:val="18"/>
          <w:szCs w:val="18"/>
          <w:bdr w:val="none" w:sz="0" w:space="0" w:color="auto" w:frame="1"/>
        </w:rPr>
        <w:t>Москаленко С.А.</w:t>
      </w:r>
      <w:r w:rsidRPr="00424EEC" w:rsidR="007D3161">
        <w:rPr>
          <w:rFonts w:ascii="Times New Roman" w:hAnsi="Times New Roman"/>
          <w:sz w:val="18"/>
          <w:szCs w:val="18"/>
        </w:rPr>
        <w:t xml:space="preserve">, рассмотрев </w:t>
      </w:r>
      <w:r w:rsidRPr="00424EEC" w:rsidR="00C502F5">
        <w:rPr>
          <w:rFonts w:ascii="Times New Roman" w:hAnsi="Times New Roman"/>
          <w:sz w:val="18"/>
          <w:szCs w:val="18"/>
        </w:rPr>
        <w:t xml:space="preserve">в здании суда по адресу: </w:t>
      </w:r>
      <w:r w:rsidRPr="00424EEC" w:rsidR="00C502F5">
        <w:rPr>
          <w:rFonts w:ascii="Times New Roman" w:hAnsi="Times New Roman"/>
          <w:sz w:val="18"/>
          <w:szCs w:val="18"/>
        </w:rPr>
        <w:t xml:space="preserve">Республика Крым г. Симферополь, ул. Киевская, д. 55/2, зал. 3, </w:t>
      </w:r>
      <w:r w:rsidRPr="00424EEC" w:rsidR="007D3161">
        <w:rPr>
          <w:rFonts w:ascii="Times New Roman" w:hAnsi="Times New Roman"/>
          <w:sz w:val="18"/>
          <w:szCs w:val="18"/>
        </w:rPr>
        <w:t>дело об административном правонарушении, возбужденное в отношении</w:t>
      </w:r>
      <w:r w:rsidRPr="00424EEC" w:rsidR="005D515D">
        <w:rPr>
          <w:rFonts w:ascii="Times New Roman" w:hAnsi="Times New Roman"/>
          <w:sz w:val="18"/>
          <w:szCs w:val="18"/>
        </w:rPr>
        <w:t xml:space="preserve"> </w:t>
      </w:r>
      <w:r w:rsidRPr="00424EEC" w:rsidR="00C502F5">
        <w:rPr>
          <w:rFonts w:ascii="Times New Roman" w:hAnsi="Times New Roman"/>
          <w:sz w:val="18"/>
          <w:szCs w:val="18"/>
        </w:rPr>
        <w:t xml:space="preserve">директора Общества с ограниченной ответственностью «МЦ Диагональ» Лозовой Владлены Вячеславовны, </w:t>
      </w:r>
      <w:r w:rsidRPr="00424EEC" w:rsidR="00424EEC">
        <w:rPr>
          <w:rFonts w:ascii="Times New Roman" w:hAnsi="Times New Roman"/>
          <w:sz w:val="18"/>
          <w:szCs w:val="18"/>
        </w:rPr>
        <w:t>…..</w:t>
      </w:r>
      <w:r w:rsidRPr="00424EEC" w:rsidR="00FA70AC">
        <w:rPr>
          <w:rFonts w:ascii="Times New Roman" w:hAnsi="Times New Roman"/>
          <w:sz w:val="18"/>
          <w:szCs w:val="18"/>
        </w:rPr>
        <w:t xml:space="preserve"> </w:t>
      </w:r>
      <w:r w:rsidRPr="00424EEC" w:rsidR="002F3BD6">
        <w:rPr>
          <w:rFonts w:ascii="Times New Roman" w:hAnsi="Times New Roman"/>
          <w:sz w:val="18"/>
          <w:szCs w:val="18"/>
        </w:rPr>
        <w:t>года рождения, урожен</w:t>
      </w:r>
      <w:r w:rsidRPr="00424EEC" w:rsidR="00C502F5">
        <w:rPr>
          <w:rFonts w:ascii="Times New Roman" w:hAnsi="Times New Roman"/>
          <w:sz w:val="18"/>
          <w:szCs w:val="18"/>
        </w:rPr>
        <w:t>ки</w:t>
      </w:r>
      <w:r w:rsidRPr="00424EEC" w:rsidR="009B6202">
        <w:rPr>
          <w:rFonts w:ascii="Times New Roman" w:hAnsi="Times New Roman"/>
          <w:sz w:val="18"/>
          <w:szCs w:val="18"/>
        </w:rPr>
        <w:t xml:space="preserve"> </w:t>
      </w:r>
      <w:r w:rsidRPr="00424EEC" w:rsidR="00424EEC">
        <w:rPr>
          <w:rFonts w:ascii="Times New Roman" w:hAnsi="Times New Roman"/>
          <w:sz w:val="18"/>
          <w:szCs w:val="18"/>
        </w:rPr>
        <w:t>….</w:t>
      </w:r>
      <w:r w:rsidRPr="00424EEC" w:rsidR="00AE7C61">
        <w:rPr>
          <w:rFonts w:ascii="Times New Roman" w:hAnsi="Times New Roman"/>
          <w:sz w:val="18"/>
          <w:szCs w:val="18"/>
        </w:rPr>
        <w:t>,</w:t>
      </w:r>
      <w:r w:rsidRPr="00424EEC" w:rsidR="00A91620">
        <w:rPr>
          <w:rFonts w:ascii="Times New Roman" w:hAnsi="Times New Roman"/>
          <w:sz w:val="18"/>
          <w:szCs w:val="18"/>
        </w:rPr>
        <w:t xml:space="preserve"> </w:t>
      </w:r>
      <w:r w:rsidRPr="00424EEC" w:rsidR="002F3BD6">
        <w:rPr>
          <w:rFonts w:ascii="Times New Roman" w:hAnsi="Times New Roman"/>
          <w:sz w:val="18"/>
          <w:szCs w:val="18"/>
        </w:rPr>
        <w:t>проживающе</w:t>
      </w:r>
      <w:r w:rsidRPr="00424EEC" w:rsidR="00C502F5">
        <w:rPr>
          <w:rFonts w:ascii="Times New Roman" w:hAnsi="Times New Roman"/>
          <w:sz w:val="18"/>
          <w:szCs w:val="18"/>
        </w:rPr>
        <w:t>й</w:t>
      </w:r>
      <w:r w:rsidRPr="00424EEC" w:rsidR="00465440">
        <w:rPr>
          <w:rFonts w:ascii="Times New Roman" w:hAnsi="Times New Roman"/>
          <w:sz w:val="18"/>
          <w:szCs w:val="18"/>
        </w:rPr>
        <w:t xml:space="preserve"> </w:t>
      </w:r>
      <w:r w:rsidRPr="00424EEC" w:rsidR="002F3BD6">
        <w:rPr>
          <w:rFonts w:ascii="Times New Roman" w:hAnsi="Times New Roman"/>
          <w:sz w:val="18"/>
          <w:szCs w:val="18"/>
        </w:rPr>
        <w:t>по адресу</w:t>
      </w:r>
      <w:r w:rsidRPr="00424EEC" w:rsidR="00424EEC">
        <w:rPr>
          <w:rFonts w:ascii="Times New Roman" w:hAnsi="Times New Roman"/>
          <w:sz w:val="18"/>
          <w:szCs w:val="18"/>
        </w:rPr>
        <w:t>………</w:t>
      </w:r>
      <w:r w:rsidRPr="00424EEC" w:rsidR="00C502F5">
        <w:rPr>
          <w:rFonts w:ascii="Times New Roman" w:hAnsi="Times New Roman"/>
          <w:sz w:val="18"/>
          <w:szCs w:val="18"/>
        </w:rPr>
        <w:t xml:space="preserve">, </w:t>
      </w:r>
      <w:r w:rsidRPr="00424EEC" w:rsidR="00687DE8">
        <w:rPr>
          <w:rFonts w:ascii="Times New Roman" w:hAnsi="Times New Roman"/>
          <w:sz w:val="18"/>
          <w:szCs w:val="18"/>
        </w:rPr>
        <w:t xml:space="preserve">паспорт </w:t>
      </w:r>
      <w:r w:rsidRPr="00424EEC" w:rsidR="00FA70AC">
        <w:rPr>
          <w:rFonts w:ascii="Times New Roman" w:hAnsi="Times New Roman"/>
          <w:sz w:val="18"/>
          <w:szCs w:val="18"/>
        </w:rPr>
        <w:t xml:space="preserve">гражданина РФ серия, номер </w:t>
      </w:r>
      <w:r w:rsidRPr="00424EEC" w:rsidR="00424EEC">
        <w:rPr>
          <w:rFonts w:ascii="Times New Roman" w:hAnsi="Times New Roman"/>
          <w:sz w:val="18"/>
          <w:szCs w:val="18"/>
        </w:rPr>
        <w:t>…..</w:t>
      </w:r>
      <w:r w:rsidRPr="00424EEC" w:rsidR="00C502F5">
        <w:rPr>
          <w:rFonts w:ascii="Times New Roman" w:hAnsi="Times New Roman"/>
          <w:sz w:val="18"/>
          <w:szCs w:val="18"/>
        </w:rPr>
        <w:t xml:space="preserve"> </w:t>
      </w:r>
      <w:r w:rsidRPr="00424EEC" w:rsidR="00687DE8">
        <w:rPr>
          <w:rFonts w:ascii="Times New Roman" w:hAnsi="Times New Roman"/>
          <w:sz w:val="18"/>
          <w:szCs w:val="18"/>
        </w:rPr>
        <w:t>выдан</w:t>
      </w:r>
      <w:r w:rsidRPr="00424EEC" w:rsidR="00FA70AC">
        <w:rPr>
          <w:rFonts w:ascii="Times New Roman" w:hAnsi="Times New Roman"/>
          <w:sz w:val="18"/>
          <w:szCs w:val="18"/>
        </w:rPr>
        <w:t xml:space="preserve"> </w:t>
      </w:r>
      <w:r w:rsidRPr="00424EEC" w:rsidR="00C502F5">
        <w:rPr>
          <w:rFonts w:ascii="Times New Roman" w:hAnsi="Times New Roman"/>
          <w:sz w:val="18"/>
          <w:szCs w:val="18"/>
        </w:rPr>
        <w:t xml:space="preserve">Отделом УФМС России по Республике Крым в </w:t>
      </w:r>
      <w:r w:rsidRPr="00424EEC" w:rsidR="00C502F5">
        <w:rPr>
          <w:rFonts w:ascii="Times New Roman" w:hAnsi="Times New Roman"/>
          <w:sz w:val="18"/>
          <w:szCs w:val="18"/>
        </w:rPr>
        <w:t>Сакском</w:t>
      </w:r>
      <w:r w:rsidRPr="00424EEC" w:rsidR="00C502F5">
        <w:rPr>
          <w:rFonts w:ascii="Times New Roman" w:hAnsi="Times New Roman"/>
          <w:sz w:val="18"/>
          <w:szCs w:val="18"/>
        </w:rPr>
        <w:t xml:space="preserve"> районе, </w:t>
      </w:r>
      <w:r w:rsidRPr="00424EEC" w:rsidR="00F945CC">
        <w:rPr>
          <w:rFonts w:ascii="Times New Roman" w:hAnsi="Times New Roman"/>
          <w:sz w:val="18"/>
          <w:szCs w:val="18"/>
        </w:rPr>
        <w:t>код подразделения</w:t>
      </w:r>
      <w:r w:rsidRPr="00424EEC" w:rsidR="0066750E">
        <w:rPr>
          <w:rFonts w:ascii="Times New Roman" w:hAnsi="Times New Roman"/>
          <w:sz w:val="18"/>
          <w:szCs w:val="18"/>
        </w:rPr>
        <w:t xml:space="preserve"> </w:t>
      </w:r>
      <w:r w:rsidRPr="00424EEC" w:rsidR="00424EEC">
        <w:rPr>
          <w:rFonts w:ascii="Times New Roman" w:hAnsi="Times New Roman"/>
          <w:sz w:val="18"/>
          <w:szCs w:val="18"/>
        </w:rPr>
        <w:t>….</w:t>
      </w:r>
      <w:r w:rsidRPr="00424EEC" w:rsidR="00687DE8">
        <w:rPr>
          <w:rFonts w:ascii="Times New Roman" w:hAnsi="Times New Roman"/>
          <w:sz w:val="18"/>
          <w:szCs w:val="18"/>
        </w:rPr>
        <w:t xml:space="preserve">, </w:t>
      </w:r>
      <w:r w:rsidRPr="00424EEC" w:rsidR="002F3BD6">
        <w:rPr>
          <w:rFonts w:ascii="Times New Roman" w:hAnsi="Times New Roman"/>
          <w:sz w:val="18"/>
          <w:szCs w:val="18"/>
        </w:rPr>
        <w:t>место регистрации юридического лица:</w:t>
      </w:r>
      <w:r w:rsidRPr="00424EEC" w:rsidR="002F3BD6">
        <w:rPr>
          <w:rFonts w:ascii="Times New Roman" w:hAnsi="Times New Roman"/>
          <w:sz w:val="18"/>
          <w:szCs w:val="18"/>
        </w:rPr>
        <w:t xml:space="preserve"> Республика Крым,</w:t>
      </w:r>
      <w:r w:rsidRPr="00424EEC" w:rsidR="00A91620">
        <w:rPr>
          <w:rFonts w:ascii="Times New Roman" w:hAnsi="Times New Roman"/>
          <w:sz w:val="18"/>
          <w:szCs w:val="18"/>
        </w:rPr>
        <w:t xml:space="preserve"> </w:t>
      </w:r>
      <w:r w:rsidRPr="00424EEC" w:rsidR="002F3BD6">
        <w:rPr>
          <w:rFonts w:ascii="Times New Roman" w:hAnsi="Times New Roman"/>
          <w:sz w:val="18"/>
          <w:szCs w:val="18"/>
        </w:rPr>
        <w:t>г</w:t>
      </w:r>
      <w:r w:rsidRPr="00424EEC" w:rsidR="00C502F5">
        <w:rPr>
          <w:rFonts w:ascii="Times New Roman" w:hAnsi="Times New Roman"/>
          <w:sz w:val="18"/>
          <w:szCs w:val="18"/>
        </w:rPr>
        <w:t>ор</w:t>
      </w:r>
      <w:r w:rsidRPr="00424EEC" w:rsidR="002F3BD6">
        <w:rPr>
          <w:rFonts w:ascii="Times New Roman" w:hAnsi="Times New Roman"/>
          <w:sz w:val="18"/>
          <w:szCs w:val="18"/>
        </w:rPr>
        <w:t xml:space="preserve">. Симферополь, </w:t>
      </w:r>
      <w:r w:rsidRPr="00424EEC" w:rsidR="00C502F5">
        <w:rPr>
          <w:rFonts w:ascii="Times New Roman" w:hAnsi="Times New Roman"/>
          <w:sz w:val="18"/>
          <w:szCs w:val="18"/>
        </w:rPr>
        <w:t xml:space="preserve">б-р Франко, </w:t>
      </w:r>
      <w:r w:rsidRPr="00424EEC" w:rsidR="00424EEC">
        <w:rPr>
          <w:rFonts w:ascii="Times New Roman" w:hAnsi="Times New Roman"/>
          <w:sz w:val="18"/>
          <w:szCs w:val="18"/>
        </w:rPr>
        <w:t>…..</w:t>
      </w:r>
      <w:r w:rsidRPr="00424EEC" w:rsidR="00C502F5">
        <w:rPr>
          <w:rFonts w:ascii="Times New Roman" w:hAnsi="Times New Roman"/>
          <w:sz w:val="18"/>
          <w:szCs w:val="18"/>
        </w:rPr>
        <w:t xml:space="preserve"> </w:t>
      </w:r>
      <w:r w:rsidRPr="00424EEC" w:rsidR="00AE7C61">
        <w:rPr>
          <w:rFonts w:ascii="Times New Roman" w:hAnsi="Times New Roman"/>
          <w:sz w:val="18"/>
          <w:szCs w:val="18"/>
        </w:rPr>
        <w:t xml:space="preserve"> </w:t>
      </w:r>
      <w:r w:rsidRPr="00424EEC" w:rsidR="007D3161">
        <w:rPr>
          <w:rFonts w:ascii="Times New Roman" w:hAnsi="Times New Roman"/>
          <w:sz w:val="18"/>
          <w:szCs w:val="18"/>
        </w:rPr>
        <w:t xml:space="preserve">по признакам правонарушения, предусмотренного </w:t>
      </w:r>
      <w:r w:rsidRPr="00424EEC">
        <w:rPr>
          <w:rFonts w:ascii="Times New Roman" w:hAnsi="Times New Roman"/>
          <w:sz w:val="18"/>
          <w:szCs w:val="18"/>
        </w:rPr>
        <w:t xml:space="preserve"> </w:t>
      </w:r>
      <w:r w:rsidRPr="00424EEC" w:rsidR="007D3161">
        <w:rPr>
          <w:rFonts w:ascii="Times New Roman" w:hAnsi="Times New Roman"/>
          <w:sz w:val="18"/>
          <w:szCs w:val="18"/>
        </w:rPr>
        <w:t>ст. 15.5 Кодекса об административных правонарушениях Российской Федерации (далее – КоАП</w:t>
      </w:r>
      <w:r w:rsidRPr="00424EEC" w:rsidR="007D3161">
        <w:rPr>
          <w:rFonts w:ascii="Times New Roman" w:hAnsi="Times New Roman"/>
          <w:sz w:val="18"/>
          <w:szCs w:val="18"/>
          <w:lang w:val="en-US"/>
        </w:rPr>
        <w:t> </w:t>
      </w:r>
      <w:r w:rsidRPr="00424EEC" w:rsidR="007D3161">
        <w:rPr>
          <w:rFonts w:ascii="Times New Roman" w:hAnsi="Times New Roman"/>
          <w:sz w:val="18"/>
          <w:szCs w:val="18"/>
        </w:rPr>
        <w:t xml:space="preserve">РФ), - </w:t>
      </w:r>
      <w:r w:rsidRPr="00424EEC">
        <w:rPr>
          <w:rFonts w:ascii="Times New Roman" w:hAnsi="Times New Roman"/>
          <w:sz w:val="18"/>
          <w:szCs w:val="18"/>
        </w:rPr>
        <w:t xml:space="preserve"> </w:t>
      </w:r>
      <w:r w:rsidRPr="00424EEC" w:rsidR="00C502F5">
        <w:rPr>
          <w:rFonts w:ascii="Times New Roman" w:hAnsi="Times New Roman"/>
          <w:sz w:val="18"/>
          <w:szCs w:val="18"/>
        </w:rPr>
        <w:t xml:space="preserve"> </w:t>
      </w:r>
    </w:p>
    <w:p w:rsidR="007D3161" w:rsidRPr="00424EEC" w:rsidP="007D3161">
      <w:pPr>
        <w:suppressAutoHyphens/>
        <w:ind w:left="3540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424EEC">
        <w:rPr>
          <w:rFonts w:ascii="Times New Roman" w:hAnsi="Times New Roman"/>
          <w:b/>
          <w:sz w:val="18"/>
          <w:szCs w:val="18"/>
        </w:rPr>
        <w:t>УСТАНОВИЛ:</w:t>
      </w:r>
    </w:p>
    <w:p w:rsidR="007D3161" w:rsidRPr="00424EEC" w:rsidP="007D3161">
      <w:pPr>
        <w:ind w:firstLine="567"/>
        <w:rPr>
          <w:rFonts w:ascii="Times New Roman" w:hAnsi="Times New Roman"/>
          <w:color w:val="FF0000"/>
          <w:sz w:val="18"/>
          <w:szCs w:val="18"/>
        </w:rPr>
      </w:pPr>
    </w:p>
    <w:p w:rsidR="007236D3" w:rsidRPr="00424EEC" w:rsidP="007236D3">
      <w:pPr>
        <w:ind w:firstLine="567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424EEC">
        <w:rPr>
          <w:rFonts w:ascii="Times New Roman" w:hAnsi="Times New Roman"/>
          <w:sz w:val="18"/>
          <w:szCs w:val="18"/>
        </w:rPr>
        <w:t>Лозова</w:t>
      </w:r>
      <w:r w:rsidRPr="00424EEC">
        <w:rPr>
          <w:rFonts w:ascii="Times New Roman" w:hAnsi="Times New Roman"/>
          <w:sz w:val="18"/>
          <w:szCs w:val="18"/>
        </w:rPr>
        <w:t xml:space="preserve"> В.В.</w:t>
      </w:r>
      <w:r w:rsidRPr="00424EEC" w:rsidR="00AE7C61">
        <w:rPr>
          <w:rFonts w:ascii="Times New Roman" w:hAnsi="Times New Roman"/>
          <w:sz w:val="18"/>
          <w:szCs w:val="18"/>
        </w:rPr>
        <w:t xml:space="preserve">, </w:t>
      </w:r>
      <w:r w:rsidRPr="00424EEC" w:rsidR="00F945CC">
        <w:rPr>
          <w:rFonts w:ascii="Times New Roman" w:hAnsi="Times New Roman"/>
          <w:sz w:val="18"/>
          <w:szCs w:val="18"/>
        </w:rPr>
        <w:t xml:space="preserve">будучи </w:t>
      </w:r>
      <w:r w:rsidRPr="00424EEC">
        <w:rPr>
          <w:rFonts w:ascii="Times New Roman" w:hAnsi="Times New Roman"/>
          <w:sz w:val="18"/>
          <w:szCs w:val="18"/>
        </w:rPr>
        <w:t>директором ООО «МЦ Магистраль»</w:t>
      </w:r>
      <w:r w:rsidRPr="00424EEC" w:rsidR="00F945CC">
        <w:rPr>
          <w:rFonts w:ascii="Times New Roman" w:hAnsi="Times New Roman"/>
          <w:sz w:val="18"/>
          <w:szCs w:val="18"/>
        </w:rPr>
        <w:t xml:space="preserve">, </w:t>
      </w:r>
      <w:r w:rsidRPr="00424EE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не представил</w:t>
      </w:r>
      <w:r w:rsidRPr="00424EE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</w:t>
      </w:r>
      <w:r w:rsidRPr="00424EE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в ИФНС России по г. Симферополю в срок, предусмотренный п. </w:t>
      </w:r>
      <w:r w:rsidRPr="00424EEC" w:rsidR="004D31B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1</w:t>
      </w:r>
      <w:r w:rsidRPr="00424EE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ст. </w:t>
      </w:r>
      <w:r w:rsidRPr="00424EEC" w:rsidR="004D31B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346.23</w:t>
      </w:r>
      <w:r w:rsidRPr="00424EE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Налогового кодекса Российской Федерации  (далее – НК РФ), </w:t>
      </w:r>
      <w:r w:rsidRPr="00424EEC" w:rsidR="004D31B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налоговую декларацию по налогу, уплачиваемому в связи с применением упрощенной системы налогообложения (УСН) за</w:t>
      </w:r>
      <w:r w:rsidRPr="00424EEC" w:rsidR="005E06D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424EE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202</w:t>
      </w:r>
      <w:r w:rsidRPr="00424EEC" w:rsidR="005E06D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2</w:t>
      </w:r>
      <w:r w:rsidRPr="00424EE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год (форма по КНД 115</w:t>
      </w:r>
      <w:r w:rsidRPr="00424EEC" w:rsidR="004D31B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2017</w:t>
      </w:r>
      <w:r w:rsidRPr="00424EE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), тем самым нарушил</w:t>
      </w:r>
      <w:r w:rsidRPr="00424EE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</w:t>
      </w:r>
      <w:r w:rsidRPr="00424EE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п. </w:t>
      </w:r>
      <w:r w:rsidRPr="00424EEC" w:rsidR="004D31B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1</w:t>
      </w:r>
      <w:r w:rsidRPr="00424EE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ст. </w:t>
      </w:r>
      <w:r w:rsidRPr="00424EEC" w:rsidR="004D31B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326.23</w:t>
      </w:r>
      <w:r w:rsidRPr="00424EE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НК РФ, чем</w:t>
      </w:r>
      <w:r w:rsidRPr="00424EE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совершил</w:t>
      </w:r>
      <w:r w:rsidRPr="00424EE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</w:t>
      </w:r>
      <w:r w:rsidRPr="00424EE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административное правонарушение, предусмотренное ст.15.</w:t>
      </w:r>
      <w:hyperlink r:id="rId5" w:anchor="jMVWAK5NbxmX" w:tgtFrame="_blank" w:tooltip="Статья 15.5. Нарушение сроков представления налоговой декларации" w:history="1">
        <w:r w:rsidRPr="00424EEC">
          <w:rPr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</w:rPr>
          <w:t>5</w:t>
        </w:r>
      </w:hyperlink>
      <w:r w:rsidRPr="00424EE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 КоАП  РФ. </w:t>
      </w:r>
    </w:p>
    <w:p w:rsidR="004D31BB" w:rsidRPr="00424EEC" w:rsidP="007236D3">
      <w:pPr>
        <w:ind w:firstLine="567"/>
        <w:rPr>
          <w:rFonts w:ascii="Times New Roman" w:hAnsi="Times New Roman"/>
          <w:sz w:val="18"/>
          <w:szCs w:val="18"/>
        </w:rPr>
      </w:pPr>
      <w:r w:rsidRPr="00424EEC">
        <w:rPr>
          <w:rFonts w:ascii="Times New Roman" w:hAnsi="Times New Roman"/>
          <w:sz w:val="18"/>
          <w:szCs w:val="18"/>
        </w:rPr>
        <w:t>В судебно</w:t>
      </w:r>
      <w:r w:rsidRPr="00424EEC" w:rsidR="00C502F5">
        <w:rPr>
          <w:rFonts w:ascii="Times New Roman" w:hAnsi="Times New Roman"/>
          <w:sz w:val="18"/>
          <w:szCs w:val="18"/>
        </w:rPr>
        <w:t>е</w:t>
      </w:r>
      <w:r w:rsidRPr="00424EEC">
        <w:rPr>
          <w:rFonts w:ascii="Times New Roman" w:hAnsi="Times New Roman"/>
          <w:sz w:val="18"/>
          <w:szCs w:val="18"/>
        </w:rPr>
        <w:t xml:space="preserve"> заседани</w:t>
      </w:r>
      <w:r w:rsidRPr="00424EEC" w:rsidR="00C502F5">
        <w:rPr>
          <w:rFonts w:ascii="Times New Roman" w:hAnsi="Times New Roman"/>
          <w:sz w:val="18"/>
          <w:szCs w:val="18"/>
        </w:rPr>
        <w:t xml:space="preserve">е </w:t>
      </w:r>
      <w:r w:rsidRPr="00424EEC" w:rsidR="00C502F5">
        <w:rPr>
          <w:rFonts w:ascii="Times New Roman" w:hAnsi="Times New Roman"/>
          <w:sz w:val="18"/>
          <w:szCs w:val="18"/>
        </w:rPr>
        <w:t>Лозова</w:t>
      </w:r>
      <w:r w:rsidRPr="00424EEC" w:rsidR="00C502F5">
        <w:rPr>
          <w:rFonts w:ascii="Times New Roman" w:hAnsi="Times New Roman"/>
          <w:sz w:val="18"/>
          <w:szCs w:val="18"/>
        </w:rPr>
        <w:t xml:space="preserve"> В.В. не явилась, о дате, месте и времени рассмотрения дела уведомлена надлежащим образом, каких-либо ходатайств от её не поступало, в </w:t>
      </w:r>
      <w:r w:rsidRPr="00424EEC" w:rsidR="00C502F5">
        <w:rPr>
          <w:rFonts w:ascii="Times New Roman" w:hAnsi="Times New Roman"/>
          <w:sz w:val="18"/>
          <w:szCs w:val="18"/>
        </w:rPr>
        <w:t>связи</w:t>
      </w:r>
      <w:r w:rsidRPr="00424EEC" w:rsidR="00C502F5">
        <w:rPr>
          <w:rFonts w:ascii="Times New Roman" w:hAnsi="Times New Roman"/>
          <w:sz w:val="18"/>
          <w:szCs w:val="18"/>
        </w:rPr>
        <w:t xml:space="preserve"> с чем суд считает возможным рассмотреть дело без её участия.  </w:t>
      </w:r>
      <w:r w:rsidRPr="00424EEC">
        <w:rPr>
          <w:rFonts w:ascii="Times New Roman" w:hAnsi="Times New Roman"/>
          <w:sz w:val="18"/>
          <w:szCs w:val="18"/>
        </w:rPr>
        <w:t xml:space="preserve"> </w:t>
      </w:r>
    </w:p>
    <w:p w:rsidR="007236D3" w:rsidRPr="00424EEC" w:rsidP="007236D3">
      <w:pPr>
        <w:ind w:firstLine="567"/>
        <w:rPr>
          <w:rFonts w:ascii="Times New Roman" w:hAnsi="Times New Roman"/>
          <w:sz w:val="18"/>
          <w:szCs w:val="18"/>
        </w:rPr>
      </w:pPr>
      <w:r w:rsidRPr="00424EEC">
        <w:rPr>
          <w:rFonts w:ascii="Times New Roman" w:hAnsi="Times New Roman"/>
          <w:sz w:val="18"/>
          <w:szCs w:val="18"/>
        </w:rPr>
        <w:t xml:space="preserve">Исследовав материалы дела об административном правонарушении, прихожу к следующему.  </w:t>
      </w:r>
    </w:p>
    <w:p w:rsidR="007236D3" w:rsidRPr="00424EEC" w:rsidP="007236D3">
      <w:pPr>
        <w:ind w:firstLine="567"/>
        <w:rPr>
          <w:rFonts w:ascii="Times New Roman" w:hAnsi="Times New Roman"/>
          <w:sz w:val="18"/>
          <w:szCs w:val="18"/>
        </w:rPr>
      </w:pPr>
      <w:r w:rsidRPr="00424EEC">
        <w:rPr>
          <w:rFonts w:ascii="Times New Roman" w:hAnsi="Times New Roman"/>
          <w:sz w:val="18"/>
          <w:szCs w:val="18"/>
        </w:rPr>
        <w:t xml:space="preserve">На основании подпункта 4 пункта 1 ст.23 НК 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 </w:t>
      </w:r>
    </w:p>
    <w:p w:rsidR="004D31BB" w:rsidRPr="00424EEC" w:rsidP="004D31BB">
      <w:pPr>
        <w:ind w:firstLine="567"/>
        <w:rPr>
          <w:rFonts w:ascii="Times New Roman" w:hAnsi="Times New Roman"/>
          <w:sz w:val="18"/>
          <w:szCs w:val="18"/>
        </w:rPr>
      </w:pPr>
      <w:r w:rsidRPr="00424EEC">
        <w:rPr>
          <w:rFonts w:ascii="Times New Roman" w:hAnsi="Times New Roman"/>
          <w:sz w:val="18"/>
          <w:szCs w:val="18"/>
        </w:rPr>
        <w:t xml:space="preserve">Согласно пункту </w:t>
      </w:r>
      <w:r w:rsidRPr="00424EEC">
        <w:rPr>
          <w:rFonts w:ascii="Times New Roman" w:hAnsi="Times New Roman"/>
          <w:sz w:val="18"/>
          <w:szCs w:val="18"/>
        </w:rPr>
        <w:t>1</w:t>
      </w:r>
      <w:r w:rsidRPr="00424EEC">
        <w:rPr>
          <w:rFonts w:ascii="Times New Roman" w:hAnsi="Times New Roman"/>
          <w:sz w:val="18"/>
          <w:szCs w:val="18"/>
        </w:rPr>
        <w:t xml:space="preserve"> ст. </w:t>
      </w:r>
      <w:r w:rsidRPr="00424EEC">
        <w:rPr>
          <w:rFonts w:ascii="Times New Roman" w:hAnsi="Times New Roman"/>
          <w:sz w:val="18"/>
          <w:szCs w:val="18"/>
        </w:rPr>
        <w:t>346.23 НК РФ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</w:t>
      </w:r>
    </w:p>
    <w:p w:rsidR="004D31BB" w:rsidRPr="00424EEC" w:rsidP="004D31BB">
      <w:pPr>
        <w:ind w:firstLine="567"/>
        <w:rPr>
          <w:rFonts w:ascii="Times New Roman" w:hAnsi="Times New Roman"/>
          <w:sz w:val="18"/>
          <w:szCs w:val="18"/>
        </w:rPr>
      </w:pPr>
      <w:r w:rsidRPr="00424EEC">
        <w:rPr>
          <w:rFonts w:ascii="Times New Roman" w:hAnsi="Times New Roman"/>
          <w:sz w:val="18"/>
          <w:szCs w:val="18"/>
        </w:rPr>
        <w:t>1) организации - не позднее 25 марта года, следующего за истекшим налоговым периодом (за исключением случаев, предусмотренных пунктами 2 и 3 настоящей статьи);</w:t>
      </w:r>
    </w:p>
    <w:p w:rsidR="004D31BB" w:rsidRPr="00424EEC" w:rsidP="004D31BB">
      <w:pPr>
        <w:ind w:firstLine="567"/>
        <w:rPr>
          <w:rFonts w:ascii="Times New Roman" w:hAnsi="Times New Roman"/>
          <w:sz w:val="18"/>
          <w:szCs w:val="18"/>
        </w:rPr>
      </w:pPr>
      <w:r w:rsidRPr="00424EEC">
        <w:rPr>
          <w:rFonts w:ascii="Times New Roman" w:hAnsi="Times New Roman"/>
          <w:sz w:val="18"/>
          <w:szCs w:val="18"/>
        </w:rPr>
        <w:t>2) индивидуальные предприниматели - не позднее 25 апреля года, следующего за истекшим налоговым периодом (за исключением случаев, предусмотренных пунктами 2 и 3 настоящей статьи).</w:t>
      </w:r>
    </w:p>
    <w:p w:rsidR="004D31BB" w:rsidRPr="00424EEC" w:rsidP="004D31BB">
      <w:pPr>
        <w:ind w:firstLine="567"/>
        <w:rPr>
          <w:rFonts w:ascii="Times New Roman" w:hAnsi="Times New Roman"/>
          <w:sz w:val="18"/>
          <w:szCs w:val="18"/>
        </w:rPr>
      </w:pPr>
      <w:r w:rsidRPr="00424EEC">
        <w:rPr>
          <w:rFonts w:ascii="Times New Roman" w:hAnsi="Times New Roman"/>
          <w:sz w:val="18"/>
          <w:szCs w:val="18"/>
        </w:rPr>
        <w:t xml:space="preserve"> Согласно ст. 346.19 НК РФ налоговым периодом признается календарный год. Отчетными периодами признаются первый квартал, полугодие и девять месяцев календарного года.</w:t>
      </w:r>
    </w:p>
    <w:p w:rsidR="007236D3" w:rsidRPr="00424EEC" w:rsidP="007236D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18"/>
          <w:szCs w:val="18"/>
        </w:rPr>
      </w:pPr>
      <w:r w:rsidRPr="00424EEC">
        <w:rPr>
          <w:rFonts w:ascii="Times New Roman" w:hAnsi="Times New Roman"/>
          <w:sz w:val="18"/>
          <w:szCs w:val="18"/>
        </w:rPr>
        <w:t> </w:t>
      </w:r>
      <w:r w:rsidRPr="00424EEC">
        <w:rPr>
          <w:rFonts w:ascii="Times New Roman" w:hAnsi="Times New Roman"/>
          <w:sz w:val="18"/>
          <w:szCs w:val="18"/>
        </w:rPr>
        <w:t xml:space="preserve">В соответствии с п.7 ст. 6.1 НК РФ в случаях, когда последний день срока приходится на день, признаваемым в соответствии с законодательством Российской Федерации выходным и (или) нерабочим праздничным днем, днем окончания срока считается ближайший за ним рабочий день. </w:t>
      </w:r>
    </w:p>
    <w:p w:rsidR="007236D3" w:rsidRPr="00424EEC" w:rsidP="007236D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18"/>
          <w:szCs w:val="18"/>
        </w:rPr>
      </w:pPr>
      <w:r w:rsidRPr="00424EEC">
        <w:rPr>
          <w:rFonts w:ascii="Times New Roman" w:hAnsi="Times New Roman"/>
          <w:sz w:val="18"/>
          <w:szCs w:val="18"/>
        </w:rPr>
        <w:t xml:space="preserve">Следовательно, предельный срок представления </w:t>
      </w:r>
      <w:r w:rsidRPr="00424EEC" w:rsidR="004D31BB">
        <w:rPr>
          <w:rFonts w:ascii="Times New Roman" w:hAnsi="Times New Roman"/>
          <w:sz w:val="18"/>
          <w:szCs w:val="18"/>
        </w:rPr>
        <w:t xml:space="preserve">декларации по налогу, уплачиваемому в связи с применением упрощенной системы налогообложения (УСН) за 2022 год (форма по КНД 1152017) </w:t>
      </w:r>
      <w:r w:rsidRPr="00424EEC">
        <w:rPr>
          <w:rFonts w:ascii="Times New Roman" w:hAnsi="Times New Roman"/>
          <w:sz w:val="18"/>
          <w:szCs w:val="18"/>
        </w:rPr>
        <w:t xml:space="preserve">– </w:t>
      </w:r>
      <w:r w:rsidRPr="00424EEC" w:rsidR="005E06D3">
        <w:rPr>
          <w:rFonts w:ascii="Times New Roman" w:hAnsi="Times New Roman"/>
          <w:sz w:val="18"/>
          <w:szCs w:val="18"/>
        </w:rPr>
        <w:t>2</w:t>
      </w:r>
      <w:r w:rsidRPr="00424EEC" w:rsidR="004D31BB">
        <w:rPr>
          <w:rFonts w:ascii="Times New Roman" w:hAnsi="Times New Roman"/>
          <w:sz w:val="18"/>
          <w:szCs w:val="18"/>
        </w:rPr>
        <w:t>7</w:t>
      </w:r>
      <w:r w:rsidRPr="00424EEC">
        <w:rPr>
          <w:rFonts w:ascii="Times New Roman" w:hAnsi="Times New Roman"/>
          <w:sz w:val="18"/>
          <w:szCs w:val="18"/>
        </w:rPr>
        <w:t>.</w:t>
      </w:r>
      <w:r w:rsidRPr="00424EEC" w:rsidR="005E06D3">
        <w:rPr>
          <w:rFonts w:ascii="Times New Roman" w:hAnsi="Times New Roman"/>
          <w:sz w:val="18"/>
          <w:szCs w:val="18"/>
        </w:rPr>
        <w:t>0</w:t>
      </w:r>
      <w:r w:rsidRPr="00424EEC" w:rsidR="004D31BB">
        <w:rPr>
          <w:rFonts w:ascii="Times New Roman" w:hAnsi="Times New Roman"/>
          <w:sz w:val="18"/>
          <w:szCs w:val="18"/>
        </w:rPr>
        <w:t>3</w:t>
      </w:r>
      <w:r w:rsidRPr="00424EEC">
        <w:rPr>
          <w:rFonts w:ascii="Times New Roman" w:hAnsi="Times New Roman"/>
          <w:sz w:val="18"/>
          <w:szCs w:val="18"/>
        </w:rPr>
        <w:t>.202</w:t>
      </w:r>
      <w:r w:rsidRPr="00424EEC" w:rsidR="004D31BB">
        <w:rPr>
          <w:rFonts w:ascii="Times New Roman" w:hAnsi="Times New Roman"/>
          <w:sz w:val="18"/>
          <w:szCs w:val="18"/>
        </w:rPr>
        <w:t>3</w:t>
      </w:r>
      <w:r w:rsidRPr="00424EEC">
        <w:rPr>
          <w:rFonts w:ascii="Times New Roman" w:hAnsi="Times New Roman"/>
          <w:sz w:val="18"/>
          <w:szCs w:val="18"/>
        </w:rPr>
        <w:t xml:space="preserve"> года. </w:t>
      </w:r>
    </w:p>
    <w:p w:rsidR="007236D3" w:rsidRPr="00424EEC" w:rsidP="007236D3">
      <w:pPr>
        <w:ind w:firstLine="567"/>
        <w:rPr>
          <w:rFonts w:ascii="Times New Roman" w:hAnsi="Times New Roman"/>
          <w:color w:val="000000"/>
          <w:sz w:val="18"/>
          <w:szCs w:val="18"/>
        </w:rPr>
      </w:pPr>
      <w:r w:rsidRPr="00424EEC">
        <w:rPr>
          <w:rFonts w:ascii="Times New Roman" w:hAnsi="Times New Roman"/>
          <w:color w:val="000000"/>
          <w:sz w:val="18"/>
          <w:szCs w:val="18"/>
        </w:rPr>
        <w:t xml:space="preserve"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орган по месту учета.  </w:t>
      </w:r>
    </w:p>
    <w:p w:rsidR="007236D3" w:rsidRPr="00424EEC" w:rsidP="007236D3">
      <w:pPr>
        <w:ind w:firstLine="567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424EEC">
        <w:rPr>
          <w:rFonts w:ascii="Times New Roman" w:hAnsi="Times New Roman"/>
          <w:color w:val="000000"/>
          <w:sz w:val="18"/>
          <w:szCs w:val="18"/>
        </w:rPr>
        <w:t xml:space="preserve">Мировым судьей установлено, что </w:t>
      </w:r>
      <w:r w:rsidRPr="00424EEC" w:rsidR="009C51F8">
        <w:rPr>
          <w:rFonts w:ascii="Times New Roman" w:hAnsi="Times New Roman"/>
          <w:color w:val="000000"/>
          <w:sz w:val="18"/>
          <w:szCs w:val="18"/>
        </w:rPr>
        <w:t xml:space="preserve">налоговая декларация по налогу, уплачиваемому в связи с применением упрощенной системы налогообложения за 2022 г. (форма по КНД 1152017) </w:t>
      </w:r>
      <w:r w:rsidRPr="00424EE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подана в</w:t>
      </w:r>
      <w:r w:rsidRPr="00424EEC">
        <w:rPr>
          <w:rFonts w:ascii="Times New Roman" w:hAnsi="Times New Roman"/>
          <w:sz w:val="18"/>
          <w:szCs w:val="18"/>
          <w:shd w:val="clear" w:color="auto" w:fill="FFFFFF"/>
        </w:rPr>
        <w:t xml:space="preserve"> ИФНС России по</w:t>
      </w:r>
      <w:r w:rsidRPr="00424EEC" w:rsidR="00FA70AC">
        <w:rPr>
          <w:rFonts w:ascii="Times New Roman" w:hAnsi="Times New Roman"/>
          <w:sz w:val="18"/>
          <w:szCs w:val="18"/>
          <w:shd w:val="clear" w:color="auto" w:fill="FFFFFF"/>
        </w:rPr>
        <w:t xml:space="preserve">  </w:t>
      </w:r>
      <w:r w:rsidRPr="00424EEC">
        <w:rPr>
          <w:rFonts w:ascii="Times New Roman" w:hAnsi="Times New Roman"/>
          <w:sz w:val="18"/>
          <w:szCs w:val="18"/>
          <w:shd w:val="clear" w:color="auto" w:fill="FFFFFF"/>
        </w:rPr>
        <w:t xml:space="preserve">г. Симферополю </w:t>
      </w:r>
      <w:r w:rsidRPr="00424EEC" w:rsidR="00C502F5">
        <w:rPr>
          <w:rFonts w:ascii="Times New Roman" w:hAnsi="Times New Roman"/>
          <w:sz w:val="18"/>
          <w:szCs w:val="18"/>
          <w:shd w:val="clear" w:color="auto" w:fill="FFFFFF"/>
        </w:rPr>
        <w:t xml:space="preserve">ООО «МЦ Магистраль» </w:t>
      </w:r>
      <w:r w:rsidRPr="00424EEC" w:rsidR="00D96E01">
        <w:rPr>
          <w:rFonts w:ascii="Times New Roman" w:hAnsi="Times New Roman"/>
          <w:sz w:val="18"/>
          <w:szCs w:val="18"/>
          <w:shd w:val="clear" w:color="auto" w:fill="FFFFFF"/>
        </w:rPr>
        <w:t>04</w:t>
      </w:r>
      <w:r w:rsidRPr="00424EEC" w:rsidR="005E06D3">
        <w:rPr>
          <w:rFonts w:ascii="Times New Roman" w:hAnsi="Times New Roman"/>
          <w:sz w:val="18"/>
          <w:szCs w:val="18"/>
        </w:rPr>
        <w:t>.0</w:t>
      </w:r>
      <w:r w:rsidRPr="00424EEC" w:rsidR="00D96E01">
        <w:rPr>
          <w:rFonts w:ascii="Times New Roman" w:hAnsi="Times New Roman"/>
          <w:sz w:val="18"/>
          <w:szCs w:val="18"/>
        </w:rPr>
        <w:t>4</w:t>
      </w:r>
      <w:r w:rsidRPr="00424EEC" w:rsidR="005E06D3">
        <w:rPr>
          <w:rFonts w:ascii="Times New Roman" w:hAnsi="Times New Roman"/>
          <w:sz w:val="18"/>
          <w:szCs w:val="18"/>
        </w:rPr>
        <w:t>.202</w:t>
      </w:r>
      <w:r w:rsidRPr="00424EEC" w:rsidR="009C51F8">
        <w:rPr>
          <w:rFonts w:ascii="Times New Roman" w:hAnsi="Times New Roman"/>
          <w:sz w:val="18"/>
          <w:szCs w:val="18"/>
        </w:rPr>
        <w:t>3</w:t>
      </w:r>
      <w:r w:rsidRPr="00424EEC" w:rsidR="005E06D3">
        <w:rPr>
          <w:rFonts w:ascii="Times New Roman" w:hAnsi="Times New Roman"/>
          <w:sz w:val="18"/>
          <w:szCs w:val="18"/>
        </w:rPr>
        <w:t xml:space="preserve"> г.</w:t>
      </w:r>
      <w:r w:rsidRPr="00424EEC">
        <w:rPr>
          <w:rFonts w:ascii="Times New Roman" w:hAnsi="Times New Roman"/>
          <w:sz w:val="18"/>
          <w:szCs w:val="18"/>
        </w:rPr>
        <w:t xml:space="preserve">, </w:t>
      </w:r>
      <w:r w:rsidRPr="00424EEC">
        <w:rPr>
          <w:rFonts w:ascii="Times New Roman" w:hAnsi="Times New Roman"/>
          <w:sz w:val="18"/>
          <w:szCs w:val="18"/>
          <w:shd w:val="clear" w:color="auto" w:fill="FFFFFF"/>
        </w:rPr>
        <w:t>а предельный срок предоставления декларации – 2</w:t>
      </w:r>
      <w:r w:rsidRPr="00424EEC" w:rsidR="009C51F8">
        <w:rPr>
          <w:rFonts w:ascii="Times New Roman" w:hAnsi="Times New Roman"/>
          <w:sz w:val="18"/>
          <w:szCs w:val="18"/>
          <w:shd w:val="clear" w:color="auto" w:fill="FFFFFF"/>
        </w:rPr>
        <w:t>7</w:t>
      </w:r>
      <w:r w:rsidRPr="00424EEC">
        <w:rPr>
          <w:rFonts w:ascii="Times New Roman" w:hAnsi="Times New Roman"/>
          <w:sz w:val="18"/>
          <w:szCs w:val="18"/>
          <w:shd w:val="clear" w:color="auto" w:fill="FFFFFF"/>
        </w:rPr>
        <w:t>.0</w:t>
      </w:r>
      <w:r w:rsidRPr="00424EEC" w:rsidR="009C51F8">
        <w:rPr>
          <w:rFonts w:ascii="Times New Roman" w:hAnsi="Times New Roman"/>
          <w:sz w:val="18"/>
          <w:szCs w:val="18"/>
          <w:shd w:val="clear" w:color="auto" w:fill="FFFFFF"/>
        </w:rPr>
        <w:t>3</w:t>
      </w:r>
      <w:r w:rsidRPr="00424EEC">
        <w:rPr>
          <w:rFonts w:ascii="Times New Roman" w:hAnsi="Times New Roman"/>
          <w:sz w:val="18"/>
          <w:szCs w:val="18"/>
          <w:shd w:val="clear" w:color="auto" w:fill="FFFFFF"/>
        </w:rPr>
        <w:t>.202</w:t>
      </w:r>
      <w:r w:rsidRPr="00424EEC" w:rsidR="009C51F8">
        <w:rPr>
          <w:rFonts w:ascii="Times New Roman" w:hAnsi="Times New Roman"/>
          <w:sz w:val="18"/>
          <w:szCs w:val="18"/>
          <w:shd w:val="clear" w:color="auto" w:fill="FFFFFF"/>
        </w:rPr>
        <w:t>3</w:t>
      </w:r>
      <w:r w:rsidRPr="00424EEC">
        <w:rPr>
          <w:rFonts w:ascii="Times New Roman" w:hAnsi="Times New Roman"/>
          <w:sz w:val="18"/>
          <w:szCs w:val="18"/>
          <w:shd w:val="clear" w:color="auto" w:fill="FFFFFF"/>
        </w:rPr>
        <w:t xml:space="preserve"> г., то есть документ был представлен на </w:t>
      </w:r>
      <w:r w:rsidRPr="00424EEC" w:rsidR="00D96E01">
        <w:rPr>
          <w:rFonts w:ascii="Times New Roman" w:hAnsi="Times New Roman"/>
          <w:sz w:val="18"/>
          <w:szCs w:val="18"/>
          <w:shd w:val="clear" w:color="auto" w:fill="FFFFFF"/>
        </w:rPr>
        <w:t>8</w:t>
      </w:r>
      <w:r w:rsidRPr="00424EEC">
        <w:rPr>
          <w:rFonts w:ascii="Times New Roman" w:hAnsi="Times New Roman"/>
          <w:sz w:val="18"/>
          <w:szCs w:val="18"/>
          <w:shd w:val="clear" w:color="auto" w:fill="FFFFFF"/>
        </w:rPr>
        <w:t xml:space="preserve"> календарный день после предельного срока предоставления декларации.  </w:t>
      </w:r>
    </w:p>
    <w:p w:rsidR="007236D3" w:rsidRPr="00424EEC" w:rsidP="007236D3">
      <w:pPr>
        <w:ind w:firstLine="567"/>
        <w:rPr>
          <w:rFonts w:ascii="Times New Roman" w:hAnsi="Times New Roman"/>
          <w:sz w:val="18"/>
          <w:szCs w:val="18"/>
        </w:rPr>
      </w:pPr>
      <w:r w:rsidRPr="00424EEC">
        <w:rPr>
          <w:rFonts w:ascii="Times New Roman" w:hAnsi="Times New Roman"/>
          <w:sz w:val="18"/>
          <w:szCs w:val="18"/>
        </w:rPr>
        <w:t xml:space="preserve">Вина </w:t>
      </w:r>
      <w:r w:rsidRPr="00424EEC" w:rsidR="00D96E01">
        <w:rPr>
          <w:rFonts w:ascii="Times New Roman" w:hAnsi="Times New Roman"/>
          <w:sz w:val="18"/>
          <w:szCs w:val="18"/>
        </w:rPr>
        <w:t>Лозова</w:t>
      </w:r>
      <w:r w:rsidRPr="00424EEC" w:rsidR="00D96E01">
        <w:rPr>
          <w:rFonts w:ascii="Times New Roman" w:hAnsi="Times New Roman"/>
          <w:sz w:val="18"/>
          <w:szCs w:val="18"/>
        </w:rPr>
        <w:t xml:space="preserve"> В.В. </w:t>
      </w:r>
      <w:r w:rsidRPr="00424EEC" w:rsidR="001120EC">
        <w:rPr>
          <w:rFonts w:ascii="Times New Roman" w:hAnsi="Times New Roman"/>
          <w:sz w:val="18"/>
          <w:szCs w:val="18"/>
        </w:rPr>
        <w:t xml:space="preserve">в </w:t>
      </w:r>
      <w:r w:rsidRPr="00424EEC">
        <w:rPr>
          <w:rFonts w:ascii="Times New Roman" w:hAnsi="Times New Roman"/>
          <w:sz w:val="18"/>
          <w:szCs w:val="18"/>
        </w:rPr>
        <w:t>совершении вменяемого е</w:t>
      </w:r>
      <w:r w:rsidRPr="00424EEC" w:rsidR="00D96E01">
        <w:rPr>
          <w:rFonts w:ascii="Times New Roman" w:hAnsi="Times New Roman"/>
          <w:sz w:val="18"/>
          <w:szCs w:val="18"/>
        </w:rPr>
        <w:t>й</w:t>
      </w:r>
      <w:r w:rsidRPr="00424EEC">
        <w:rPr>
          <w:rFonts w:ascii="Times New Roman" w:hAnsi="Times New Roman"/>
          <w:sz w:val="18"/>
          <w:szCs w:val="18"/>
        </w:rPr>
        <w:t xml:space="preserve"> административного правонарушения подтверждается следующими доказательствами, а именно: протоколом об административном правонарушении от </w:t>
      </w:r>
      <w:r w:rsidRPr="00424EEC" w:rsidR="00D96E01">
        <w:rPr>
          <w:rFonts w:ascii="Times New Roman" w:hAnsi="Times New Roman"/>
          <w:sz w:val="18"/>
          <w:szCs w:val="18"/>
        </w:rPr>
        <w:t>15</w:t>
      </w:r>
      <w:r w:rsidRPr="00424EEC" w:rsidR="00AF0054">
        <w:rPr>
          <w:rFonts w:ascii="Times New Roman" w:hAnsi="Times New Roman"/>
          <w:sz w:val="18"/>
          <w:szCs w:val="18"/>
        </w:rPr>
        <w:t>.</w:t>
      </w:r>
      <w:r w:rsidRPr="00424EEC" w:rsidR="00D96E01">
        <w:rPr>
          <w:rFonts w:ascii="Times New Roman" w:hAnsi="Times New Roman"/>
          <w:sz w:val="18"/>
          <w:szCs w:val="18"/>
        </w:rPr>
        <w:t>1</w:t>
      </w:r>
      <w:r w:rsidRPr="00424EEC" w:rsidR="009C51F8">
        <w:rPr>
          <w:rFonts w:ascii="Times New Roman" w:hAnsi="Times New Roman"/>
          <w:sz w:val="18"/>
          <w:szCs w:val="18"/>
        </w:rPr>
        <w:t>1</w:t>
      </w:r>
      <w:r w:rsidRPr="00424EEC">
        <w:rPr>
          <w:rFonts w:ascii="Times New Roman" w:hAnsi="Times New Roman"/>
          <w:sz w:val="18"/>
          <w:szCs w:val="18"/>
        </w:rPr>
        <w:t>.202</w:t>
      </w:r>
      <w:r w:rsidRPr="00424EEC" w:rsidR="005E06D3">
        <w:rPr>
          <w:rFonts w:ascii="Times New Roman" w:hAnsi="Times New Roman"/>
          <w:sz w:val="18"/>
          <w:szCs w:val="18"/>
        </w:rPr>
        <w:t>3</w:t>
      </w:r>
      <w:r w:rsidRPr="00424EEC">
        <w:rPr>
          <w:rFonts w:ascii="Times New Roman" w:hAnsi="Times New Roman"/>
          <w:sz w:val="18"/>
          <w:szCs w:val="18"/>
        </w:rPr>
        <w:t xml:space="preserve"> г. (</w:t>
      </w:r>
      <w:r w:rsidRPr="00424EEC">
        <w:rPr>
          <w:rFonts w:ascii="Times New Roman" w:hAnsi="Times New Roman"/>
          <w:sz w:val="18"/>
          <w:szCs w:val="18"/>
        </w:rPr>
        <w:t>л.д</w:t>
      </w:r>
      <w:r w:rsidRPr="00424EEC">
        <w:rPr>
          <w:rFonts w:ascii="Times New Roman" w:hAnsi="Times New Roman"/>
          <w:sz w:val="18"/>
          <w:szCs w:val="18"/>
        </w:rPr>
        <w:t>. 1</w:t>
      </w:r>
      <w:r w:rsidRPr="00424EEC" w:rsidR="00D96E01">
        <w:rPr>
          <w:rFonts w:ascii="Times New Roman" w:hAnsi="Times New Roman"/>
          <w:sz w:val="18"/>
          <w:szCs w:val="18"/>
        </w:rPr>
        <w:t>,2</w:t>
      </w:r>
      <w:r w:rsidRPr="00424EEC">
        <w:rPr>
          <w:rFonts w:ascii="Times New Roman" w:hAnsi="Times New Roman"/>
          <w:sz w:val="18"/>
          <w:szCs w:val="18"/>
        </w:rPr>
        <w:t xml:space="preserve">);  </w:t>
      </w:r>
      <w:r w:rsidRPr="00424EEC">
        <w:rPr>
          <w:rFonts w:ascii="Times New Roman" w:hAnsi="Times New Roman"/>
          <w:sz w:val="18"/>
          <w:szCs w:val="18"/>
        </w:rPr>
        <w:t xml:space="preserve">копией </w:t>
      </w:r>
      <w:r w:rsidRPr="00424EEC" w:rsidR="009C51F8">
        <w:rPr>
          <w:rFonts w:ascii="Times New Roman" w:hAnsi="Times New Roman"/>
          <w:sz w:val="18"/>
          <w:szCs w:val="18"/>
        </w:rPr>
        <w:t xml:space="preserve">налоговой декларации по УСН </w:t>
      </w:r>
      <w:r w:rsidRPr="00424EEC">
        <w:rPr>
          <w:rFonts w:ascii="Times New Roman" w:hAnsi="Times New Roman"/>
          <w:sz w:val="18"/>
          <w:szCs w:val="18"/>
        </w:rPr>
        <w:t xml:space="preserve">за </w:t>
      </w:r>
      <w:r w:rsidRPr="00424EEC" w:rsidR="005E06D3">
        <w:rPr>
          <w:rFonts w:ascii="Times New Roman" w:hAnsi="Times New Roman"/>
          <w:sz w:val="18"/>
          <w:szCs w:val="18"/>
        </w:rPr>
        <w:t>2</w:t>
      </w:r>
      <w:r w:rsidRPr="00424EEC">
        <w:rPr>
          <w:rFonts w:ascii="Times New Roman" w:hAnsi="Times New Roman"/>
          <w:sz w:val="18"/>
          <w:szCs w:val="18"/>
        </w:rPr>
        <w:t>02</w:t>
      </w:r>
      <w:r w:rsidRPr="00424EEC" w:rsidR="009C51F8">
        <w:rPr>
          <w:rFonts w:ascii="Times New Roman" w:hAnsi="Times New Roman"/>
          <w:sz w:val="18"/>
          <w:szCs w:val="18"/>
        </w:rPr>
        <w:t>2</w:t>
      </w:r>
      <w:r w:rsidRPr="00424EEC">
        <w:rPr>
          <w:rFonts w:ascii="Times New Roman" w:hAnsi="Times New Roman"/>
          <w:sz w:val="18"/>
          <w:szCs w:val="18"/>
        </w:rPr>
        <w:t xml:space="preserve"> г. </w:t>
      </w:r>
      <w:r w:rsidRPr="00424EEC" w:rsidR="00D96E01">
        <w:rPr>
          <w:rFonts w:ascii="Times New Roman" w:hAnsi="Times New Roman"/>
          <w:sz w:val="18"/>
          <w:szCs w:val="18"/>
        </w:rPr>
        <w:t xml:space="preserve">ООО «»МЦ Магистраль» </w:t>
      </w:r>
      <w:r w:rsidRPr="00424EEC">
        <w:rPr>
          <w:rFonts w:ascii="Times New Roman" w:hAnsi="Times New Roman"/>
          <w:sz w:val="18"/>
          <w:szCs w:val="18"/>
        </w:rPr>
        <w:t>(л.д.</w:t>
      </w:r>
      <w:r w:rsidRPr="00424EEC" w:rsidR="00D96E01">
        <w:rPr>
          <w:rFonts w:ascii="Times New Roman" w:hAnsi="Times New Roman"/>
          <w:sz w:val="18"/>
          <w:szCs w:val="18"/>
        </w:rPr>
        <w:t>9,10</w:t>
      </w:r>
      <w:r w:rsidRPr="00424EEC">
        <w:rPr>
          <w:rFonts w:ascii="Times New Roman" w:hAnsi="Times New Roman"/>
          <w:sz w:val="18"/>
          <w:szCs w:val="18"/>
        </w:rPr>
        <w:t>),</w:t>
      </w:r>
      <w:r w:rsidRPr="00424EEC" w:rsidR="001120EC">
        <w:rPr>
          <w:rFonts w:ascii="Times New Roman" w:hAnsi="Times New Roman"/>
          <w:sz w:val="18"/>
          <w:szCs w:val="18"/>
        </w:rPr>
        <w:t xml:space="preserve"> </w:t>
      </w:r>
      <w:r w:rsidRPr="00424EEC">
        <w:rPr>
          <w:rFonts w:ascii="Times New Roman" w:hAnsi="Times New Roman"/>
          <w:sz w:val="18"/>
          <w:szCs w:val="18"/>
        </w:rPr>
        <w:t xml:space="preserve">копией акта налоговой проверки </w:t>
      </w:r>
      <w:r w:rsidRPr="00424EEC" w:rsidR="00AF0054">
        <w:rPr>
          <w:rFonts w:ascii="Times New Roman" w:hAnsi="Times New Roman"/>
          <w:sz w:val="18"/>
          <w:szCs w:val="18"/>
        </w:rPr>
        <w:t xml:space="preserve">№ </w:t>
      </w:r>
      <w:r w:rsidRPr="00424EEC" w:rsidR="009C51F8">
        <w:rPr>
          <w:rFonts w:ascii="Times New Roman" w:hAnsi="Times New Roman"/>
          <w:sz w:val="18"/>
          <w:szCs w:val="18"/>
        </w:rPr>
        <w:t>39</w:t>
      </w:r>
      <w:r w:rsidRPr="00424EEC" w:rsidR="00D96E01">
        <w:rPr>
          <w:rFonts w:ascii="Times New Roman" w:hAnsi="Times New Roman"/>
          <w:sz w:val="18"/>
          <w:szCs w:val="18"/>
        </w:rPr>
        <w:t>43</w:t>
      </w:r>
      <w:r w:rsidRPr="00424EEC" w:rsidR="00AF0054">
        <w:rPr>
          <w:rFonts w:ascii="Times New Roman" w:hAnsi="Times New Roman"/>
          <w:sz w:val="18"/>
          <w:szCs w:val="18"/>
        </w:rPr>
        <w:t xml:space="preserve"> </w:t>
      </w:r>
      <w:r w:rsidRPr="00424EEC">
        <w:rPr>
          <w:rFonts w:ascii="Times New Roman" w:hAnsi="Times New Roman"/>
          <w:sz w:val="18"/>
          <w:szCs w:val="18"/>
        </w:rPr>
        <w:t xml:space="preserve">от </w:t>
      </w:r>
      <w:r w:rsidRPr="00424EEC" w:rsidR="00D96E01">
        <w:rPr>
          <w:rFonts w:ascii="Times New Roman" w:hAnsi="Times New Roman"/>
          <w:sz w:val="18"/>
          <w:szCs w:val="18"/>
        </w:rPr>
        <w:t xml:space="preserve">21.07.2023 г. </w:t>
      </w:r>
      <w:r w:rsidRPr="00424EEC">
        <w:rPr>
          <w:rFonts w:ascii="Times New Roman" w:hAnsi="Times New Roman"/>
          <w:sz w:val="18"/>
          <w:szCs w:val="18"/>
        </w:rPr>
        <w:t xml:space="preserve"> (л.д.</w:t>
      </w:r>
      <w:r w:rsidRPr="00424EEC" w:rsidR="00AF0054">
        <w:rPr>
          <w:rFonts w:ascii="Times New Roman" w:hAnsi="Times New Roman"/>
          <w:sz w:val="18"/>
          <w:szCs w:val="18"/>
        </w:rPr>
        <w:t>1</w:t>
      </w:r>
      <w:r w:rsidRPr="00424EEC" w:rsidR="00D96E01">
        <w:rPr>
          <w:rFonts w:ascii="Times New Roman" w:hAnsi="Times New Roman"/>
          <w:sz w:val="18"/>
          <w:szCs w:val="18"/>
        </w:rPr>
        <w:t>1-13</w:t>
      </w:r>
      <w:r w:rsidRPr="00424EEC">
        <w:rPr>
          <w:rFonts w:ascii="Times New Roman" w:hAnsi="Times New Roman"/>
          <w:sz w:val="18"/>
          <w:szCs w:val="18"/>
        </w:rPr>
        <w:t>), копией решения  о привлечении к ответственности за совершение налогового правонарушения</w:t>
      </w:r>
      <w:r w:rsidRPr="00424EEC" w:rsidR="00AF0054">
        <w:rPr>
          <w:rFonts w:ascii="Times New Roman" w:hAnsi="Times New Roman"/>
          <w:sz w:val="18"/>
          <w:szCs w:val="18"/>
        </w:rPr>
        <w:t xml:space="preserve"> № </w:t>
      </w:r>
      <w:r w:rsidRPr="00424EEC" w:rsidR="00D96E01">
        <w:rPr>
          <w:rFonts w:ascii="Times New Roman" w:hAnsi="Times New Roman"/>
          <w:sz w:val="18"/>
          <w:szCs w:val="18"/>
        </w:rPr>
        <w:t>3629</w:t>
      </w:r>
      <w:r w:rsidRPr="00424EEC" w:rsidR="001120EC">
        <w:rPr>
          <w:rFonts w:ascii="Times New Roman" w:hAnsi="Times New Roman"/>
          <w:sz w:val="18"/>
          <w:szCs w:val="18"/>
        </w:rPr>
        <w:t xml:space="preserve"> </w:t>
      </w:r>
      <w:r w:rsidRPr="00424EEC" w:rsidR="00AF0054">
        <w:rPr>
          <w:rFonts w:ascii="Times New Roman" w:hAnsi="Times New Roman"/>
          <w:sz w:val="18"/>
          <w:szCs w:val="18"/>
        </w:rPr>
        <w:t xml:space="preserve">от </w:t>
      </w:r>
      <w:r w:rsidRPr="00424EEC" w:rsidR="00D96E01">
        <w:rPr>
          <w:rFonts w:ascii="Times New Roman" w:hAnsi="Times New Roman"/>
          <w:sz w:val="18"/>
          <w:szCs w:val="18"/>
        </w:rPr>
        <w:t>14</w:t>
      </w:r>
      <w:r w:rsidRPr="00424EEC" w:rsidR="001120EC">
        <w:rPr>
          <w:rFonts w:ascii="Times New Roman" w:hAnsi="Times New Roman"/>
          <w:sz w:val="18"/>
          <w:szCs w:val="18"/>
        </w:rPr>
        <w:t>.0</w:t>
      </w:r>
      <w:r w:rsidRPr="00424EEC" w:rsidR="009C51F8">
        <w:rPr>
          <w:rFonts w:ascii="Times New Roman" w:hAnsi="Times New Roman"/>
          <w:sz w:val="18"/>
          <w:szCs w:val="18"/>
        </w:rPr>
        <w:t>9</w:t>
      </w:r>
      <w:r w:rsidRPr="00424EEC" w:rsidR="001120EC">
        <w:rPr>
          <w:rFonts w:ascii="Times New Roman" w:hAnsi="Times New Roman"/>
          <w:sz w:val="18"/>
          <w:szCs w:val="18"/>
        </w:rPr>
        <w:t>.202</w:t>
      </w:r>
      <w:r w:rsidRPr="00424EEC" w:rsidR="009C51F8">
        <w:rPr>
          <w:rFonts w:ascii="Times New Roman" w:hAnsi="Times New Roman"/>
          <w:sz w:val="18"/>
          <w:szCs w:val="18"/>
        </w:rPr>
        <w:t>3</w:t>
      </w:r>
      <w:r w:rsidRPr="00424EEC" w:rsidR="001120EC">
        <w:rPr>
          <w:rFonts w:ascii="Times New Roman" w:hAnsi="Times New Roman"/>
          <w:sz w:val="18"/>
          <w:szCs w:val="18"/>
        </w:rPr>
        <w:t xml:space="preserve"> г. </w:t>
      </w:r>
      <w:r w:rsidRPr="00424EEC">
        <w:rPr>
          <w:rFonts w:ascii="Times New Roman" w:hAnsi="Times New Roman"/>
          <w:sz w:val="18"/>
          <w:szCs w:val="18"/>
        </w:rPr>
        <w:t>(</w:t>
      </w:r>
      <w:r w:rsidRPr="00424EEC">
        <w:rPr>
          <w:rFonts w:ascii="Times New Roman" w:hAnsi="Times New Roman"/>
          <w:sz w:val="18"/>
          <w:szCs w:val="18"/>
        </w:rPr>
        <w:t>л.д</w:t>
      </w:r>
      <w:r w:rsidRPr="00424EEC">
        <w:rPr>
          <w:rFonts w:ascii="Times New Roman" w:hAnsi="Times New Roman"/>
          <w:sz w:val="18"/>
          <w:szCs w:val="18"/>
        </w:rPr>
        <w:t>.</w:t>
      </w:r>
      <w:r w:rsidRPr="00424EEC" w:rsidR="00AF0054">
        <w:rPr>
          <w:rFonts w:ascii="Times New Roman" w:hAnsi="Times New Roman"/>
          <w:sz w:val="18"/>
          <w:szCs w:val="18"/>
        </w:rPr>
        <w:t xml:space="preserve"> </w:t>
      </w:r>
      <w:r w:rsidRPr="00424EEC" w:rsidR="009C51F8">
        <w:rPr>
          <w:rFonts w:ascii="Times New Roman" w:hAnsi="Times New Roman"/>
          <w:sz w:val="18"/>
          <w:szCs w:val="18"/>
        </w:rPr>
        <w:t>1</w:t>
      </w:r>
      <w:r w:rsidRPr="00424EEC" w:rsidR="00D96E01">
        <w:rPr>
          <w:rFonts w:ascii="Times New Roman" w:hAnsi="Times New Roman"/>
          <w:sz w:val="18"/>
          <w:szCs w:val="18"/>
        </w:rPr>
        <w:t>4</w:t>
      </w:r>
      <w:r w:rsidRPr="00424EEC" w:rsidR="009C51F8">
        <w:rPr>
          <w:rFonts w:ascii="Times New Roman" w:hAnsi="Times New Roman"/>
          <w:sz w:val="18"/>
          <w:szCs w:val="18"/>
        </w:rPr>
        <w:t>-1</w:t>
      </w:r>
      <w:r w:rsidRPr="00424EEC" w:rsidR="00D96E01">
        <w:rPr>
          <w:rFonts w:ascii="Times New Roman" w:hAnsi="Times New Roman"/>
          <w:sz w:val="18"/>
          <w:szCs w:val="18"/>
        </w:rPr>
        <w:t>6</w:t>
      </w:r>
      <w:r w:rsidRPr="00424EEC">
        <w:rPr>
          <w:rFonts w:ascii="Times New Roman" w:hAnsi="Times New Roman"/>
          <w:sz w:val="18"/>
          <w:szCs w:val="18"/>
        </w:rPr>
        <w:t xml:space="preserve">), </w:t>
      </w:r>
      <w:r w:rsidRPr="00424EEC" w:rsidR="005E06D3">
        <w:rPr>
          <w:rFonts w:ascii="Times New Roman" w:hAnsi="Times New Roman"/>
          <w:sz w:val="18"/>
          <w:szCs w:val="18"/>
        </w:rPr>
        <w:t xml:space="preserve">Листом записи </w:t>
      </w:r>
      <w:r w:rsidRPr="00424EEC">
        <w:rPr>
          <w:rFonts w:ascii="Times New Roman" w:hAnsi="Times New Roman"/>
          <w:sz w:val="18"/>
          <w:szCs w:val="18"/>
        </w:rPr>
        <w:t xml:space="preserve">из Единого государственного реестра юридических лиц в </w:t>
      </w:r>
      <w:r w:rsidRPr="00424EEC" w:rsidR="00D96E01">
        <w:rPr>
          <w:rFonts w:ascii="Times New Roman" w:hAnsi="Times New Roman"/>
          <w:sz w:val="18"/>
          <w:szCs w:val="18"/>
        </w:rPr>
        <w:t xml:space="preserve">ООО «МЦ Магистраль» </w:t>
      </w:r>
      <w:r w:rsidRPr="00424EEC">
        <w:rPr>
          <w:rFonts w:ascii="Times New Roman" w:hAnsi="Times New Roman"/>
          <w:sz w:val="18"/>
          <w:szCs w:val="18"/>
        </w:rPr>
        <w:t xml:space="preserve">от </w:t>
      </w:r>
      <w:r w:rsidRPr="00424EEC" w:rsidR="00D96E01">
        <w:rPr>
          <w:rFonts w:ascii="Times New Roman" w:hAnsi="Times New Roman"/>
          <w:sz w:val="18"/>
          <w:szCs w:val="18"/>
        </w:rPr>
        <w:t>24</w:t>
      </w:r>
      <w:r w:rsidRPr="00424EEC" w:rsidR="005E06D3">
        <w:rPr>
          <w:rFonts w:ascii="Times New Roman" w:hAnsi="Times New Roman"/>
          <w:sz w:val="18"/>
          <w:szCs w:val="18"/>
        </w:rPr>
        <w:t>.</w:t>
      </w:r>
      <w:r w:rsidRPr="00424EEC" w:rsidR="009C51F8">
        <w:rPr>
          <w:rFonts w:ascii="Times New Roman" w:hAnsi="Times New Roman"/>
          <w:sz w:val="18"/>
          <w:szCs w:val="18"/>
        </w:rPr>
        <w:t>1</w:t>
      </w:r>
      <w:r w:rsidRPr="00424EEC" w:rsidR="005E06D3">
        <w:rPr>
          <w:rFonts w:ascii="Times New Roman" w:hAnsi="Times New Roman"/>
          <w:sz w:val="18"/>
          <w:szCs w:val="18"/>
        </w:rPr>
        <w:t>0.20</w:t>
      </w:r>
      <w:r w:rsidRPr="00424EEC" w:rsidR="009C51F8">
        <w:rPr>
          <w:rFonts w:ascii="Times New Roman" w:hAnsi="Times New Roman"/>
          <w:sz w:val="18"/>
          <w:szCs w:val="18"/>
        </w:rPr>
        <w:t>23</w:t>
      </w:r>
      <w:r w:rsidRPr="00424EEC" w:rsidR="005E06D3">
        <w:rPr>
          <w:rFonts w:ascii="Times New Roman" w:hAnsi="Times New Roman"/>
          <w:sz w:val="18"/>
          <w:szCs w:val="18"/>
        </w:rPr>
        <w:t xml:space="preserve"> г. </w:t>
      </w:r>
      <w:r w:rsidRPr="00424EEC">
        <w:rPr>
          <w:rFonts w:ascii="Times New Roman" w:hAnsi="Times New Roman"/>
          <w:sz w:val="18"/>
          <w:szCs w:val="18"/>
        </w:rPr>
        <w:t>(</w:t>
      </w:r>
      <w:r w:rsidRPr="00424EEC">
        <w:rPr>
          <w:rFonts w:ascii="Times New Roman" w:hAnsi="Times New Roman"/>
          <w:sz w:val="18"/>
          <w:szCs w:val="18"/>
        </w:rPr>
        <w:t>л.д</w:t>
      </w:r>
      <w:r w:rsidRPr="00424EEC">
        <w:rPr>
          <w:rFonts w:ascii="Times New Roman" w:hAnsi="Times New Roman"/>
          <w:sz w:val="18"/>
          <w:szCs w:val="18"/>
        </w:rPr>
        <w:t xml:space="preserve">. </w:t>
      </w:r>
      <w:r w:rsidRPr="00424EEC" w:rsidR="009C51F8">
        <w:rPr>
          <w:rFonts w:ascii="Times New Roman" w:hAnsi="Times New Roman"/>
          <w:sz w:val="18"/>
          <w:szCs w:val="18"/>
        </w:rPr>
        <w:t>1</w:t>
      </w:r>
      <w:r w:rsidRPr="00424EEC" w:rsidR="00D96E01">
        <w:rPr>
          <w:rFonts w:ascii="Times New Roman" w:hAnsi="Times New Roman"/>
          <w:sz w:val="18"/>
          <w:szCs w:val="18"/>
        </w:rPr>
        <w:t>7-</w:t>
      </w:r>
      <w:r w:rsidRPr="00424EEC" w:rsidR="009C51F8">
        <w:rPr>
          <w:rFonts w:ascii="Times New Roman" w:hAnsi="Times New Roman"/>
          <w:sz w:val="18"/>
          <w:szCs w:val="18"/>
        </w:rPr>
        <w:t>2</w:t>
      </w:r>
      <w:r w:rsidRPr="00424EEC" w:rsidR="00D96E01">
        <w:rPr>
          <w:rFonts w:ascii="Times New Roman" w:hAnsi="Times New Roman"/>
          <w:sz w:val="18"/>
          <w:szCs w:val="18"/>
        </w:rPr>
        <w:t>2</w:t>
      </w:r>
      <w:r w:rsidRPr="00424EEC">
        <w:rPr>
          <w:rFonts w:ascii="Times New Roman" w:hAnsi="Times New Roman"/>
          <w:sz w:val="18"/>
          <w:szCs w:val="18"/>
        </w:rPr>
        <w:t>) и иными доказательствами.</w:t>
      </w:r>
    </w:p>
    <w:p w:rsidR="007236D3" w:rsidRPr="00424EEC" w:rsidP="007236D3">
      <w:pPr>
        <w:ind w:firstLine="567"/>
        <w:rPr>
          <w:rFonts w:ascii="Times New Roman" w:hAnsi="Times New Roman"/>
          <w:sz w:val="18"/>
          <w:szCs w:val="18"/>
        </w:rPr>
      </w:pPr>
      <w:r w:rsidRPr="00424EEC">
        <w:rPr>
          <w:rFonts w:ascii="Times New Roman" w:hAnsi="Times New Roman"/>
          <w:sz w:val="18"/>
          <w:szCs w:val="18"/>
        </w:rPr>
        <w:t xml:space="preserve">Порядок привлечения к административной ответственности не нарушен. </w:t>
      </w:r>
    </w:p>
    <w:p w:rsidR="007236D3" w:rsidRPr="00424EEC" w:rsidP="007236D3">
      <w:pPr>
        <w:ind w:firstLine="567"/>
        <w:rPr>
          <w:rFonts w:ascii="Times New Roman" w:hAnsi="Times New Roman"/>
          <w:sz w:val="18"/>
          <w:szCs w:val="18"/>
        </w:rPr>
      </w:pPr>
      <w:r w:rsidRPr="00424EE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                  </w:t>
      </w:r>
      <w:r w:rsidRPr="00424EEC" w:rsidR="00D96E0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Лозова</w:t>
      </w:r>
      <w:r w:rsidRPr="00424EEC" w:rsidR="00D96E0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В.В. </w:t>
      </w:r>
      <w:r w:rsidRPr="00424EE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содержится состав административного правонарушения, предусмотренного ст.15.</w:t>
      </w:r>
      <w:hyperlink r:id="rId5" w:anchor="jMVWAK5NbxmX" w:tgtFrame="_blank" w:tooltip="Статья 15.5. Нарушение сроков представления налоговой декларации" w:history="1">
        <w:r w:rsidRPr="00424EEC">
          <w:rPr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</w:rPr>
          <w:t>5</w:t>
        </w:r>
      </w:hyperlink>
      <w:r w:rsidRPr="00424EE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 КоАП РФ. </w:t>
      </w:r>
    </w:p>
    <w:p w:rsidR="007236D3" w:rsidRPr="00424EEC" w:rsidP="007236D3">
      <w:pPr>
        <w:ind w:firstLine="567"/>
        <w:rPr>
          <w:rFonts w:ascii="Times New Roman" w:hAnsi="Times New Roman"/>
          <w:sz w:val="18"/>
          <w:szCs w:val="18"/>
        </w:rPr>
      </w:pPr>
      <w:r w:rsidRPr="00424EEC">
        <w:rPr>
          <w:rFonts w:ascii="Times New Roman" w:hAnsi="Times New Roman"/>
          <w:sz w:val="18"/>
          <w:szCs w:val="18"/>
        </w:rPr>
        <w:t xml:space="preserve">При назначении административного наказания суд учитывает характер совершенного </w:t>
      </w:r>
      <w:r w:rsidRPr="00424EEC" w:rsidR="00D96E01">
        <w:rPr>
          <w:rFonts w:ascii="Times New Roman" w:hAnsi="Times New Roman"/>
          <w:sz w:val="18"/>
          <w:szCs w:val="18"/>
        </w:rPr>
        <w:t>Лозовой В.В.</w:t>
      </w:r>
      <w:r w:rsidRPr="00424EEC" w:rsidR="005E06D3">
        <w:rPr>
          <w:rFonts w:ascii="Times New Roman" w:hAnsi="Times New Roman"/>
          <w:sz w:val="18"/>
          <w:szCs w:val="18"/>
        </w:rPr>
        <w:t xml:space="preserve"> </w:t>
      </w:r>
      <w:r w:rsidRPr="00424EEC">
        <w:rPr>
          <w:rFonts w:ascii="Times New Roman" w:hAnsi="Times New Roman"/>
          <w:sz w:val="18"/>
          <w:szCs w:val="18"/>
        </w:rPr>
        <w:t>административного правонарушения, данные о личности виновно</w:t>
      </w:r>
      <w:r w:rsidRPr="00424EEC" w:rsidR="00D96E01">
        <w:rPr>
          <w:rFonts w:ascii="Times New Roman" w:hAnsi="Times New Roman"/>
          <w:sz w:val="18"/>
          <w:szCs w:val="18"/>
        </w:rPr>
        <w:t>й</w:t>
      </w:r>
      <w:r w:rsidRPr="00424EEC" w:rsidR="005E06D3">
        <w:rPr>
          <w:rFonts w:ascii="Times New Roman" w:hAnsi="Times New Roman"/>
          <w:sz w:val="18"/>
          <w:szCs w:val="18"/>
        </w:rPr>
        <w:t>.</w:t>
      </w:r>
      <w:r w:rsidRPr="00424EEC">
        <w:rPr>
          <w:rFonts w:ascii="Times New Roman" w:hAnsi="Times New Roman"/>
          <w:sz w:val="18"/>
          <w:szCs w:val="18"/>
        </w:rPr>
        <w:t xml:space="preserve"> Обстоятельств, смягчающих либо отягчающих административную ответственность судом не установлено. </w:t>
      </w:r>
    </w:p>
    <w:p w:rsidR="007236D3" w:rsidRPr="00424EEC" w:rsidP="007236D3">
      <w:pPr>
        <w:suppressAutoHyphens/>
        <w:ind w:firstLine="567"/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ar-SA"/>
        </w:rPr>
      </w:pPr>
      <w:r w:rsidRPr="00424EEC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ar-SA"/>
        </w:rPr>
        <w:t xml:space="preserve">На основании </w:t>
      </w:r>
      <w:r w:rsidRPr="00424EEC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ar-SA"/>
        </w:rPr>
        <w:t>изложенного</w:t>
      </w:r>
      <w:r w:rsidRPr="00424EEC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ar-SA"/>
        </w:rPr>
        <w:t>, руководствуясь </w:t>
      </w:r>
      <w:hyperlink r:id="rId5" w:anchor="jMVWAK5NbxmX" w:tgtFrame="_blank" w:tooltip="Статья 15.5. Нарушение сроков представления налоговой декларации" w:history="1">
        <w:r w:rsidRPr="00424EEC">
          <w:rPr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  <w:lang w:eastAsia="ar-SA"/>
          </w:rPr>
          <w:t>ст. 15.5</w:t>
        </w:r>
      </w:hyperlink>
      <w:r w:rsidRPr="00424EEC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ar-SA"/>
        </w:rPr>
        <w:t>, </w:t>
      </w:r>
      <w:hyperlink r:id="rId6" w:anchor="w3mxVHbtgRHJ" w:tgtFrame="_blank" w:tooltip="Статья 29.9. Виды постановлений и определений по делу об административном правонарушении" w:history="1">
        <w:r w:rsidRPr="00424EEC">
          <w:rPr>
            <w:rFonts w:ascii="Times New Roman" w:hAnsi="Times New Roman"/>
            <w:color w:val="000000"/>
            <w:sz w:val="18"/>
            <w:szCs w:val="18"/>
            <w:bdr w:val="none" w:sz="0" w:space="0" w:color="auto" w:frame="1"/>
            <w:lang w:eastAsia="ar-SA"/>
          </w:rPr>
          <w:t>29.10</w:t>
        </w:r>
      </w:hyperlink>
      <w:r w:rsidRPr="00424EEC">
        <w:rPr>
          <w:rFonts w:ascii="Times New Roman" w:hAnsi="Times New Roman"/>
          <w:color w:val="000000"/>
          <w:sz w:val="18"/>
          <w:szCs w:val="18"/>
          <w:lang w:eastAsia="ar-SA"/>
        </w:rPr>
        <w:t xml:space="preserve"> </w:t>
      </w:r>
      <w:r w:rsidRPr="00424EEC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ar-SA"/>
        </w:rPr>
        <w:t xml:space="preserve">КоАП РФ, судья, – </w:t>
      </w:r>
    </w:p>
    <w:p w:rsidR="00F945CC" w:rsidRPr="00424EEC" w:rsidP="00AF0054">
      <w:pPr>
        <w:ind w:firstLine="709"/>
        <w:jc w:val="center"/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</w:pPr>
      <w:r w:rsidRPr="00424EEC"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  <w:t>ПОСТАНОВИЛ:</w:t>
      </w:r>
    </w:p>
    <w:p w:rsidR="00F945CC" w:rsidRPr="00424EEC" w:rsidP="00F945CC">
      <w:pPr>
        <w:ind w:firstLine="709"/>
        <w:jc w:val="center"/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</w:pPr>
    </w:p>
    <w:p w:rsidR="00F945CC" w:rsidRPr="00424EEC" w:rsidP="00F945CC">
      <w:pPr>
        <w:ind w:firstLine="709"/>
        <w:rPr>
          <w:rFonts w:ascii="Times New Roman" w:hAnsi="Times New Roman"/>
          <w:sz w:val="18"/>
          <w:szCs w:val="18"/>
        </w:rPr>
      </w:pPr>
      <w:r w:rsidRPr="00424EEC">
        <w:rPr>
          <w:rFonts w:ascii="Times New Roman" w:hAnsi="Times New Roman"/>
          <w:color w:val="000000"/>
          <w:sz w:val="18"/>
          <w:szCs w:val="18"/>
        </w:rPr>
        <w:t xml:space="preserve">Признать </w:t>
      </w:r>
      <w:r w:rsidRPr="00424EEC" w:rsidR="00D96E01">
        <w:rPr>
          <w:rFonts w:ascii="Times New Roman" w:hAnsi="Times New Roman"/>
          <w:color w:val="000000"/>
          <w:sz w:val="18"/>
          <w:szCs w:val="18"/>
        </w:rPr>
        <w:t xml:space="preserve">директора Общества с ограниченной ответственностью «МЦ Диагональ» </w:t>
      </w:r>
      <w:r w:rsidRPr="00424EEC" w:rsidR="00D96E01">
        <w:rPr>
          <w:rFonts w:ascii="Times New Roman" w:hAnsi="Times New Roman"/>
          <w:color w:val="000000"/>
          <w:sz w:val="18"/>
          <w:szCs w:val="18"/>
        </w:rPr>
        <w:t>Лозову</w:t>
      </w:r>
      <w:r w:rsidRPr="00424EEC" w:rsidR="00D96E01">
        <w:rPr>
          <w:rFonts w:ascii="Times New Roman" w:hAnsi="Times New Roman"/>
          <w:color w:val="000000"/>
          <w:sz w:val="18"/>
          <w:szCs w:val="18"/>
        </w:rPr>
        <w:t xml:space="preserve"> Владлену Вячеславовну</w:t>
      </w:r>
      <w:r w:rsidRPr="00424EEC" w:rsidR="00D96E01">
        <w:rPr>
          <w:rFonts w:ascii="Times New Roman" w:hAnsi="Times New Roman"/>
          <w:color w:val="000000"/>
          <w:sz w:val="18"/>
          <w:szCs w:val="18"/>
        </w:rPr>
        <w:t xml:space="preserve">, </w:t>
      </w:r>
      <w:r w:rsidRPr="00424EEC" w:rsidR="00424EEC">
        <w:rPr>
          <w:rFonts w:ascii="Times New Roman" w:hAnsi="Times New Roman"/>
          <w:color w:val="000000"/>
          <w:sz w:val="18"/>
          <w:szCs w:val="18"/>
        </w:rPr>
        <w:t>…..</w:t>
      </w:r>
      <w:r w:rsidRPr="00424EEC" w:rsidR="00D96E01">
        <w:rPr>
          <w:rFonts w:ascii="Times New Roman" w:hAnsi="Times New Roman"/>
          <w:color w:val="000000"/>
          <w:sz w:val="18"/>
          <w:szCs w:val="18"/>
        </w:rPr>
        <w:t xml:space="preserve">года рождения, </w:t>
      </w:r>
      <w:r w:rsidRPr="00424EEC">
        <w:rPr>
          <w:rFonts w:ascii="Times New Roman" w:hAnsi="Times New Roman"/>
          <w:sz w:val="18"/>
          <w:szCs w:val="18"/>
        </w:rPr>
        <w:t xml:space="preserve"> </w:t>
      </w:r>
      <w:r w:rsidRPr="00424EEC">
        <w:rPr>
          <w:rFonts w:ascii="Times New Roman" w:hAnsi="Times New Roman"/>
          <w:color w:val="000000"/>
          <w:sz w:val="18"/>
          <w:szCs w:val="18"/>
        </w:rPr>
        <w:t>виновн</w:t>
      </w:r>
      <w:r w:rsidRPr="00424EEC" w:rsidR="00D96E01">
        <w:rPr>
          <w:rFonts w:ascii="Times New Roman" w:hAnsi="Times New Roman"/>
          <w:color w:val="000000"/>
          <w:sz w:val="18"/>
          <w:szCs w:val="18"/>
        </w:rPr>
        <w:t>ой</w:t>
      </w:r>
      <w:r w:rsidRPr="00424EEC">
        <w:rPr>
          <w:rFonts w:ascii="Times New Roman" w:hAnsi="Times New Roman"/>
          <w:color w:val="000000"/>
          <w:sz w:val="18"/>
          <w:szCs w:val="1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</w:t>
      </w:r>
      <w:r w:rsidRPr="00424EEC" w:rsidR="00D96E01">
        <w:rPr>
          <w:rFonts w:ascii="Times New Roman" w:hAnsi="Times New Roman"/>
          <w:color w:val="000000"/>
          <w:sz w:val="18"/>
          <w:szCs w:val="18"/>
        </w:rPr>
        <w:t>й</w:t>
      </w:r>
      <w:r w:rsidRPr="00424EEC">
        <w:rPr>
          <w:rFonts w:ascii="Times New Roman" w:hAnsi="Times New Roman"/>
          <w:color w:val="000000"/>
          <w:sz w:val="18"/>
          <w:szCs w:val="18"/>
        </w:rPr>
        <w:t xml:space="preserve"> административное наказание </w:t>
      </w:r>
      <w:r w:rsidRPr="00424EEC">
        <w:rPr>
          <w:rFonts w:ascii="Times New Roman" w:hAnsi="Times New Roman"/>
          <w:sz w:val="18"/>
          <w:szCs w:val="18"/>
        </w:rPr>
        <w:t xml:space="preserve">в виде предупреждения. </w:t>
      </w:r>
    </w:p>
    <w:p w:rsidR="00F945CC" w:rsidRPr="00424EEC" w:rsidP="00F945CC">
      <w:pPr>
        <w:ind w:firstLine="709"/>
        <w:rPr>
          <w:rFonts w:ascii="Times New Roman" w:hAnsi="Times New Roman"/>
          <w:sz w:val="18"/>
          <w:szCs w:val="18"/>
        </w:rPr>
      </w:pPr>
      <w:r w:rsidRPr="00424EEC">
        <w:rPr>
          <w:rFonts w:ascii="Times New Roman" w:hAnsi="Times New Roman"/>
          <w:sz w:val="18"/>
          <w:szCs w:val="18"/>
        </w:rPr>
        <w:t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</w:t>
      </w:r>
      <w:r w:rsidRPr="00424EEC" w:rsidR="009C51F8">
        <w:rPr>
          <w:rFonts w:ascii="Times New Roman" w:hAnsi="Times New Roman"/>
          <w:sz w:val="18"/>
          <w:szCs w:val="18"/>
        </w:rPr>
        <w:t xml:space="preserve"> либо непосредственно в Киевский районный суд г. Симферополя в тот же срок</w:t>
      </w:r>
      <w:r w:rsidRPr="00424EEC">
        <w:rPr>
          <w:rFonts w:ascii="Times New Roman" w:hAnsi="Times New Roman"/>
          <w:sz w:val="18"/>
          <w:szCs w:val="18"/>
        </w:rPr>
        <w:t>.</w:t>
      </w:r>
      <w:r w:rsidRPr="00424EEC" w:rsidR="009C51F8">
        <w:rPr>
          <w:rFonts w:ascii="Times New Roman" w:hAnsi="Times New Roman"/>
          <w:sz w:val="18"/>
          <w:szCs w:val="18"/>
        </w:rPr>
        <w:t xml:space="preserve"> </w:t>
      </w:r>
      <w:r w:rsidRPr="00424EEC">
        <w:rPr>
          <w:rFonts w:ascii="Times New Roman" w:hAnsi="Times New Roman"/>
          <w:sz w:val="18"/>
          <w:szCs w:val="18"/>
        </w:rPr>
        <w:t xml:space="preserve"> </w:t>
      </w:r>
    </w:p>
    <w:p w:rsidR="00F945CC" w:rsidRPr="00424EEC" w:rsidP="00F945CC">
      <w:pPr>
        <w:ind w:firstLine="709"/>
        <w:rPr>
          <w:rFonts w:ascii="Times New Roman" w:hAnsi="Times New Roman"/>
          <w:sz w:val="18"/>
          <w:szCs w:val="18"/>
        </w:rPr>
      </w:pPr>
    </w:p>
    <w:p w:rsidR="00F945CC" w:rsidRPr="00424EEC" w:rsidP="00F945CC">
      <w:pPr>
        <w:ind w:firstLine="709"/>
        <w:rPr>
          <w:rFonts w:ascii="Times New Roman" w:hAnsi="Times New Roman"/>
          <w:sz w:val="18"/>
          <w:szCs w:val="18"/>
        </w:rPr>
      </w:pPr>
      <w:r w:rsidRPr="00424EEC">
        <w:rPr>
          <w:rFonts w:ascii="Times New Roman" w:hAnsi="Times New Roman"/>
          <w:sz w:val="18"/>
          <w:szCs w:val="18"/>
        </w:rPr>
        <w:t xml:space="preserve">Мировой судья                                                                   </w:t>
      </w:r>
      <w:r w:rsidRPr="00424EEC" w:rsidR="0066750E">
        <w:rPr>
          <w:rFonts w:ascii="Times New Roman" w:hAnsi="Times New Roman"/>
          <w:sz w:val="18"/>
          <w:szCs w:val="18"/>
        </w:rPr>
        <w:t>С.А. Москаленко</w:t>
      </w:r>
    </w:p>
    <w:p w:rsidR="008B5075" w:rsidRPr="00424EEC" w:rsidP="00DC6331">
      <w:pPr>
        <w:rPr>
          <w:rFonts w:ascii="Times New Roman" w:hAnsi="Times New Roman"/>
          <w:sz w:val="18"/>
          <w:szCs w:val="18"/>
          <w:bdr w:val="none" w:sz="0" w:space="0" w:color="auto" w:frame="1"/>
        </w:rPr>
      </w:pPr>
    </w:p>
    <w:p w:rsidR="00465440" w:rsidRPr="00424EEC">
      <w:pPr>
        <w:rPr>
          <w:rFonts w:ascii="Times New Roman" w:hAnsi="Times New Roman"/>
          <w:sz w:val="18"/>
          <w:szCs w:val="18"/>
          <w:bdr w:val="none" w:sz="0" w:space="0" w:color="auto" w:frame="1"/>
        </w:rPr>
      </w:pPr>
    </w:p>
    <w:sectPr w:rsidSect="009A2003">
      <w:headerReference w:type="default" r:id="rId7"/>
      <w:headerReference w:type="first" r:id="rId8"/>
      <w:pgSz w:w="11906" w:h="16838" w:code="9"/>
      <w:pgMar w:top="454" w:right="851" w:bottom="51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ADC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24EEC">
      <w:rPr>
        <w:noProof/>
      </w:rPr>
      <w:t>2</w:t>
    </w:r>
    <w:r>
      <w:rPr>
        <w:noProof/>
      </w:rPr>
      <w:fldChar w:fldCharType="end"/>
    </w:r>
  </w:p>
  <w:p w:rsidR="005D0A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ADC">
    <w:pPr>
      <w:pStyle w:val="Header"/>
      <w:jc w:val="right"/>
    </w:pPr>
  </w:p>
  <w:p w:rsidR="005D0A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11408"/>
    <w:rsid w:val="00011FEB"/>
    <w:rsid w:val="00022F4F"/>
    <w:rsid w:val="00034584"/>
    <w:rsid w:val="000569ED"/>
    <w:rsid w:val="000667CE"/>
    <w:rsid w:val="0006684B"/>
    <w:rsid w:val="000710BA"/>
    <w:rsid w:val="000722BC"/>
    <w:rsid w:val="00077C7E"/>
    <w:rsid w:val="000C0496"/>
    <w:rsid w:val="000E349C"/>
    <w:rsid w:val="001120EC"/>
    <w:rsid w:val="00113ECE"/>
    <w:rsid w:val="00114483"/>
    <w:rsid w:val="001165CD"/>
    <w:rsid w:val="00122718"/>
    <w:rsid w:val="001511BC"/>
    <w:rsid w:val="00165C8F"/>
    <w:rsid w:val="001822E2"/>
    <w:rsid w:val="001828D1"/>
    <w:rsid w:val="001867A7"/>
    <w:rsid w:val="00192EBD"/>
    <w:rsid w:val="001B332F"/>
    <w:rsid w:val="001B4D1C"/>
    <w:rsid w:val="001D6966"/>
    <w:rsid w:val="001E734A"/>
    <w:rsid w:val="001F0F8E"/>
    <w:rsid w:val="00222DFF"/>
    <w:rsid w:val="00223F23"/>
    <w:rsid w:val="00242136"/>
    <w:rsid w:val="00275B7F"/>
    <w:rsid w:val="00281D74"/>
    <w:rsid w:val="002825D5"/>
    <w:rsid w:val="00290F09"/>
    <w:rsid w:val="002915FD"/>
    <w:rsid w:val="00292119"/>
    <w:rsid w:val="00292D25"/>
    <w:rsid w:val="00294DB0"/>
    <w:rsid w:val="002977BE"/>
    <w:rsid w:val="002A0E7C"/>
    <w:rsid w:val="002B1480"/>
    <w:rsid w:val="002B7934"/>
    <w:rsid w:val="002D3536"/>
    <w:rsid w:val="002D46FA"/>
    <w:rsid w:val="002E43F4"/>
    <w:rsid w:val="002F3BD6"/>
    <w:rsid w:val="003006BF"/>
    <w:rsid w:val="00300DEB"/>
    <w:rsid w:val="003065BE"/>
    <w:rsid w:val="003071CB"/>
    <w:rsid w:val="003147B7"/>
    <w:rsid w:val="00353B3E"/>
    <w:rsid w:val="00356DC0"/>
    <w:rsid w:val="003755DD"/>
    <w:rsid w:val="00383FE2"/>
    <w:rsid w:val="0039217B"/>
    <w:rsid w:val="00393081"/>
    <w:rsid w:val="003C4258"/>
    <w:rsid w:val="003C74E2"/>
    <w:rsid w:val="003D1D61"/>
    <w:rsid w:val="003F1515"/>
    <w:rsid w:val="003F2BC1"/>
    <w:rsid w:val="004222B2"/>
    <w:rsid w:val="00424EEC"/>
    <w:rsid w:val="00432577"/>
    <w:rsid w:val="004578F2"/>
    <w:rsid w:val="004626D2"/>
    <w:rsid w:val="00465440"/>
    <w:rsid w:val="004723AC"/>
    <w:rsid w:val="0047528A"/>
    <w:rsid w:val="00477F0F"/>
    <w:rsid w:val="00492C06"/>
    <w:rsid w:val="00495E61"/>
    <w:rsid w:val="004A3904"/>
    <w:rsid w:val="004A6846"/>
    <w:rsid w:val="004B0D61"/>
    <w:rsid w:val="004B5FE9"/>
    <w:rsid w:val="004B7189"/>
    <w:rsid w:val="004D31BB"/>
    <w:rsid w:val="004D7EAE"/>
    <w:rsid w:val="0050310E"/>
    <w:rsid w:val="005153CE"/>
    <w:rsid w:val="0052069D"/>
    <w:rsid w:val="005316EB"/>
    <w:rsid w:val="00554A12"/>
    <w:rsid w:val="00567690"/>
    <w:rsid w:val="0057143E"/>
    <w:rsid w:val="00571842"/>
    <w:rsid w:val="00574E7F"/>
    <w:rsid w:val="00583707"/>
    <w:rsid w:val="00586C29"/>
    <w:rsid w:val="00595DE9"/>
    <w:rsid w:val="005A03DD"/>
    <w:rsid w:val="005B1E62"/>
    <w:rsid w:val="005B5699"/>
    <w:rsid w:val="005D0ADC"/>
    <w:rsid w:val="005D2A63"/>
    <w:rsid w:val="005D515D"/>
    <w:rsid w:val="005E06D3"/>
    <w:rsid w:val="005F314C"/>
    <w:rsid w:val="006027DB"/>
    <w:rsid w:val="00625F74"/>
    <w:rsid w:val="00627B17"/>
    <w:rsid w:val="00632E92"/>
    <w:rsid w:val="00633A42"/>
    <w:rsid w:val="00641907"/>
    <w:rsid w:val="00654D03"/>
    <w:rsid w:val="00661E55"/>
    <w:rsid w:val="00662342"/>
    <w:rsid w:val="0066750E"/>
    <w:rsid w:val="00667FCE"/>
    <w:rsid w:val="006717DF"/>
    <w:rsid w:val="00681576"/>
    <w:rsid w:val="0068230A"/>
    <w:rsid w:val="00687DE8"/>
    <w:rsid w:val="00697FF5"/>
    <w:rsid w:val="006A4605"/>
    <w:rsid w:val="006B6064"/>
    <w:rsid w:val="006C4C7B"/>
    <w:rsid w:val="006C670A"/>
    <w:rsid w:val="006C7776"/>
    <w:rsid w:val="006D1874"/>
    <w:rsid w:val="006F2B62"/>
    <w:rsid w:val="007107A9"/>
    <w:rsid w:val="0072016D"/>
    <w:rsid w:val="00720851"/>
    <w:rsid w:val="0072250D"/>
    <w:rsid w:val="007236D3"/>
    <w:rsid w:val="007415A0"/>
    <w:rsid w:val="0074348B"/>
    <w:rsid w:val="00745D90"/>
    <w:rsid w:val="00747F7F"/>
    <w:rsid w:val="0076467B"/>
    <w:rsid w:val="00782646"/>
    <w:rsid w:val="007919C9"/>
    <w:rsid w:val="00793C2A"/>
    <w:rsid w:val="00797AC1"/>
    <w:rsid w:val="007B1B15"/>
    <w:rsid w:val="007B3CBF"/>
    <w:rsid w:val="007B5FF6"/>
    <w:rsid w:val="007C23F8"/>
    <w:rsid w:val="007C7EF2"/>
    <w:rsid w:val="007D3161"/>
    <w:rsid w:val="007D373A"/>
    <w:rsid w:val="007E1234"/>
    <w:rsid w:val="007F54C3"/>
    <w:rsid w:val="007F5F7E"/>
    <w:rsid w:val="00816FB5"/>
    <w:rsid w:val="00817E10"/>
    <w:rsid w:val="00822DDB"/>
    <w:rsid w:val="008241AF"/>
    <w:rsid w:val="008402A2"/>
    <w:rsid w:val="008424DF"/>
    <w:rsid w:val="00847B7D"/>
    <w:rsid w:val="00872996"/>
    <w:rsid w:val="00885F91"/>
    <w:rsid w:val="00891FEF"/>
    <w:rsid w:val="00894A6C"/>
    <w:rsid w:val="008A62FF"/>
    <w:rsid w:val="008B5075"/>
    <w:rsid w:val="008B73B7"/>
    <w:rsid w:val="008C5BCA"/>
    <w:rsid w:val="008E33CD"/>
    <w:rsid w:val="008F0696"/>
    <w:rsid w:val="008F126E"/>
    <w:rsid w:val="008F7482"/>
    <w:rsid w:val="009033D5"/>
    <w:rsid w:val="00905A3C"/>
    <w:rsid w:val="00907E97"/>
    <w:rsid w:val="00916EC2"/>
    <w:rsid w:val="00920257"/>
    <w:rsid w:val="00920FE1"/>
    <w:rsid w:val="009239AD"/>
    <w:rsid w:val="009258B8"/>
    <w:rsid w:val="00932751"/>
    <w:rsid w:val="00932FF8"/>
    <w:rsid w:val="009408E3"/>
    <w:rsid w:val="0095089E"/>
    <w:rsid w:val="009567E9"/>
    <w:rsid w:val="00965F1B"/>
    <w:rsid w:val="00980AE2"/>
    <w:rsid w:val="009876F9"/>
    <w:rsid w:val="009877C4"/>
    <w:rsid w:val="00991C8B"/>
    <w:rsid w:val="00992C30"/>
    <w:rsid w:val="009940D8"/>
    <w:rsid w:val="009A2003"/>
    <w:rsid w:val="009B362D"/>
    <w:rsid w:val="009B6202"/>
    <w:rsid w:val="009C07D9"/>
    <w:rsid w:val="009C250D"/>
    <w:rsid w:val="009C51F8"/>
    <w:rsid w:val="009D578B"/>
    <w:rsid w:val="009E7B3F"/>
    <w:rsid w:val="009F5A80"/>
    <w:rsid w:val="00A14550"/>
    <w:rsid w:val="00A41274"/>
    <w:rsid w:val="00A446F9"/>
    <w:rsid w:val="00A5240F"/>
    <w:rsid w:val="00A56DB4"/>
    <w:rsid w:val="00A57F08"/>
    <w:rsid w:val="00A63AC7"/>
    <w:rsid w:val="00A75EC5"/>
    <w:rsid w:val="00A91620"/>
    <w:rsid w:val="00A91BEF"/>
    <w:rsid w:val="00A934B0"/>
    <w:rsid w:val="00A93E8F"/>
    <w:rsid w:val="00AB510E"/>
    <w:rsid w:val="00AC059F"/>
    <w:rsid w:val="00AE772B"/>
    <w:rsid w:val="00AE7C61"/>
    <w:rsid w:val="00AE7D41"/>
    <w:rsid w:val="00AF0054"/>
    <w:rsid w:val="00AF0F90"/>
    <w:rsid w:val="00B03363"/>
    <w:rsid w:val="00B05773"/>
    <w:rsid w:val="00B15B37"/>
    <w:rsid w:val="00B25D3C"/>
    <w:rsid w:val="00B33D21"/>
    <w:rsid w:val="00B70B9D"/>
    <w:rsid w:val="00B777D6"/>
    <w:rsid w:val="00B96ACA"/>
    <w:rsid w:val="00BA1456"/>
    <w:rsid w:val="00BA2317"/>
    <w:rsid w:val="00BC46AF"/>
    <w:rsid w:val="00BD1533"/>
    <w:rsid w:val="00BD5A88"/>
    <w:rsid w:val="00BD6875"/>
    <w:rsid w:val="00C0232F"/>
    <w:rsid w:val="00C040E4"/>
    <w:rsid w:val="00C10391"/>
    <w:rsid w:val="00C14D2C"/>
    <w:rsid w:val="00C21BFE"/>
    <w:rsid w:val="00C2701D"/>
    <w:rsid w:val="00C270A2"/>
    <w:rsid w:val="00C32BE8"/>
    <w:rsid w:val="00C40F0E"/>
    <w:rsid w:val="00C502F5"/>
    <w:rsid w:val="00C518A6"/>
    <w:rsid w:val="00C532DA"/>
    <w:rsid w:val="00C708D4"/>
    <w:rsid w:val="00C821DD"/>
    <w:rsid w:val="00C86452"/>
    <w:rsid w:val="00C9659E"/>
    <w:rsid w:val="00C97AA5"/>
    <w:rsid w:val="00CA094D"/>
    <w:rsid w:val="00CA13B0"/>
    <w:rsid w:val="00CA3202"/>
    <w:rsid w:val="00CA4A56"/>
    <w:rsid w:val="00CA64E2"/>
    <w:rsid w:val="00CB7B8F"/>
    <w:rsid w:val="00CC3304"/>
    <w:rsid w:val="00CE7D90"/>
    <w:rsid w:val="00D00BC4"/>
    <w:rsid w:val="00D06F8B"/>
    <w:rsid w:val="00D07FAF"/>
    <w:rsid w:val="00D101F4"/>
    <w:rsid w:val="00D13BE3"/>
    <w:rsid w:val="00D164DD"/>
    <w:rsid w:val="00D17DD5"/>
    <w:rsid w:val="00D24C37"/>
    <w:rsid w:val="00D45378"/>
    <w:rsid w:val="00D51A4E"/>
    <w:rsid w:val="00D56090"/>
    <w:rsid w:val="00D75D37"/>
    <w:rsid w:val="00D8676E"/>
    <w:rsid w:val="00D8793B"/>
    <w:rsid w:val="00D9067B"/>
    <w:rsid w:val="00D951A6"/>
    <w:rsid w:val="00D96E01"/>
    <w:rsid w:val="00DA2949"/>
    <w:rsid w:val="00DB734D"/>
    <w:rsid w:val="00DC5201"/>
    <w:rsid w:val="00DC6331"/>
    <w:rsid w:val="00DC7F07"/>
    <w:rsid w:val="00DD248A"/>
    <w:rsid w:val="00DE5AA8"/>
    <w:rsid w:val="00DE73CB"/>
    <w:rsid w:val="00DF4BC4"/>
    <w:rsid w:val="00E20009"/>
    <w:rsid w:val="00E26F2B"/>
    <w:rsid w:val="00E403AD"/>
    <w:rsid w:val="00E40D27"/>
    <w:rsid w:val="00E4612A"/>
    <w:rsid w:val="00E4707B"/>
    <w:rsid w:val="00E50F52"/>
    <w:rsid w:val="00E62663"/>
    <w:rsid w:val="00E842E0"/>
    <w:rsid w:val="00E90F80"/>
    <w:rsid w:val="00E97612"/>
    <w:rsid w:val="00EB33DB"/>
    <w:rsid w:val="00ED7471"/>
    <w:rsid w:val="00EE1CE4"/>
    <w:rsid w:val="00EE22A4"/>
    <w:rsid w:val="00EE7A02"/>
    <w:rsid w:val="00EF3ABA"/>
    <w:rsid w:val="00F0339A"/>
    <w:rsid w:val="00F10C27"/>
    <w:rsid w:val="00F23B05"/>
    <w:rsid w:val="00F34676"/>
    <w:rsid w:val="00F4145D"/>
    <w:rsid w:val="00F4221C"/>
    <w:rsid w:val="00F6037B"/>
    <w:rsid w:val="00F60496"/>
    <w:rsid w:val="00F804BE"/>
    <w:rsid w:val="00F8220F"/>
    <w:rsid w:val="00F945CC"/>
    <w:rsid w:val="00F95810"/>
    <w:rsid w:val="00F96F76"/>
    <w:rsid w:val="00FA25C1"/>
    <w:rsid w:val="00FA4860"/>
    <w:rsid w:val="00FA70AC"/>
    <w:rsid w:val="00FB142B"/>
    <w:rsid w:val="00FB5BC2"/>
    <w:rsid w:val="00FC339B"/>
    <w:rsid w:val="00FC42A6"/>
    <w:rsid w:val="00FD02A9"/>
    <w:rsid w:val="00FD4388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http://www.sudact.ru/law/doc/JBT8gaqgg7VQ/004/006/?marker=fdoctlaw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968EE-F0F4-4708-85A0-0923C9D75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