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53548A">
        <w:rPr>
          <w:rFonts w:ascii="Times New Roman" w:hAnsi="Times New Roman" w:cs="Times New Roman"/>
          <w:sz w:val="27"/>
          <w:szCs w:val="27"/>
        </w:rPr>
        <w:t>317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5B127E">
        <w:rPr>
          <w:rFonts w:ascii="Times New Roman" w:hAnsi="Times New Roman" w:cs="Times New Roman"/>
          <w:sz w:val="27"/>
          <w:szCs w:val="27"/>
        </w:rPr>
        <w:t>3</w:t>
      </w:r>
      <w:r w:rsidR="0053548A">
        <w:rPr>
          <w:rFonts w:ascii="Times New Roman" w:hAnsi="Times New Roman" w:cs="Times New Roman"/>
          <w:sz w:val="27"/>
          <w:szCs w:val="27"/>
        </w:rPr>
        <w:t>1</w:t>
      </w:r>
      <w:r w:rsidR="005B127E">
        <w:rPr>
          <w:rFonts w:ascii="Times New Roman" w:hAnsi="Times New Roman" w:cs="Times New Roman"/>
          <w:sz w:val="27"/>
          <w:szCs w:val="27"/>
        </w:rPr>
        <w:t>7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5B127E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53548A">
        <w:rPr>
          <w:rFonts w:ascii="Times New Roman" w:hAnsi="Times New Roman" w:cs="Times New Roman"/>
          <w:sz w:val="27"/>
          <w:szCs w:val="27"/>
        </w:rPr>
        <w:t xml:space="preserve"> с участием защитника лица, привлекаемого к административной ответственности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М.В. </w:t>
      </w:r>
      <w:r w:rsidR="0053548A">
        <w:rPr>
          <w:rFonts w:ascii="Times New Roman" w:hAnsi="Times New Roman" w:cs="Times New Roman"/>
          <w:sz w:val="27"/>
          <w:szCs w:val="27"/>
        </w:rPr>
        <w:t>Переверзевой</w:t>
      </w:r>
      <w:r w:rsidR="0053548A">
        <w:rPr>
          <w:rFonts w:ascii="Times New Roman" w:hAnsi="Times New Roman" w:cs="Times New Roman"/>
          <w:sz w:val="27"/>
          <w:szCs w:val="27"/>
        </w:rPr>
        <w:t xml:space="preserve"> Е.Н., 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9B413C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B413C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, 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9B413C">
        <w:rPr>
          <w:rFonts w:ascii="Times New Roman" w:hAnsi="Times New Roman" w:cs="Times New Roman"/>
          <w:sz w:val="27"/>
          <w:szCs w:val="27"/>
        </w:rPr>
        <w:t xml:space="preserve">*****, </w:t>
      </w:r>
      <w:r w:rsidR="0053548A">
        <w:rPr>
          <w:rFonts w:ascii="Times New Roman" w:hAnsi="Times New Roman" w:cs="Times New Roman"/>
          <w:sz w:val="27"/>
          <w:szCs w:val="27"/>
        </w:rPr>
        <w:t xml:space="preserve">работающего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</w:t>
      </w:r>
      <w:r w:rsidR="009A60EE"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«</w:t>
      </w:r>
      <w:r w:rsidR="0053548A"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 юридического лица регистрации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9B413C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 xml:space="preserve">,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Переверзев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М.В.,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необходимых для ведения индивидуального (персонифицированного) учета за январь 2018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067856">
        <w:rPr>
          <w:sz w:val="27"/>
          <w:szCs w:val="27"/>
        </w:rPr>
        <w:t>м</w:t>
      </w:r>
      <w:r>
        <w:rPr>
          <w:sz w:val="27"/>
          <w:szCs w:val="27"/>
        </w:rPr>
        <w:t xml:space="preserve"> заседани</w:t>
      </w:r>
      <w:r w:rsidR="00067856">
        <w:rPr>
          <w:sz w:val="27"/>
          <w:szCs w:val="27"/>
        </w:rPr>
        <w:t xml:space="preserve">и защитник </w:t>
      </w:r>
      <w:r w:rsidR="00067856">
        <w:rPr>
          <w:sz w:val="27"/>
          <w:szCs w:val="27"/>
        </w:rPr>
        <w:t>Переверзева</w:t>
      </w:r>
      <w:r w:rsidR="00067856">
        <w:rPr>
          <w:sz w:val="27"/>
          <w:szCs w:val="27"/>
        </w:rPr>
        <w:t xml:space="preserve"> Е.Н. пояснила, что с правонарушением согласен, действительно сведения относительно работников, находящихся в декретном отпуске, не были поданы в </w:t>
      </w:r>
      <w:r w:rsidR="00067856">
        <w:rPr>
          <w:sz w:val="27"/>
          <w:szCs w:val="27"/>
          <w:shd w:val="clear" w:color="auto" w:fill="FFFFFF"/>
        </w:rPr>
        <w:t xml:space="preserve">УПФ РФ в                                   г. </w:t>
      </w:r>
      <w:r w:rsidRPr="00EE2A9C" w:rsidR="00067856">
        <w:rPr>
          <w:sz w:val="27"/>
          <w:szCs w:val="27"/>
          <w:shd w:val="clear" w:color="auto" w:fill="FFFFFF"/>
        </w:rPr>
        <w:t>Симферопол</w:t>
      </w:r>
      <w:r w:rsidR="00067856">
        <w:rPr>
          <w:sz w:val="27"/>
          <w:szCs w:val="27"/>
          <w:shd w:val="clear" w:color="auto" w:fill="FFFFFF"/>
        </w:rPr>
        <w:t xml:space="preserve">е в установленный законом срок.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материалы дела и заслушав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защитника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Е.Н.,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>директор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Переверзев</w:t>
      </w:r>
      <w:r>
        <w:rPr>
          <w:rFonts w:ascii="Times New Roman" w:hAnsi="Times New Roman" w:cs="Times New Roman"/>
          <w:sz w:val="27"/>
          <w:szCs w:val="27"/>
        </w:rPr>
        <w:t xml:space="preserve"> М.В.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за январь 2018 г. в срок до 15.02.2018г. Отчетность СЗВ-М 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элетронном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посредством электронного документооборота была подана - 01.03.2018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19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225(л.д.1,2)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170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04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о вручении почтового отправления (л.д.4),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отношении ООО «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ЭЛЕГИЯ ЛТД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(л.д.6-8)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ктом о выявлении правонарушения в сфере законодательства Российской Федерации об индивидуальном учете в системе обязательно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 пенсионного страхования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27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 г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л.д.12), формой СЗВ-М основной, формой СЗВ-М дополняющей,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базы АРМ Приема ПФР и иными(л.д.9).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FC5E94">
        <w:rPr>
          <w:rFonts w:ascii="Times New Roman" w:hAnsi="Times New Roman" w:cs="Times New Roman"/>
          <w:sz w:val="27"/>
          <w:szCs w:val="27"/>
        </w:rPr>
        <w:t>Переверзевым</w:t>
      </w:r>
      <w:r w:rsidR="00FC5E94">
        <w:rPr>
          <w:rFonts w:ascii="Times New Roman" w:hAnsi="Times New Roman" w:cs="Times New Roman"/>
          <w:sz w:val="27"/>
          <w:szCs w:val="27"/>
        </w:rPr>
        <w:t xml:space="preserve"> М.В.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FC5E94">
        <w:rPr>
          <w:rFonts w:ascii="Times New Roman" w:hAnsi="Times New Roman" w:cs="Times New Roman"/>
          <w:sz w:val="27"/>
          <w:szCs w:val="27"/>
        </w:rPr>
        <w:t>Переверзева</w:t>
      </w:r>
      <w:r w:rsidR="00FC5E94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9B413C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 xml:space="preserve"> 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F47130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0678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13C">
          <w:rPr>
            <w:noProof/>
          </w:rPr>
          <w:t>3</w:t>
        </w:r>
        <w:r w:rsidR="009B413C">
          <w:rPr>
            <w:noProof/>
          </w:rPr>
          <w:fldChar w:fldCharType="end"/>
        </w:r>
      </w:p>
    </w:sdtContent>
  </w:sdt>
  <w:p w:rsidR="000678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567E9"/>
    <w:rsid w:val="0096231A"/>
    <w:rsid w:val="009877C4"/>
    <w:rsid w:val="009A60EE"/>
    <w:rsid w:val="009B362D"/>
    <w:rsid w:val="009B413C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31559"/>
    <w:rsid w:val="00B5280B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62663"/>
    <w:rsid w:val="00E6717D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47130"/>
    <w:rsid w:val="00F50940"/>
    <w:rsid w:val="00F650C4"/>
    <w:rsid w:val="00F653E9"/>
    <w:rsid w:val="00F7233D"/>
    <w:rsid w:val="00F75AF2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3C23-44EC-44D0-B0D3-BA1BBEFD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