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2959" w:rsidRPr="00CA616B" w:rsidP="008801CF">
      <w:pPr>
        <w:pStyle w:val="Title"/>
        <w:jc w:val="right"/>
        <w:rPr>
          <w:sz w:val="18"/>
          <w:szCs w:val="18"/>
        </w:rPr>
      </w:pPr>
      <w:r w:rsidRPr="00CA616B">
        <w:rPr>
          <w:sz w:val="18"/>
          <w:szCs w:val="18"/>
        </w:rPr>
        <w:t>дело №5-</w:t>
      </w:r>
      <w:r w:rsidRPr="00CA616B" w:rsidR="009D0B87">
        <w:rPr>
          <w:sz w:val="18"/>
          <w:szCs w:val="18"/>
        </w:rPr>
        <w:t>10</w:t>
      </w:r>
      <w:r w:rsidRPr="00CA616B" w:rsidR="00BA14D0">
        <w:rPr>
          <w:sz w:val="18"/>
          <w:szCs w:val="18"/>
        </w:rPr>
        <w:t>-</w:t>
      </w:r>
      <w:r w:rsidRPr="00CA616B" w:rsidR="00011E9F">
        <w:rPr>
          <w:sz w:val="18"/>
          <w:szCs w:val="18"/>
        </w:rPr>
        <w:t>321</w:t>
      </w:r>
      <w:r w:rsidRPr="00CA616B" w:rsidR="00BD6ED3">
        <w:rPr>
          <w:sz w:val="18"/>
          <w:szCs w:val="18"/>
        </w:rPr>
        <w:t>/20</w:t>
      </w:r>
      <w:r w:rsidRPr="00CA616B" w:rsidR="00726F69">
        <w:rPr>
          <w:sz w:val="18"/>
          <w:szCs w:val="18"/>
        </w:rPr>
        <w:t>2</w:t>
      </w:r>
      <w:r w:rsidRPr="00CA616B" w:rsidR="00F64672">
        <w:rPr>
          <w:sz w:val="18"/>
          <w:szCs w:val="18"/>
        </w:rPr>
        <w:t>1</w:t>
      </w:r>
    </w:p>
    <w:p w:rsidR="00096743" w:rsidRPr="00CA616B" w:rsidP="008801CF">
      <w:pPr>
        <w:pStyle w:val="Title"/>
        <w:ind w:firstLine="284"/>
        <w:jc w:val="right"/>
        <w:rPr>
          <w:sz w:val="18"/>
          <w:szCs w:val="18"/>
        </w:rPr>
      </w:pPr>
      <w:r w:rsidRPr="00CA616B">
        <w:rPr>
          <w:sz w:val="18"/>
          <w:szCs w:val="18"/>
        </w:rPr>
        <w:t>(05-0</w:t>
      </w:r>
      <w:r w:rsidRPr="00CA616B" w:rsidR="00011E9F">
        <w:rPr>
          <w:sz w:val="18"/>
          <w:szCs w:val="18"/>
        </w:rPr>
        <w:t>321</w:t>
      </w:r>
      <w:r w:rsidRPr="00CA616B" w:rsidR="00A62268">
        <w:rPr>
          <w:sz w:val="18"/>
          <w:szCs w:val="18"/>
        </w:rPr>
        <w:t>/</w:t>
      </w:r>
      <w:r w:rsidRPr="00CA616B" w:rsidR="009D0B87">
        <w:rPr>
          <w:sz w:val="18"/>
          <w:szCs w:val="18"/>
        </w:rPr>
        <w:t>10</w:t>
      </w:r>
      <w:r w:rsidRPr="00CA616B">
        <w:rPr>
          <w:sz w:val="18"/>
          <w:szCs w:val="18"/>
        </w:rPr>
        <w:t>/</w:t>
      </w:r>
      <w:r w:rsidRPr="00CA616B" w:rsidR="00726F69">
        <w:rPr>
          <w:sz w:val="18"/>
          <w:szCs w:val="18"/>
        </w:rPr>
        <w:t>20</w:t>
      </w:r>
      <w:r w:rsidRPr="00CA616B" w:rsidR="00F64672">
        <w:rPr>
          <w:sz w:val="18"/>
          <w:szCs w:val="18"/>
        </w:rPr>
        <w:t>21</w:t>
      </w:r>
      <w:r w:rsidRPr="00CA616B">
        <w:rPr>
          <w:sz w:val="18"/>
          <w:szCs w:val="18"/>
        </w:rPr>
        <w:t>)</w:t>
      </w:r>
    </w:p>
    <w:p w:rsidR="00096743" w:rsidRPr="00CA616B" w:rsidP="008801CF">
      <w:pPr>
        <w:pStyle w:val="Title"/>
        <w:ind w:firstLine="284"/>
        <w:jc w:val="left"/>
        <w:rPr>
          <w:sz w:val="18"/>
          <w:szCs w:val="18"/>
        </w:rPr>
      </w:pPr>
    </w:p>
    <w:p w:rsidR="00B82959" w:rsidRPr="00CA616B" w:rsidP="008801CF">
      <w:pPr>
        <w:pStyle w:val="Title"/>
        <w:ind w:left="567" w:firstLine="284"/>
        <w:rPr>
          <w:b/>
          <w:sz w:val="18"/>
          <w:szCs w:val="18"/>
        </w:rPr>
      </w:pPr>
      <w:r w:rsidRPr="00CA616B">
        <w:rPr>
          <w:b/>
          <w:sz w:val="18"/>
          <w:szCs w:val="18"/>
        </w:rPr>
        <w:t>П</w:t>
      </w:r>
      <w:r w:rsidRPr="00CA616B">
        <w:rPr>
          <w:b/>
          <w:sz w:val="18"/>
          <w:szCs w:val="18"/>
        </w:rPr>
        <w:t xml:space="preserve"> О С Т А Н О В Л Е Н И Е</w:t>
      </w:r>
    </w:p>
    <w:p w:rsidR="00096743" w:rsidRPr="00CA616B" w:rsidP="008801CF">
      <w:pPr>
        <w:ind w:left="567" w:firstLine="284"/>
        <w:jc w:val="both"/>
        <w:rPr>
          <w:sz w:val="18"/>
          <w:szCs w:val="18"/>
        </w:rPr>
      </w:pPr>
    </w:p>
    <w:p w:rsidR="00AC5D89" w:rsidRPr="00CA616B" w:rsidP="008801CF">
      <w:pPr>
        <w:tabs>
          <w:tab w:val="left" w:pos="-1560"/>
        </w:tabs>
        <w:jc w:val="both"/>
        <w:rPr>
          <w:sz w:val="18"/>
          <w:szCs w:val="18"/>
        </w:rPr>
      </w:pPr>
      <w:r w:rsidRPr="00CA616B">
        <w:rPr>
          <w:sz w:val="18"/>
          <w:szCs w:val="18"/>
        </w:rPr>
        <w:t>2</w:t>
      </w:r>
      <w:r w:rsidRPr="00CA616B" w:rsidR="00E470B7">
        <w:rPr>
          <w:sz w:val="18"/>
          <w:szCs w:val="18"/>
        </w:rPr>
        <w:t>8</w:t>
      </w:r>
      <w:r w:rsidRPr="00CA616B" w:rsidR="00011E9F">
        <w:rPr>
          <w:sz w:val="18"/>
          <w:szCs w:val="18"/>
        </w:rPr>
        <w:t xml:space="preserve"> сентября </w:t>
      </w:r>
      <w:r w:rsidRPr="00CA616B">
        <w:rPr>
          <w:sz w:val="18"/>
          <w:szCs w:val="18"/>
        </w:rPr>
        <w:t>20</w:t>
      </w:r>
      <w:r w:rsidRPr="00CA616B" w:rsidR="00726F69">
        <w:rPr>
          <w:sz w:val="18"/>
          <w:szCs w:val="18"/>
        </w:rPr>
        <w:t>2</w:t>
      </w:r>
      <w:r w:rsidRPr="00CA616B" w:rsidR="00F64672">
        <w:rPr>
          <w:sz w:val="18"/>
          <w:szCs w:val="18"/>
        </w:rPr>
        <w:t>1</w:t>
      </w:r>
      <w:r w:rsidRPr="00CA616B">
        <w:rPr>
          <w:sz w:val="18"/>
          <w:szCs w:val="18"/>
        </w:rPr>
        <w:t xml:space="preserve"> года  </w:t>
      </w:r>
      <w:r w:rsidRPr="00CA616B">
        <w:rPr>
          <w:sz w:val="18"/>
          <w:szCs w:val="18"/>
        </w:rPr>
        <w:tab/>
      </w:r>
      <w:r w:rsidRPr="00CA616B">
        <w:rPr>
          <w:sz w:val="18"/>
          <w:szCs w:val="18"/>
        </w:rPr>
        <w:tab/>
      </w:r>
      <w:r w:rsidRPr="00CA616B">
        <w:rPr>
          <w:sz w:val="18"/>
          <w:szCs w:val="18"/>
        </w:rPr>
        <w:tab/>
      </w:r>
      <w:r w:rsidRPr="00CA616B">
        <w:rPr>
          <w:sz w:val="18"/>
          <w:szCs w:val="18"/>
        </w:rPr>
        <w:tab/>
        <w:t xml:space="preserve">                     </w:t>
      </w:r>
      <w:r w:rsidRPr="00CA616B" w:rsidR="00AC1CE6">
        <w:rPr>
          <w:sz w:val="18"/>
          <w:szCs w:val="18"/>
        </w:rPr>
        <w:t xml:space="preserve">           </w:t>
      </w:r>
      <w:r w:rsidRPr="00CA616B">
        <w:rPr>
          <w:sz w:val="18"/>
          <w:szCs w:val="18"/>
        </w:rPr>
        <w:t xml:space="preserve"> г. Симферополь</w:t>
      </w:r>
    </w:p>
    <w:p w:rsidR="00AC5D89" w:rsidRPr="00CA616B" w:rsidP="008801CF">
      <w:pPr>
        <w:tabs>
          <w:tab w:val="left" w:pos="-1560"/>
        </w:tabs>
        <w:jc w:val="both"/>
        <w:rPr>
          <w:sz w:val="18"/>
          <w:szCs w:val="18"/>
        </w:rPr>
      </w:pPr>
    </w:p>
    <w:p w:rsidR="00011E9F" w:rsidRPr="00CA616B" w:rsidP="00426687">
      <w:pPr>
        <w:tabs>
          <w:tab w:val="left" w:pos="-1560"/>
        </w:tabs>
        <w:ind w:firstLine="851"/>
        <w:jc w:val="both"/>
        <w:rPr>
          <w:sz w:val="18"/>
          <w:szCs w:val="18"/>
        </w:rPr>
      </w:pPr>
      <w:r w:rsidRPr="00CA616B">
        <w:rPr>
          <w:sz w:val="18"/>
          <w:szCs w:val="18"/>
        </w:rPr>
        <w:t>М</w:t>
      </w:r>
      <w:r w:rsidRPr="00CA616B" w:rsidR="00A62268">
        <w:rPr>
          <w:sz w:val="18"/>
          <w:szCs w:val="18"/>
        </w:rPr>
        <w:t>ировой судья судебного участка № 10 Киевского судебного района города Симферопол</w:t>
      </w:r>
      <w:r w:rsidRPr="00CA616B" w:rsidR="0035651C">
        <w:rPr>
          <w:sz w:val="18"/>
          <w:szCs w:val="18"/>
        </w:rPr>
        <w:t>ь</w:t>
      </w:r>
      <w:r w:rsidRPr="00CA616B" w:rsidR="00A62268">
        <w:rPr>
          <w:sz w:val="18"/>
          <w:szCs w:val="18"/>
        </w:rPr>
        <w:t xml:space="preserve"> Москаленко Сергей Анатольевич</w:t>
      </w:r>
      <w:r w:rsidRPr="00CA616B" w:rsidR="00AC5D89">
        <w:rPr>
          <w:sz w:val="18"/>
          <w:szCs w:val="18"/>
        </w:rPr>
        <w:t>, рассмотрев</w:t>
      </w:r>
      <w:r w:rsidRPr="00CA616B" w:rsidR="000D5AB3">
        <w:rPr>
          <w:sz w:val="18"/>
          <w:szCs w:val="18"/>
        </w:rPr>
        <w:t xml:space="preserve"> </w:t>
      </w:r>
      <w:r w:rsidRPr="00CA616B">
        <w:rPr>
          <w:sz w:val="18"/>
          <w:szCs w:val="18"/>
        </w:rPr>
        <w:t xml:space="preserve">с участием лица, привлекаемого к административной ответственности – Андреева Д.А., </w:t>
      </w:r>
      <w:r w:rsidRPr="00CA616B" w:rsidR="00AC5D89">
        <w:rPr>
          <w:sz w:val="18"/>
          <w:szCs w:val="18"/>
        </w:rPr>
        <w:t>дел</w:t>
      </w:r>
      <w:r w:rsidRPr="00CA616B" w:rsidR="00CC7D55">
        <w:rPr>
          <w:sz w:val="18"/>
          <w:szCs w:val="18"/>
        </w:rPr>
        <w:t>о</w:t>
      </w:r>
      <w:r w:rsidRPr="00CA616B" w:rsidR="00AC5D89">
        <w:rPr>
          <w:sz w:val="18"/>
          <w:szCs w:val="18"/>
        </w:rPr>
        <w:t xml:space="preserve"> об административном правонарушении</w:t>
      </w:r>
      <w:r w:rsidRPr="00CA616B" w:rsidR="00135E88">
        <w:rPr>
          <w:sz w:val="18"/>
          <w:szCs w:val="18"/>
        </w:rPr>
        <w:t>, предусмотренном ч.</w:t>
      </w:r>
      <w:r w:rsidRPr="00CA616B" w:rsidR="00ED75AB">
        <w:rPr>
          <w:sz w:val="18"/>
          <w:szCs w:val="18"/>
        </w:rPr>
        <w:t xml:space="preserve"> </w:t>
      </w:r>
      <w:r w:rsidRPr="00CA616B" w:rsidR="00726F69">
        <w:rPr>
          <w:sz w:val="18"/>
          <w:szCs w:val="18"/>
        </w:rPr>
        <w:t>4</w:t>
      </w:r>
      <w:r w:rsidRPr="00CA616B" w:rsidR="00ED75AB">
        <w:rPr>
          <w:sz w:val="18"/>
          <w:szCs w:val="18"/>
        </w:rPr>
        <w:t xml:space="preserve"> </w:t>
      </w:r>
      <w:r w:rsidRPr="00CA616B" w:rsidR="00BA14D0">
        <w:rPr>
          <w:sz w:val="18"/>
          <w:szCs w:val="18"/>
        </w:rPr>
        <w:t xml:space="preserve">ст. </w:t>
      </w:r>
      <w:r w:rsidRPr="00CA616B" w:rsidR="00135E88">
        <w:rPr>
          <w:sz w:val="18"/>
          <w:szCs w:val="18"/>
        </w:rPr>
        <w:t>12.</w:t>
      </w:r>
      <w:r w:rsidRPr="00CA616B" w:rsidR="00ED75AB">
        <w:rPr>
          <w:sz w:val="18"/>
          <w:szCs w:val="18"/>
        </w:rPr>
        <w:t>2</w:t>
      </w:r>
      <w:r w:rsidRPr="00CA616B" w:rsidR="00794F83">
        <w:rPr>
          <w:sz w:val="18"/>
          <w:szCs w:val="18"/>
        </w:rPr>
        <w:t xml:space="preserve"> </w:t>
      </w:r>
      <w:r w:rsidRPr="00CA616B" w:rsidR="00CC7D55">
        <w:rPr>
          <w:sz w:val="18"/>
          <w:szCs w:val="18"/>
        </w:rPr>
        <w:t>Кодекса Российской Федерации об административных правонарушениях (далее</w:t>
      </w:r>
      <w:r w:rsidRPr="00CA616B" w:rsidR="00ED75AB">
        <w:rPr>
          <w:sz w:val="18"/>
          <w:szCs w:val="18"/>
        </w:rPr>
        <w:t xml:space="preserve"> -</w:t>
      </w:r>
      <w:r w:rsidRPr="00CA616B" w:rsidR="00CC7D55">
        <w:rPr>
          <w:sz w:val="18"/>
          <w:szCs w:val="18"/>
        </w:rPr>
        <w:t xml:space="preserve"> КоАП РФ) </w:t>
      </w:r>
      <w:r w:rsidRPr="00CA616B">
        <w:rPr>
          <w:sz w:val="18"/>
          <w:szCs w:val="18"/>
        </w:rPr>
        <w:t xml:space="preserve">в отношении: </w:t>
      </w:r>
    </w:p>
    <w:p w:rsidR="003759E5" w:rsidRPr="00CA616B" w:rsidP="00011E9F">
      <w:pPr>
        <w:tabs>
          <w:tab w:val="left" w:pos="-1560"/>
        </w:tabs>
        <w:ind w:left="1134"/>
        <w:jc w:val="both"/>
        <w:rPr>
          <w:sz w:val="18"/>
          <w:szCs w:val="18"/>
        </w:rPr>
      </w:pPr>
      <w:r w:rsidRPr="00CA616B">
        <w:rPr>
          <w:sz w:val="18"/>
          <w:szCs w:val="18"/>
        </w:rPr>
        <w:t xml:space="preserve">Андреева Дмитрия Андреевича, </w:t>
      </w:r>
      <w:r w:rsidRPr="00CA616B" w:rsidR="00CA616B">
        <w:rPr>
          <w:sz w:val="18"/>
          <w:szCs w:val="18"/>
        </w:rPr>
        <w:t>……</w:t>
      </w:r>
      <w:r w:rsidRPr="00CA616B" w:rsidR="00191E09">
        <w:rPr>
          <w:sz w:val="18"/>
          <w:szCs w:val="18"/>
        </w:rPr>
        <w:t xml:space="preserve"> года рождения, </w:t>
      </w:r>
      <w:r w:rsidRPr="00CA616B" w:rsidR="00AC5D89">
        <w:rPr>
          <w:sz w:val="18"/>
          <w:szCs w:val="18"/>
        </w:rPr>
        <w:t>урожен</w:t>
      </w:r>
      <w:r w:rsidRPr="00CA616B" w:rsidR="004C6CA9">
        <w:rPr>
          <w:sz w:val="18"/>
          <w:szCs w:val="18"/>
        </w:rPr>
        <w:t>ца</w:t>
      </w:r>
      <w:r w:rsidRPr="00CA616B" w:rsidR="00BA14D0">
        <w:rPr>
          <w:sz w:val="18"/>
          <w:szCs w:val="18"/>
        </w:rPr>
        <w:t xml:space="preserve"> </w:t>
      </w:r>
      <w:r w:rsidRPr="00CA616B" w:rsidR="00CA616B">
        <w:rPr>
          <w:sz w:val="18"/>
          <w:szCs w:val="18"/>
        </w:rPr>
        <w:t>………..</w:t>
      </w:r>
      <w:r w:rsidRPr="00CA616B">
        <w:rPr>
          <w:sz w:val="18"/>
          <w:szCs w:val="18"/>
        </w:rPr>
        <w:t xml:space="preserve">, </w:t>
      </w:r>
      <w:r w:rsidRPr="00CA616B" w:rsidR="00191E09">
        <w:rPr>
          <w:sz w:val="18"/>
          <w:szCs w:val="18"/>
        </w:rPr>
        <w:t>зарегистрированно</w:t>
      </w:r>
      <w:r w:rsidRPr="00CA616B" w:rsidR="004C6CA9">
        <w:rPr>
          <w:sz w:val="18"/>
          <w:szCs w:val="18"/>
        </w:rPr>
        <w:t>го</w:t>
      </w:r>
      <w:r w:rsidRPr="00CA616B" w:rsidR="00191E09">
        <w:rPr>
          <w:sz w:val="18"/>
          <w:szCs w:val="18"/>
        </w:rPr>
        <w:t xml:space="preserve"> </w:t>
      </w:r>
      <w:r w:rsidRPr="00CA616B" w:rsidR="003C0E32">
        <w:rPr>
          <w:sz w:val="18"/>
          <w:szCs w:val="18"/>
        </w:rPr>
        <w:t xml:space="preserve">по адресу: </w:t>
      </w:r>
      <w:r w:rsidRPr="00CA616B" w:rsidR="00CA616B">
        <w:rPr>
          <w:sz w:val="18"/>
          <w:szCs w:val="18"/>
        </w:rPr>
        <w:t>……</w:t>
      </w:r>
      <w:r w:rsidRPr="00CA616B" w:rsidR="00191E09">
        <w:rPr>
          <w:sz w:val="18"/>
          <w:szCs w:val="18"/>
        </w:rPr>
        <w:t xml:space="preserve">фактически проживающего по адресу: </w:t>
      </w:r>
      <w:r w:rsidRPr="00CA616B" w:rsidR="00CA616B">
        <w:rPr>
          <w:sz w:val="18"/>
          <w:szCs w:val="18"/>
        </w:rPr>
        <w:t>……..</w:t>
      </w:r>
      <w:r w:rsidRPr="00CA616B">
        <w:rPr>
          <w:sz w:val="18"/>
          <w:szCs w:val="18"/>
        </w:rPr>
        <w:t xml:space="preserve"> паспорт гражданина РФ </w:t>
      </w:r>
      <w:r w:rsidRPr="00CA616B" w:rsidR="00CA616B">
        <w:rPr>
          <w:sz w:val="18"/>
          <w:szCs w:val="18"/>
        </w:rPr>
        <w:t>….</w:t>
      </w:r>
    </w:p>
    <w:p w:rsidR="000D5AB3" w:rsidRPr="00CA616B" w:rsidP="009D0B87">
      <w:pPr>
        <w:tabs>
          <w:tab w:val="left" w:pos="-1560"/>
        </w:tabs>
        <w:jc w:val="both"/>
        <w:rPr>
          <w:sz w:val="18"/>
          <w:szCs w:val="18"/>
        </w:rPr>
      </w:pPr>
    </w:p>
    <w:p w:rsidR="00DD7D2B" w:rsidRPr="00CA616B" w:rsidP="008801CF">
      <w:pPr>
        <w:ind w:firstLine="567"/>
        <w:jc w:val="center"/>
        <w:rPr>
          <w:b/>
          <w:sz w:val="18"/>
          <w:szCs w:val="18"/>
        </w:rPr>
      </w:pPr>
      <w:r w:rsidRPr="00CA616B">
        <w:rPr>
          <w:b/>
          <w:sz w:val="18"/>
          <w:szCs w:val="18"/>
        </w:rPr>
        <w:t xml:space="preserve">у с т а н о в и </w:t>
      </w:r>
      <w:r w:rsidRPr="00CA616B">
        <w:rPr>
          <w:b/>
          <w:sz w:val="18"/>
          <w:szCs w:val="18"/>
        </w:rPr>
        <w:t>л</w:t>
      </w:r>
      <w:r w:rsidRPr="00CA616B">
        <w:rPr>
          <w:b/>
          <w:sz w:val="18"/>
          <w:szCs w:val="18"/>
        </w:rPr>
        <w:t>:</w:t>
      </w:r>
    </w:p>
    <w:p w:rsidR="007955D1" w:rsidRPr="00CA616B" w:rsidP="00426687">
      <w:pPr>
        <w:ind w:firstLine="851"/>
        <w:jc w:val="both"/>
        <w:rPr>
          <w:sz w:val="18"/>
          <w:szCs w:val="18"/>
        </w:rPr>
      </w:pPr>
    </w:p>
    <w:p w:rsidR="006B5436" w:rsidRPr="00CA616B" w:rsidP="00426687">
      <w:pPr>
        <w:ind w:firstLine="851"/>
        <w:jc w:val="both"/>
        <w:rPr>
          <w:sz w:val="18"/>
          <w:szCs w:val="18"/>
        </w:rPr>
      </w:pPr>
      <w:r w:rsidRPr="00CA616B">
        <w:rPr>
          <w:sz w:val="18"/>
          <w:szCs w:val="18"/>
        </w:rPr>
        <w:t xml:space="preserve">Андреев Д.А. 07.07.2021 г. в 17 часов 00 минут управлял </w:t>
      </w:r>
      <w:r w:rsidRPr="00CA616B" w:rsidR="00ED75AB">
        <w:rPr>
          <w:sz w:val="18"/>
          <w:szCs w:val="18"/>
        </w:rPr>
        <w:t xml:space="preserve">автомобилем марки </w:t>
      </w:r>
      <w:r w:rsidRPr="00CA616B" w:rsidR="000D5AB3">
        <w:rPr>
          <w:sz w:val="18"/>
          <w:szCs w:val="18"/>
        </w:rPr>
        <w:t>«</w:t>
      </w:r>
      <w:r w:rsidRPr="00CA616B">
        <w:rPr>
          <w:sz w:val="18"/>
          <w:szCs w:val="18"/>
        </w:rPr>
        <w:t xml:space="preserve">АУДИ </w:t>
      </w:r>
      <w:r w:rsidRPr="00CA616B">
        <w:rPr>
          <w:sz w:val="18"/>
          <w:szCs w:val="18"/>
          <w:lang w:val="en-US"/>
        </w:rPr>
        <w:t>Q</w:t>
      </w:r>
      <w:r w:rsidRPr="00CA616B">
        <w:rPr>
          <w:sz w:val="18"/>
          <w:szCs w:val="18"/>
        </w:rPr>
        <w:t>7</w:t>
      </w:r>
      <w:r w:rsidRPr="00CA616B" w:rsidR="000D5AB3">
        <w:rPr>
          <w:sz w:val="18"/>
          <w:szCs w:val="18"/>
        </w:rPr>
        <w:t>»</w:t>
      </w:r>
      <w:r w:rsidRPr="00CA616B" w:rsidR="00045E48">
        <w:rPr>
          <w:sz w:val="18"/>
          <w:szCs w:val="18"/>
        </w:rPr>
        <w:t xml:space="preserve">, </w:t>
      </w:r>
      <w:r w:rsidRPr="00CA616B" w:rsidR="000D5AB3">
        <w:rPr>
          <w:sz w:val="18"/>
          <w:szCs w:val="18"/>
        </w:rPr>
        <w:t xml:space="preserve">государственный регистрационный знак </w:t>
      </w:r>
      <w:r w:rsidRPr="00CA616B" w:rsidR="00CA616B">
        <w:rPr>
          <w:sz w:val="18"/>
          <w:szCs w:val="18"/>
        </w:rPr>
        <w:t>…</w:t>
      </w:r>
      <w:r w:rsidRPr="00CA616B" w:rsidR="00507F14">
        <w:rPr>
          <w:sz w:val="18"/>
          <w:szCs w:val="18"/>
        </w:rPr>
        <w:t xml:space="preserve">, </w:t>
      </w:r>
      <w:r w:rsidRPr="00CA616B" w:rsidR="0069129D">
        <w:rPr>
          <w:sz w:val="18"/>
          <w:szCs w:val="18"/>
        </w:rPr>
        <w:t xml:space="preserve">с </w:t>
      </w:r>
      <w:r w:rsidRPr="00CA616B" w:rsidR="00B07E25">
        <w:rPr>
          <w:sz w:val="18"/>
          <w:szCs w:val="18"/>
        </w:rPr>
        <w:t xml:space="preserve">установленными </w:t>
      </w:r>
      <w:r w:rsidRPr="00CA616B" w:rsidR="0069129D">
        <w:rPr>
          <w:sz w:val="18"/>
          <w:szCs w:val="18"/>
        </w:rPr>
        <w:t>заведомо подложным</w:t>
      </w:r>
      <w:r w:rsidRPr="00CA616B" w:rsidR="00B07E25">
        <w:rPr>
          <w:sz w:val="18"/>
          <w:szCs w:val="18"/>
        </w:rPr>
        <w:t>и</w:t>
      </w:r>
      <w:r w:rsidRPr="00CA616B" w:rsidR="0069129D">
        <w:rPr>
          <w:sz w:val="18"/>
          <w:szCs w:val="18"/>
        </w:rPr>
        <w:t xml:space="preserve"> государственным</w:t>
      </w:r>
      <w:r w:rsidRPr="00CA616B" w:rsidR="00B07E25">
        <w:rPr>
          <w:sz w:val="18"/>
          <w:szCs w:val="18"/>
        </w:rPr>
        <w:t>и</w:t>
      </w:r>
      <w:r w:rsidRPr="00CA616B" w:rsidR="0069129D">
        <w:rPr>
          <w:sz w:val="18"/>
          <w:szCs w:val="18"/>
        </w:rPr>
        <w:t xml:space="preserve"> регистрационным</w:t>
      </w:r>
      <w:r w:rsidRPr="00CA616B" w:rsidR="00B07E25">
        <w:rPr>
          <w:sz w:val="18"/>
          <w:szCs w:val="18"/>
        </w:rPr>
        <w:t>и</w:t>
      </w:r>
      <w:r w:rsidRPr="00CA616B" w:rsidR="0069129D">
        <w:rPr>
          <w:sz w:val="18"/>
          <w:szCs w:val="18"/>
        </w:rPr>
        <w:t xml:space="preserve"> знак</w:t>
      </w:r>
      <w:r w:rsidRPr="00CA616B" w:rsidR="00B07E25">
        <w:rPr>
          <w:sz w:val="18"/>
          <w:szCs w:val="18"/>
        </w:rPr>
        <w:t>ами</w:t>
      </w:r>
      <w:r w:rsidRPr="00CA616B" w:rsidR="0069129D">
        <w:rPr>
          <w:sz w:val="18"/>
          <w:szCs w:val="18"/>
        </w:rPr>
        <w:t xml:space="preserve"> </w:t>
      </w:r>
      <w:r w:rsidRPr="00CA616B" w:rsidR="000D5AB3">
        <w:rPr>
          <w:sz w:val="18"/>
          <w:szCs w:val="18"/>
        </w:rPr>
        <w:t>А</w:t>
      </w:r>
      <w:r w:rsidRPr="00CA616B">
        <w:rPr>
          <w:sz w:val="18"/>
          <w:szCs w:val="18"/>
        </w:rPr>
        <w:t>929КА82</w:t>
      </w:r>
      <w:r w:rsidRPr="00CA616B" w:rsidR="000D5AB3">
        <w:rPr>
          <w:sz w:val="18"/>
          <w:szCs w:val="18"/>
        </w:rPr>
        <w:t xml:space="preserve">, </w:t>
      </w:r>
      <w:r w:rsidRPr="00CA616B">
        <w:rPr>
          <w:sz w:val="18"/>
          <w:szCs w:val="18"/>
        </w:rPr>
        <w:t>чем наруш</w:t>
      </w:r>
      <w:r w:rsidRPr="00CA616B" w:rsidR="0063045B">
        <w:rPr>
          <w:sz w:val="18"/>
          <w:szCs w:val="18"/>
        </w:rPr>
        <w:t>ил</w:t>
      </w:r>
      <w:r w:rsidRPr="00CA616B">
        <w:rPr>
          <w:sz w:val="18"/>
          <w:szCs w:val="18"/>
        </w:rPr>
        <w:t xml:space="preserve"> п. </w:t>
      </w:r>
      <w:r w:rsidRPr="00CA616B" w:rsidR="0069129D">
        <w:rPr>
          <w:sz w:val="18"/>
          <w:szCs w:val="18"/>
        </w:rPr>
        <w:t>11</w:t>
      </w:r>
      <w:r w:rsidRPr="00CA616B">
        <w:rPr>
          <w:sz w:val="18"/>
          <w:szCs w:val="18"/>
        </w:rPr>
        <w:t xml:space="preserve"> Основных положений по допуску транспортных средств </w:t>
      </w:r>
      <w:r w:rsidRPr="00CA616B" w:rsidR="00210F3B">
        <w:rPr>
          <w:sz w:val="18"/>
          <w:szCs w:val="18"/>
        </w:rPr>
        <w:t>к эксплуатации и обязанности должностных лиц по обеспечению безопасности дорожного движения</w:t>
      </w:r>
      <w:r w:rsidRPr="00CA616B" w:rsidR="00B07E25">
        <w:rPr>
          <w:sz w:val="18"/>
          <w:szCs w:val="18"/>
        </w:rPr>
        <w:t>, утвержденных постановлением Совета Министров - Правительства Российской Федерации от 23 октября 1993 года №1090</w:t>
      </w:r>
      <w:r w:rsidRPr="00CA616B" w:rsidR="0063045B">
        <w:rPr>
          <w:sz w:val="18"/>
          <w:szCs w:val="18"/>
        </w:rPr>
        <w:t xml:space="preserve">, чем совершил административное правонарушение, предусмотренное ч. </w:t>
      </w:r>
      <w:r w:rsidRPr="00CA616B" w:rsidR="0069129D">
        <w:rPr>
          <w:sz w:val="18"/>
          <w:szCs w:val="18"/>
        </w:rPr>
        <w:t>4</w:t>
      </w:r>
      <w:r w:rsidRPr="00CA616B" w:rsidR="0063045B">
        <w:rPr>
          <w:sz w:val="18"/>
          <w:szCs w:val="18"/>
        </w:rPr>
        <w:t xml:space="preserve"> ст. 12.2 КоАП РФ. </w:t>
      </w:r>
    </w:p>
    <w:p w:rsidR="00E331D2" w:rsidRPr="00CA616B" w:rsidP="00426687">
      <w:pPr>
        <w:ind w:firstLine="851"/>
        <w:jc w:val="both"/>
        <w:rPr>
          <w:sz w:val="18"/>
          <w:szCs w:val="18"/>
        </w:rPr>
      </w:pPr>
      <w:r w:rsidRPr="00CA616B">
        <w:rPr>
          <w:sz w:val="18"/>
          <w:szCs w:val="18"/>
        </w:rPr>
        <w:t>В судебное заседание, назначенное на 28.09.2021 г., Андреев Д.А. не явился, о дате, месте и времени рассмотрения дела уведомлен надлежащим образом</w:t>
      </w:r>
      <w:r w:rsidRPr="00CA616B">
        <w:rPr>
          <w:sz w:val="18"/>
          <w:szCs w:val="18"/>
        </w:rPr>
        <w:t xml:space="preserve">, направил в суд ходатайство об отложении рассмотрения дела в связи с болезнью. </w:t>
      </w:r>
      <w:r w:rsidRPr="00CA616B">
        <w:rPr>
          <w:sz w:val="18"/>
          <w:szCs w:val="18"/>
        </w:rPr>
        <w:t>Рассмотрев ходатайство Андреева Д.А. мировой судья пришел к выводу о том, что оно является необоснованным и не подлежит удовлетворению, поскольку Андреев Д.А. присутствовал в двух судебных заседаниях 02.09.2021 г. и 14.09.2021 г., ему были разъяснены права, предусмотренные ст. 51 Конституции Российской Федерации, а также ст. 25.1 КоАП РФ, которые он реализовал путем</w:t>
      </w:r>
      <w:r w:rsidRPr="00CA616B" w:rsidR="00827513">
        <w:rPr>
          <w:sz w:val="18"/>
          <w:szCs w:val="18"/>
        </w:rPr>
        <w:t xml:space="preserve"> как личного участия в рассмотрении дела</w:t>
      </w:r>
      <w:r w:rsidRPr="00CA616B" w:rsidR="00827513">
        <w:rPr>
          <w:sz w:val="18"/>
          <w:szCs w:val="18"/>
        </w:rPr>
        <w:t xml:space="preserve"> так и путем</w:t>
      </w:r>
      <w:r w:rsidRPr="00CA616B">
        <w:rPr>
          <w:sz w:val="18"/>
          <w:szCs w:val="18"/>
        </w:rPr>
        <w:t xml:space="preserve"> подачи соответствующих ходатайств и заявлений. </w:t>
      </w:r>
      <w:r w:rsidRPr="00CA616B">
        <w:rPr>
          <w:sz w:val="18"/>
          <w:szCs w:val="18"/>
        </w:rPr>
        <w:t xml:space="preserve">С учетом того, что Андреев Д.А. участвовал при рассмотрении дела, </w:t>
      </w:r>
      <w:r w:rsidRPr="00CA616B" w:rsidR="00827513">
        <w:rPr>
          <w:sz w:val="18"/>
          <w:szCs w:val="18"/>
        </w:rPr>
        <w:t xml:space="preserve">имел возможность обеспечить явку своего защитника, </w:t>
      </w:r>
      <w:r w:rsidRPr="00CA616B">
        <w:rPr>
          <w:sz w:val="18"/>
          <w:szCs w:val="18"/>
        </w:rPr>
        <w:t xml:space="preserve">а также с учетом того, что срок привлечения Андреева Д.А. к административной ответственности за совершенное административное правонарушение истекает 07.07.2021 г., мировой судья пришел к выводу о том, что ходатайство Андреева Д.А. является необоснованным и не подлежит удовлетворению.   </w:t>
      </w:r>
    </w:p>
    <w:p w:rsidR="00D170CF" w:rsidRPr="00CA616B" w:rsidP="00426687">
      <w:pPr>
        <w:ind w:firstLine="851"/>
        <w:jc w:val="both"/>
        <w:rPr>
          <w:sz w:val="18"/>
          <w:szCs w:val="18"/>
        </w:rPr>
      </w:pPr>
      <w:r w:rsidRPr="00CA616B">
        <w:rPr>
          <w:sz w:val="18"/>
          <w:szCs w:val="18"/>
        </w:rPr>
        <w:t>Ранее в</w:t>
      </w:r>
      <w:r w:rsidRPr="00CA616B" w:rsidR="00E470B7">
        <w:rPr>
          <w:sz w:val="18"/>
          <w:szCs w:val="18"/>
        </w:rPr>
        <w:t xml:space="preserve"> судебном заседании Андреев Д.А. вину в совершении административного правонарушения не признал, пояснил, что накануне потерял передний номерной знак в </w:t>
      </w:r>
      <w:r w:rsidRPr="00CA616B" w:rsidR="00E470B7">
        <w:rPr>
          <w:sz w:val="18"/>
          <w:szCs w:val="18"/>
        </w:rPr>
        <w:t>связи</w:t>
      </w:r>
      <w:r w:rsidRPr="00CA616B" w:rsidR="00E470B7">
        <w:rPr>
          <w:sz w:val="18"/>
          <w:szCs w:val="18"/>
        </w:rPr>
        <w:t xml:space="preserve"> с чем обратился к индивидуальному предпринимателю </w:t>
      </w:r>
      <w:r w:rsidRPr="00CA616B" w:rsidR="00E470B7">
        <w:rPr>
          <w:sz w:val="18"/>
          <w:szCs w:val="18"/>
        </w:rPr>
        <w:t>Евстафиади</w:t>
      </w:r>
      <w:r w:rsidRPr="00CA616B" w:rsidR="00E470B7">
        <w:rPr>
          <w:sz w:val="18"/>
          <w:szCs w:val="18"/>
        </w:rPr>
        <w:t xml:space="preserve"> Г.Х. для его восстановления, что подтверждается соответствующими документами, а именно копией заявления на изготовление ГРЗ от 17.05.2021 г., копией агентского договора от </w:t>
      </w:r>
      <w:r w:rsidRPr="00CA616B" w:rsidR="00827513">
        <w:rPr>
          <w:sz w:val="18"/>
          <w:szCs w:val="18"/>
        </w:rPr>
        <w:t xml:space="preserve">             </w:t>
      </w:r>
      <w:r w:rsidRPr="00CA616B" w:rsidR="00E470B7">
        <w:rPr>
          <w:sz w:val="18"/>
          <w:szCs w:val="18"/>
        </w:rPr>
        <w:t xml:space="preserve">10.06.2020 г. № 1.2. № 369 между ИП Черняевым А.Г. и ИП </w:t>
      </w:r>
      <w:r w:rsidRPr="00CA616B" w:rsidR="00E470B7">
        <w:rPr>
          <w:sz w:val="18"/>
          <w:szCs w:val="18"/>
        </w:rPr>
        <w:t>Евстафиади</w:t>
      </w:r>
      <w:r w:rsidRPr="00CA616B" w:rsidR="00E470B7">
        <w:rPr>
          <w:sz w:val="18"/>
          <w:szCs w:val="18"/>
        </w:rPr>
        <w:t xml:space="preserve"> Г.Х. При изготовлении номерного знака была допущена техническая ошибка в написании </w:t>
      </w:r>
      <w:r w:rsidRPr="00CA616B" w:rsidR="00E470B7">
        <w:rPr>
          <w:sz w:val="18"/>
          <w:szCs w:val="18"/>
        </w:rPr>
        <w:t>циферно</w:t>
      </w:r>
      <w:r w:rsidRPr="00CA616B" w:rsidR="00E470B7">
        <w:rPr>
          <w:sz w:val="18"/>
          <w:szCs w:val="18"/>
        </w:rPr>
        <w:t xml:space="preserve">-буквенного кода регистрационного знака. Не заметив указанную </w:t>
      </w:r>
      <w:r w:rsidRPr="00CA616B" w:rsidR="00E470B7">
        <w:rPr>
          <w:sz w:val="18"/>
          <w:szCs w:val="18"/>
        </w:rPr>
        <w:t>ошибку</w:t>
      </w:r>
      <w:r w:rsidRPr="00CA616B" w:rsidR="00E470B7">
        <w:rPr>
          <w:sz w:val="18"/>
          <w:szCs w:val="18"/>
        </w:rPr>
        <w:t xml:space="preserve"> номерной знак был установлен на его автомобиль </w:t>
      </w:r>
      <w:r w:rsidRPr="00CA616B" w:rsidR="00E470B7">
        <w:rPr>
          <w:sz w:val="18"/>
          <w:szCs w:val="18"/>
          <w:lang w:val="en-US"/>
        </w:rPr>
        <w:t>AUDIQ</w:t>
      </w:r>
      <w:r w:rsidRPr="00CA616B" w:rsidR="00E470B7">
        <w:rPr>
          <w:sz w:val="18"/>
          <w:szCs w:val="18"/>
        </w:rPr>
        <w:t xml:space="preserve">7. </w:t>
      </w:r>
      <w:r w:rsidRPr="00CA616B" w:rsidR="006D7D0A">
        <w:rPr>
          <w:sz w:val="18"/>
          <w:szCs w:val="18"/>
        </w:rPr>
        <w:t xml:space="preserve">Считает, что </w:t>
      </w:r>
      <w:r w:rsidRPr="00CA616B" w:rsidR="00E470B7">
        <w:rPr>
          <w:sz w:val="18"/>
          <w:szCs w:val="18"/>
        </w:rPr>
        <w:t xml:space="preserve">в его действиях отсутствует вина в совершении административного правонарушения.   </w:t>
      </w:r>
    </w:p>
    <w:p w:rsidR="008A7450" w:rsidRPr="00CA616B" w:rsidP="00426687">
      <w:pPr>
        <w:pStyle w:val="NormalWeb"/>
        <w:spacing w:before="0" w:beforeAutospacing="0" w:after="0" w:afterAutospacing="0"/>
        <w:ind w:firstLine="851"/>
        <w:jc w:val="both"/>
        <w:rPr>
          <w:sz w:val="18"/>
          <w:szCs w:val="18"/>
        </w:rPr>
      </w:pPr>
      <w:r w:rsidRPr="00CA616B">
        <w:rPr>
          <w:sz w:val="18"/>
          <w:szCs w:val="18"/>
        </w:rPr>
        <w:t xml:space="preserve">Исследовав материалы дела об административном правонарушении, прихожу к следующему.  </w:t>
      </w:r>
      <w:r w:rsidRPr="00CA616B" w:rsidR="00F1205F">
        <w:rPr>
          <w:sz w:val="18"/>
          <w:szCs w:val="18"/>
        </w:rPr>
        <w:t xml:space="preserve"> </w:t>
      </w:r>
    </w:p>
    <w:p w:rsidR="00800180" w:rsidRPr="00CA616B" w:rsidP="00426687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CA616B">
        <w:rPr>
          <w:sz w:val="18"/>
          <w:szCs w:val="18"/>
        </w:rPr>
        <w:t xml:space="preserve">Согласно </w:t>
      </w:r>
      <w:hyperlink r:id="rId5" w:history="1">
        <w:r w:rsidRPr="00CA616B">
          <w:rPr>
            <w:color w:val="0000FF"/>
            <w:sz w:val="18"/>
            <w:szCs w:val="18"/>
          </w:rPr>
          <w:t>пункту 2.3.1</w:t>
        </w:r>
      </w:hyperlink>
      <w:r w:rsidRPr="00CA616B">
        <w:rPr>
          <w:sz w:val="18"/>
          <w:szCs w:val="18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года </w:t>
      </w:r>
      <w:r w:rsidRPr="00CA616B" w:rsidR="00980862">
        <w:rPr>
          <w:sz w:val="18"/>
          <w:szCs w:val="18"/>
        </w:rPr>
        <w:t>№</w:t>
      </w:r>
      <w:r w:rsidRPr="00CA616B">
        <w:rPr>
          <w:sz w:val="18"/>
          <w:szCs w:val="18"/>
        </w:rPr>
        <w:t xml:space="preserve">1090 (далее - Правила дорожного движения),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</w:t>
      </w:r>
      <w:hyperlink r:id="rId6" w:history="1">
        <w:r w:rsidRPr="00CA616B">
          <w:rPr>
            <w:color w:val="0000FF"/>
            <w:sz w:val="18"/>
            <w:szCs w:val="18"/>
          </w:rPr>
          <w:t>положениями</w:t>
        </w:r>
      </w:hyperlink>
      <w:r w:rsidRPr="00CA616B">
        <w:rPr>
          <w:sz w:val="18"/>
          <w:szCs w:val="18"/>
        </w:rPr>
        <w:t xml:space="preserve"> по допуску транспортных средств к эксплуатации и обязанностями должностных лиц по обеспечению безопасности дорожного движения.</w:t>
      </w:r>
      <w:r w:rsidRPr="00CA616B" w:rsidR="00EE0BDB">
        <w:rPr>
          <w:sz w:val="18"/>
          <w:szCs w:val="18"/>
        </w:rPr>
        <w:t xml:space="preserve"> </w:t>
      </w:r>
    </w:p>
    <w:p w:rsidR="00B07E25" w:rsidRPr="00CA616B" w:rsidP="00426687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CA616B">
        <w:rPr>
          <w:sz w:val="18"/>
          <w:szCs w:val="18"/>
        </w:rPr>
        <w:t xml:space="preserve">В соответствии с </w:t>
      </w:r>
      <w:hyperlink r:id="rId7" w:history="1">
        <w:r w:rsidRPr="00CA616B">
          <w:rPr>
            <w:color w:val="0000FF"/>
            <w:sz w:val="18"/>
            <w:szCs w:val="18"/>
          </w:rPr>
          <w:t>пунктом</w:t>
        </w:r>
      </w:hyperlink>
      <w:r w:rsidRPr="00CA616B" w:rsidR="00EE0BDB">
        <w:rPr>
          <w:sz w:val="18"/>
          <w:szCs w:val="18"/>
        </w:rPr>
        <w:t xml:space="preserve"> 11 </w:t>
      </w:r>
      <w:r w:rsidRPr="00CA616B">
        <w:rPr>
          <w:sz w:val="18"/>
          <w:szCs w:val="18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Российской Федерации от 23 октября 1993 г</w:t>
      </w:r>
      <w:r w:rsidRPr="00CA616B" w:rsidR="00980862">
        <w:rPr>
          <w:sz w:val="18"/>
          <w:szCs w:val="18"/>
        </w:rPr>
        <w:t>ода №</w:t>
      </w:r>
      <w:r w:rsidRPr="00CA616B">
        <w:rPr>
          <w:sz w:val="18"/>
          <w:szCs w:val="18"/>
        </w:rPr>
        <w:t xml:space="preserve"> 1090,</w:t>
      </w:r>
      <w:r w:rsidRPr="00CA616B">
        <w:rPr>
          <w:sz w:val="18"/>
          <w:szCs w:val="18"/>
        </w:rPr>
        <w:t xml:space="preserve"> запрещается эксплуатация </w:t>
      </w:r>
      <w:r w:rsidRPr="00CA616B" w:rsidR="0082689E">
        <w:rPr>
          <w:sz w:val="18"/>
          <w:szCs w:val="18"/>
        </w:rPr>
        <w:t xml:space="preserve">транспортных средств </w:t>
      </w:r>
      <w:r w:rsidRPr="00CA616B">
        <w:rPr>
          <w:sz w:val="18"/>
          <w:szCs w:val="18"/>
        </w:rPr>
        <w:t>имеющих скрытые, поддельные, измененные номера узлов и агре</w:t>
      </w:r>
      <w:r w:rsidRPr="00CA616B" w:rsidR="0082689E">
        <w:rPr>
          <w:sz w:val="18"/>
          <w:szCs w:val="18"/>
        </w:rPr>
        <w:t xml:space="preserve">гатов или регистрационные знаки. </w:t>
      </w:r>
      <w:r w:rsidRPr="00CA616B">
        <w:rPr>
          <w:sz w:val="18"/>
          <w:szCs w:val="18"/>
        </w:rPr>
        <w:t xml:space="preserve"> </w:t>
      </w:r>
    </w:p>
    <w:p w:rsidR="005A50E4" w:rsidRPr="00CA616B" w:rsidP="00426687">
      <w:pPr>
        <w:ind w:firstLine="851"/>
        <w:jc w:val="both"/>
        <w:rPr>
          <w:sz w:val="18"/>
          <w:szCs w:val="18"/>
        </w:rPr>
      </w:pPr>
      <w:r w:rsidRPr="00CA616B">
        <w:rPr>
          <w:sz w:val="18"/>
          <w:szCs w:val="18"/>
        </w:rPr>
        <w:t>Лица, нарушившие Правила, несут ответственность в соответствии с действующим законодательством (</w:t>
      </w:r>
      <w:hyperlink r:id="rId8" w:history="1">
        <w:r w:rsidRPr="00CA616B">
          <w:rPr>
            <w:sz w:val="18"/>
            <w:szCs w:val="18"/>
          </w:rPr>
          <w:t>пункт 1.6</w:t>
        </w:r>
      </w:hyperlink>
      <w:r w:rsidRPr="00CA616B">
        <w:rPr>
          <w:sz w:val="18"/>
          <w:szCs w:val="18"/>
        </w:rPr>
        <w:t xml:space="preserve"> Правил дорожного движения).</w:t>
      </w:r>
      <w:r w:rsidRPr="00CA616B" w:rsidR="00F1205F">
        <w:rPr>
          <w:sz w:val="18"/>
          <w:szCs w:val="18"/>
        </w:rPr>
        <w:t xml:space="preserve"> </w:t>
      </w:r>
    </w:p>
    <w:p w:rsidR="000B35ED" w:rsidRPr="00CA616B" w:rsidP="00426687">
      <w:pPr>
        <w:ind w:firstLine="851"/>
        <w:jc w:val="both"/>
        <w:rPr>
          <w:color w:val="000000"/>
          <w:sz w:val="18"/>
          <w:szCs w:val="18"/>
        </w:rPr>
      </w:pPr>
      <w:r w:rsidRPr="00CA616B">
        <w:rPr>
          <w:color w:val="000000"/>
          <w:sz w:val="18"/>
          <w:szCs w:val="18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82689E" w:rsidRPr="00CA616B" w:rsidP="00426687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hyperlink r:id="rId9" w:history="1">
        <w:r w:rsidRPr="00CA616B" w:rsidR="00980862">
          <w:rPr>
            <w:color w:val="0000FF"/>
            <w:sz w:val="18"/>
            <w:szCs w:val="18"/>
          </w:rPr>
          <w:t xml:space="preserve">Частью </w:t>
        </w:r>
        <w:r w:rsidRPr="00CA616B">
          <w:rPr>
            <w:color w:val="0000FF"/>
            <w:sz w:val="18"/>
            <w:szCs w:val="18"/>
          </w:rPr>
          <w:t>4</w:t>
        </w:r>
        <w:r w:rsidRPr="00CA616B" w:rsidR="00980862">
          <w:rPr>
            <w:color w:val="0000FF"/>
            <w:sz w:val="18"/>
            <w:szCs w:val="18"/>
          </w:rPr>
          <w:t xml:space="preserve"> статьи 12.2</w:t>
        </w:r>
      </w:hyperlink>
      <w:r w:rsidRPr="00CA616B" w:rsidR="00980862">
        <w:rPr>
          <w:sz w:val="18"/>
          <w:szCs w:val="18"/>
        </w:rPr>
        <w:t xml:space="preserve"> Кодекса Российской Федерации об административных правонарушениях</w:t>
      </w:r>
      <w:r w:rsidRPr="00CA616B">
        <w:rPr>
          <w:sz w:val="18"/>
          <w:szCs w:val="18"/>
        </w:rPr>
        <w:t xml:space="preserve"> предусмотрена административная ответственность за управление транспортным средством с заведомо </w:t>
      </w:r>
      <w:hyperlink r:id="rId10" w:history="1">
        <w:r w:rsidRPr="00CA616B">
          <w:rPr>
            <w:color w:val="0000FF"/>
            <w:sz w:val="18"/>
            <w:szCs w:val="18"/>
          </w:rPr>
          <w:t>подложными</w:t>
        </w:r>
      </w:hyperlink>
      <w:r w:rsidRPr="00CA616B">
        <w:rPr>
          <w:sz w:val="18"/>
          <w:szCs w:val="18"/>
        </w:rPr>
        <w:t xml:space="preserve"> государственными регистрационными знаками. </w:t>
      </w:r>
    </w:p>
    <w:p w:rsidR="0082689E" w:rsidRPr="00CA616B" w:rsidP="00426687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CA616B">
        <w:rPr>
          <w:sz w:val="18"/>
          <w:szCs w:val="18"/>
        </w:rPr>
        <w:t xml:space="preserve">Согласно разъяснениям, содержащимся в пункте 4 Постановления Пленума Верховного Суда Российской Федерации от 25.06.2019 г. № 20 </w:t>
      </w:r>
      <w:r w:rsidRPr="00CA616B" w:rsidR="00A40A29">
        <w:rPr>
          <w:sz w:val="18"/>
          <w:szCs w:val="18"/>
        </w:rPr>
        <w:t>«</w:t>
      </w:r>
      <w:r w:rsidRPr="00CA616B">
        <w:rPr>
          <w:sz w:val="18"/>
          <w:szCs w:val="1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CA616B" w:rsidR="00A40A29">
        <w:rPr>
          <w:sz w:val="18"/>
          <w:szCs w:val="18"/>
        </w:rPr>
        <w:t>»</w:t>
      </w:r>
      <w:r w:rsidRPr="00CA616B">
        <w:rPr>
          <w:sz w:val="18"/>
          <w:szCs w:val="18"/>
        </w:rPr>
        <w:t xml:space="preserve"> под подложными государственными регистрационными знаками следует понимать, помимо прочего, соответствующие техническим требованиям государственные регистрационные знаки (в том числе один из них), отличные</w:t>
      </w:r>
      <w:r w:rsidRPr="00CA616B">
        <w:rPr>
          <w:sz w:val="18"/>
          <w:szCs w:val="18"/>
        </w:rPr>
        <w:t xml:space="preserve"> </w:t>
      </w:r>
      <w:r w:rsidRPr="00CA616B">
        <w:rPr>
          <w:sz w:val="18"/>
          <w:szCs w:val="18"/>
        </w:rPr>
        <w:t>от внесенных в регистрационные документы данного транспортного средства (например, выдававшиеся на данное транспортное средство ранее (до внесения изменений в регистрационные документы транспортного средства), либо выданные на другое транспортное средство, либо не выдававшиеся в установленном порядке).</w:t>
      </w:r>
    </w:p>
    <w:p w:rsidR="00A7129A" w:rsidRPr="00CA616B" w:rsidP="00426687">
      <w:pPr>
        <w:autoSpaceDE w:val="0"/>
        <w:autoSpaceDN w:val="0"/>
        <w:adjustRightInd w:val="0"/>
        <w:ind w:firstLine="851"/>
        <w:jc w:val="both"/>
        <w:outlineLvl w:val="0"/>
        <w:rPr>
          <w:sz w:val="18"/>
          <w:szCs w:val="18"/>
        </w:rPr>
      </w:pPr>
      <w:r w:rsidRPr="00CA616B">
        <w:rPr>
          <w:sz w:val="18"/>
          <w:szCs w:val="18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129A" w:rsidRPr="00CA616B" w:rsidP="00426687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CA616B">
        <w:rPr>
          <w:sz w:val="18"/>
          <w:szCs w:val="1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129A" w:rsidRPr="00CA616B" w:rsidP="00426687">
      <w:pPr>
        <w:shd w:val="clear" w:color="auto" w:fill="FFFFFF"/>
        <w:ind w:firstLine="851"/>
        <w:jc w:val="both"/>
        <w:rPr>
          <w:sz w:val="18"/>
          <w:szCs w:val="18"/>
        </w:rPr>
      </w:pPr>
      <w:r w:rsidRPr="00CA616B">
        <w:rPr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CA616B">
        <w:rPr>
          <w:sz w:val="18"/>
          <w:szCs w:val="18"/>
        </w:rPr>
        <w:softHyphen/>
        <w:t>стороннем, полном и объективном исследовании всех доказательств дела в их совокупности.</w:t>
      </w:r>
    </w:p>
    <w:p w:rsidR="00C039EB" w:rsidRPr="00CA616B" w:rsidP="006D7D0A">
      <w:pPr>
        <w:ind w:firstLine="851"/>
        <w:jc w:val="both"/>
        <w:rPr>
          <w:sz w:val="18"/>
          <w:szCs w:val="18"/>
        </w:rPr>
      </w:pPr>
      <w:r w:rsidRPr="00CA616B">
        <w:rPr>
          <w:sz w:val="18"/>
          <w:szCs w:val="18"/>
        </w:rPr>
        <w:t>Вина</w:t>
      </w:r>
      <w:r w:rsidRPr="00CA616B" w:rsidR="00387787">
        <w:rPr>
          <w:sz w:val="18"/>
          <w:szCs w:val="18"/>
        </w:rPr>
        <w:t xml:space="preserve"> </w:t>
      </w:r>
      <w:r w:rsidRPr="00CA616B" w:rsidR="006D7D0A">
        <w:rPr>
          <w:sz w:val="18"/>
          <w:szCs w:val="18"/>
        </w:rPr>
        <w:t>Андреева Д.А. в совершении административного правонарушения, предусмотренного ч. 4 ст. 12.2 КоАП РФ</w:t>
      </w:r>
      <w:r w:rsidRPr="00CA616B" w:rsidR="007352CB">
        <w:rPr>
          <w:sz w:val="18"/>
          <w:szCs w:val="18"/>
        </w:rPr>
        <w:t>,</w:t>
      </w:r>
      <w:r w:rsidRPr="00CA616B">
        <w:rPr>
          <w:sz w:val="18"/>
          <w:szCs w:val="18"/>
        </w:rPr>
        <w:t xml:space="preserve"> подтверждается следующими исследованными в судебном заседании доказательствами, а именно: протоколом об административном правонарушении серии </w:t>
      </w:r>
      <w:r w:rsidRPr="00CA616B" w:rsidR="00507F14">
        <w:rPr>
          <w:sz w:val="18"/>
          <w:szCs w:val="18"/>
        </w:rPr>
        <w:t xml:space="preserve">82 АП </w:t>
      </w:r>
      <w:r w:rsidRPr="00CA616B" w:rsidR="0061359D">
        <w:rPr>
          <w:sz w:val="18"/>
          <w:szCs w:val="18"/>
        </w:rPr>
        <w:t xml:space="preserve">№ </w:t>
      </w:r>
      <w:r w:rsidRPr="00CA616B" w:rsidR="00507F14">
        <w:rPr>
          <w:sz w:val="18"/>
          <w:szCs w:val="18"/>
        </w:rPr>
        <w:t>1</w:t>
      </w:r>
      <w:r w:rsidRPr="00CA616B">
        <w:rPr>
          <w:sz w:val="18"/>
          <w:szCs w:val="18"/>
        </w:rPr>
        <w:t>24857</w:t>
      </w:r>
      <w:r w:rsidRPr="00CA616B" w:rsidR="0061359D">
        <w:rPr>
          <w:sz w:val="18"/>
          <w:szCs w:val="18"/>
        </w:rPr>
        <w:t xml:space="preserve"> от </w:t>
      </w:r>
      <w:r w:rsidRPr="00CA616B">
        <w:rPr>
          <w:sz w:val="18"/>
          <w:szCs w:val="18"/>
        </w:rPr>
        <w:t>07</w:t>
      </w:r>
      <w:r w:rsidRPr="00CA616B" w:rsidR="0061359D">
        <w:rPr>
          <w:sz w:val="18"/>
          <w:szCs w:val="18"/>
        </w:rPr>
        <w:t>.0</w:t>
      </w:r>
      <w:r w:rsidRPr="00CA616B">
        <w:rPr>
          <w:sz w:val="18"/>
          <w:szCs w:val="18"/>
        </w:rPr>
        <w:t>7</w:t>
      </w:r>
      <w:r w:rsidRPr="00CA616B" w:rsidR="0061359D">
        <w:rPr>
          <w:sz w:val="18"/>
          <w:szCs w:val="18"/>
        </w:rPr>
        <w:t>.20</w:t>
      </w:r>
      <w:r w:rsidRPr="00CA616B" w:rsidR="00A40A29">
        <w:rPr>
          <w:sz w:val="18"/>
          <w:szCs w:val="18"/>
        </w:rPr>
        <w:t>2</w:t>
      </w:r>
      <w:r w:rsidRPr="00CA616B" w:rsidR="00507F14">
        <w:rPr>
          <w:sz w:val="18"/>
          <w:szCs w:val="18"/>
        </w:rPr>
        <w:t>1</w:t>
      </w:r>
      <w:r w:rsidRPr="00CA616B" w:rsidR="0061359D">
        <w:rPr>
          <w:sz w:val="18"/>
          <w:szCs w:val="18"/>
        </w:rPr>
        <w:t xml:space="preserve"> г. </w:t>
      </w:r>
      <w:r w:rsidRPr="00CA616B">
        <w:rPr>
          <w:sz w:val="18"/>
          <w:szCs w:val="18"/>
        </w:rPr>
        <w:t>(л.д.</w:t>
      </w:r>
      <w:r w:rsidRPr="00CA616B" w:rsidR="0061359D">
        <w:rPr>
          <w:sz w:val="18"/>
          <w:szCs w:val="18"/>
        </w:rPr>
        <w:t>1</w:t>
      </w:r>
      <w:r w:rsidRPr="00CA616B">
        <w:rPr>
          <w:sz w:val="18"/>
          <w:szCs w:val="18"/>
        </w:rPr>
        <w:t>),</w:t>
      </w:r>
      <w:r w:rsidRPr="00CA616B" w:rsidR="00507F14">
        <w:rPr>
          <w:sz w:val="18"/>
          <w:szCs w:val="18"/>
        </w:rPr>
        <w:t xml:space="preserve"> </w:t>
      </w:r>
      <w:r w:rsidRPr="00CA616B">
        <w:rPr>
          <w:sz w:val="18"/>
          <w:szCs w:val="18"/>
        </w:rPr>
        <w:t xml:space="preserve">копией свидетельства о регистрации транспортного средства марки «АУДИ </w:t>
      </w:r>
      <w:r w:rsidRPr="00CA616B">
        <w:rPr>
          <w:sz w:val="18"/>
          <w:szCs w:val="18"/>
          <w:lang w:val="en-US"/>
        </w:rPr>
        <w:t>Q</w:t>
      </w:r>
      <w:r w:rsidRPr="00CA616B">
        <w:rPr>
          <w:sz w:val="18"/>
          <w:szCs w:val="18"/>
        </w:rPr>
        <w:t xml:space="preserve">7» с государственным регистрационным номером К929АК82(л.д.10,11).  </w:t>
      </w:r>
    </w:p>
    <w:p w:rsidR="00C039EB" w:rsidRPr="00CA616B" w:rsidP="00C039EB">
      <w:pPr>
        <w:ind w:firstLine="851"/>
        <w:jc w:val="both"/>
        <w:rPr>
          <w:sz w:val="18"/>
          <w:szCs w:val="18"/>
        </w:rPr>
      </w:pPr>
      <w:r w:rsidRPr="00CA616B">
        <w:rPr>
          <w:sz w:val="18"/>
          <w:szCs w:val="18"/>
        </w:rPr>
        <w:t>При этом мировой судья исключает из числа доказательств копию протокола № 50 АС № 165271 от 07.07.2021 г. об изъятии вещей и документов, согласно которому у Андреева Д.А. был изъят государственный регистрационный номер К929КА82, поскольку согласно ч. 1 ст. 27.10 КоАП РФ изъятие вещей, явившихся орудиями совершения или предметами административного правонарушения, и документов, имеющих значение доказательств по делу об административном правонарушении</w:t>
      </w:r>
      <w:r w:rsidRPr="00CA616B">
        <w:rPr>
          <w:sz w:val="18"/>
          <w:szCs w:val="18"/>
        </w:rPr>
        <w:t xml:space="preserve"> и обнаруженных на месте совершения административного правонарушения либо при осуществлении личного досмотра, досмотра вещей, находящихся при физическом лице, и досмотре транспортного средства, осуществляется лицами, указанными в статьях 27.2, 27.3, 28.3 настоящего Кодекса, в присутствии двух понятых либо с применением видеозаписи. </w:t>
      </w:r>
    </w:p>
    <w:p w:rsidR="00C039EB" w:rsidRPr="00CA616B" w:rsidP="00C039EB">
      <w:pPr>
        <w:ind w:firstLine="851"/>
        <w:jc w:val="both"/>
        <w:rPr>
          <w:sz w:val="18"/>
          <w:szCs w:val="18"/>
        </w:rPr>
      </w:pPr>
      <w:r w:rsidRPr="00CA616B">
        <w:rPr>
          <w:sz w:val="18"/>
          <w:szCs w:val="18"/>
        </w:rPr>
        <w:t>В нарушени</w:t>
      </w:r>
      <w:r w:rsidRPr="00CA616B" w:rsidR="00633B05">
        <w:rPr>
          <w:sz w:val="18"/>
          <w:szCs w:val="18"/>
        </w:rPr>
        <w:t>е</w:t>
      </w:r>
      <w:r w:rsidRPr="00CA616B">
        <w:rPr>
          <w:sz w:val="18"/>
          <w:szCs w:val="18"/>
        </w:rPr>
        <w:t xml:space="preserve"> вышеуказанной нормы изъятие 07.07.2021 г. у </w:t>
      </w:r>
      <w:r w:rsidRPr="00CA616B" w:rsidR="00AC1CE6">
        <w:rPr>
          <w:sz w:val="18"/>
          <w:szCs w:val="18"/>
        </w:rPr>
        <w:t xml:space="preserve">              </w:t>
      </w:r>
      <w:r w:rsidRPr="00CA616B">
        <w:rPr>
          <w:sz w:val="18"/>
          <w:szCs w:val="18"/>
        </w:rPr>
        <w:t xml:space="preserve">Андреева Д.А. государственного регистрационного номера К929КА82. было проведено без присутствия двух понятых </w:t>
      </w:r>
      <w:r w:rsidRPr="00CA616B" w:rsidR="00827513">
        <w:rPr>
          <w:sz w:val="18"/>
          <w:szCs w:val="18"/>
        </w:rPr>
        <w:t xml:space="preserve">или осуществления видеозаписи. </w:t>
      </w:r>
    </w:p>
    <w:p w:rsidR="00827513" w:rsidRPr="00CA616B" w:rsidP="00C039EB">
      <w:pPr>
        <w:ind w:firstLine="851"/>
        <w:jc w:val="both"/>
        <w:rPr>
          <w:sz w:val="18"/>
          <w:szCs w:val="18"/>
        </w:rPr>
      </w:pPr>
      <w:r w:rsidRPr="00CA616B">
        <w:rPr>
          <w:sz w:val="18"/>
          <w:szCs w:val="18"/>
        </w:rPr>
        <w:t>Определениями от 02.09.2021 г. и от 14.09.2021 г. мировой судья истребовал в ОГИБДД УМВД России по г. Симферополю приложения к протоколу № 50 АС 165271 от 07.07.2021 г. в отношении Андреева Д.А., а именно видеозапись изъятия у Андреева Д.А. номерного знака К929А82, а также информацию о его местонахождении и местонахождении оригинала протокола изъятия</w:t>
      </w:r>
      <w:r w:rsidRPr="00CA616B" w:rsidR="00633B05">
        <w:rPr>
          <w:sz w:val="18"/>
          <w:szCs w:val="18"/>
        </w:rPr>
        <w:t xml:space="preserve"> № 50 АС 165271 от 07.07.2021 г.</w:t>
      </w:r>
      <w:r w:rsidRPr="00CA616B">
        <w:rPr>
          <w:sz w:val="18"/>
          <w:szCs w:val="18"/>
        </w:rPr>
        <w:t xml:space="preserve"> </w:t>
      </w:r>
    </w:p>
    <w:p w:rsidR="00827513" w:rsidRPr="00CA616B" w:rsidP="00C039EB">
      <w:pPr>
        <w:ind w:firstLine="851"/>
        <w:jc w:val="both"/>
        <w:rPr>
          <w:sz w:val="18"/>
          <w:szCs w:val="18"/>
        </w:rPr>
      </w:pPr>
      <w:r w:rsidRPr="00CA616B">
        <w:rPr>
          <w:sz w:val="18"/>
          <w:szCs w:val="18"/>
        </w:rPr>
        <w:t>В нарушени</w:t>
      </w:r>
      <w:r w:rsidRPr="00CA616B" w:rsidR="00633B05">
        <w:rPr>
          <w:sz w:val="18"/>
          <w:szCs w:val="18"/>
        </w:rPr>
        <w:t>е вышеуказанных о</w:t>
      </w:r>
      <w:r w:rsidRPr="00CA616B">
        <w:rPr>
          <w:sz w:val="18"/>
          <w:szCs w:val="18"/>
        </w:rPr>
        <w:t>пределен</w:t>
      </w:r>
      <w:r w:rsidRPr="00CA616B" w:rsidR="00633B05">
        <w:rPr>
          <w:sz w:val="18"/>
          <w:szCs w:val="18"/>
        </w:rPr>
        <w:t>ий</w:t>
      </w:r>
      <w:r w:rsidRPr="00CA616B">
        <w:rPr>
          <w:sz w:val="18"/>
          <w:szCs w:val="18"/>
        </w:rPr>
        <w:t xml:space="preserve"> мирового судьи соответствующие доказательства </w:t>
      </w:r>
      <w:r w:rsidRPr="00CA616B" w:rsidR="00633B05">
        <w:rPr>
          <w:sz w:val="18"/>
          <w:szCs w:val="18"/>
        </w:rPr>
        <w:t xml:space="preserve">до судебного заседания мировому судье  </w:t>
      </w:r>
      <w:r w:rsidRPr="00CA616B">
        <w:rPr>
          <w:sz w:val="18"/>
          <w:szCs w:val="18"/>
        </w:rPr>
        <w:t>представлены не были</w:t>
      </w:r>
      <w:r w:rsidRPr="00CA616B" w:rsidR="00633B05">
        <w:rPr>
          <w:sz w:val="18"/>
          <w:szCs w:val="18"/>
        </w:rPr>
        <w:t xml:space="preserve">, в </w:t>
      </w:r>
      <w:r w:rsidRPr="00CA616B" w:rsidR="00633B05">
        <w:rPr>
          <w:sz w:val="18"/>
          <w:szCs w:val="18"/>
        </w:rPr>
        <w:t>связи</w:t>
      </w:r>
      <w:r w:rsidRPr="00CA616B" w:rsidR="00633B05">
        <w:rPr>
          <w:sz w:val="18"/>
          <w:szCs w:val="18"/>
        </w:rPr>
        <w:t xml:space="preserve"> с чем мировой судья пришел к выводу о том, что вышеуказанный протокол изъятия является ненадлежащим доказательством</w:t>
      </w:r>
      <w:r w:rsidRPr="00CA616B">
        <w:rPr>
          <w:sz w:val="18"/>
          <w:szCs w:val="18"/>
        </w:rPr>
        <w:t>.</w:t>
      </w:r>
      <w:r w:rsidRPr="00CA616B" w:rsidR="00633B05">
        <w:rPr>
          <w:sz w:val="18"/>
          <w:szCs w:val="18"/>
        </w:rPr>
        <w:t xml:space="preserve"> </w:t>
      </w:r>
      <w:r w:rsidRPr="00CA616B">
        <w:rPr>
          <w:sz w:val="18"/>
          <w:szCs w:val="18"/>
        </w:rPr>
        <w:t xml:space="preserve">  </w:t>
      </w:r>
    </w:p>
    <w:p w:rsidR="00C039EB" w:rsidRPr="00CA616B" w:rsidP="00C039EB">
      <w:pPr>
        <w:ind w:firstLine="851"/>
        <w:jc w:val="both"/>
        <w:rPr>
          <w:sz w:val="18"/>
          <w:szCs w:val="18"/>
        </w:rPr>
      </w:pPr>
      <w:r w:rsidRPr="00CA616B">
        <w:rPr>
          <w:sz w:val="18"/>
          <w:szCs w:val="18"/>
        </w:rPr>
        <w:t>Однако указанное обстоятельство не свидетельствует об отсутствии в действиях Андреева Д.А. состава вменяемого административного правонарушения, поскольку его совершение подтверждается иными доказательствами, а именно протоколом об административном правонарушении</w:t>
      </w:r>
      <w:r w:rsidRPr="00CA616B" w:rsidR="0080223A">
        <w:rPr>
          <w:sz w:val="18"/>
          <w:szCs w:val="18"/>
        </w:rPr>
        <w:t xml:space="preserve"> от 07.07.2021 г. № 82 АП № 124857</w:t>
      </w:r>
      <w:r w:rsidRPr="00CA616B" w:rsidR="00633B05">
        <w:rPr>
          <w:sz w:val="18"/>
          <w:szCs w:val="18"/>
        </w:rPr>
        <w:t xml:space="preserve">, который соответствует требованиям ст. 28.2 КоАП РФ. </w:t>
      </w:r>
      <w:r w:rsidRPr="00CA616B">
        <w:rPr>
          <w:sz w:val="18"/>
          <w:szCs w:val="18"/>
        </w:rPr>
        <w:t xml:space="preserve">   </w:t>
      </w:r>
    </w:p>
    <w:p w:rsidR="007352CB" w:rsidRPr="00CA616B" w:rsidP="00426687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/>
          <w:sz w:val="18"/>
          <w:szCs w:val="18"/>
        </w:rPr>
      </w:pPr>
      <w:r w:rsidRPr="00CA616B">
        <w:rPr>
          <w:color w:val="000000"/>
          <w:sz w:val="18"/>
          <w:szCs w:val="18"/>
        </w:rP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выводу о виновности  </w:t>
      </w:r>
      <w:r w:rsidRPr="00CA616B" w:rsidR="00606FCF">
        <w:rPr>
          <w:color w:val="000000"/>
          <w:sz w:val="18"/>
          <w:szCs w:val="18"/>
        </w:rPr>
        <w:t xml:space="preserve">       </w:t>
      </w:r>
      <w:r w:rsidRPr="00CA616B" w:rsidR="0080223A">
        <w:rPr>
          <w:color w:val="000000"/>
          <w:sz w:val="18"/>
          <w:szCs w:val="18"/>
        </w:rPr>
        <w:t>Андреева Д.А.</w:t>
      </w:r>
      <w:r w:rsidRPr="00CA616B" w:rsidR="00045E48">
        <w:rPr>
          <w:color w:val="000000"/>
          <w:sz w:val="18"/>
          <w:szCs w:val="18"/>
        </w:rPr>
        <w:t xml:space="preserve"> </w:t>
      </w:r>
      <w:r w:rsidRPr="00CA616B">
        <w:rPr>
          <w:color w:val="000000"/>
          <w:sz w:val="18"/>
          <w:szCs w:val="18"/>
        </w:rPr>
        <w:t xml:space="preserve">в совершении административного правонарушения, предусмотренного ч. </w:t>
      </w:r>
      <w:r w:rsidRPr="00CA616B" w:rsidR="006902AF">
        <w:rPr>
          <w:color w:val="000000"/>
          <w:sz w:val="18"/>
          <w:szCs w:val="18"/>
        </w:rPr>
        <w:t>4</w:t>
      </w:r>
      <w:r w:rsidRPr="00CA616B">
        <w:rPr>
          <w:color w:val="000000"/>
          <w:sz w:val="18"/>
          <w:szCs w:val="18"/>
        </w:rPr>
        <w:t xml:space="preserve"> ст. 12.2 КоАП РФ.</w:t>
      </w:r>
    </w:p>
    <w:p w:rsidR="00AC1CE6" w:rsidRPr="00CA616B" w:rsidP="00426687">
      <w:pPr>
        <w:ind w:firstLine="851"/>
        <w:jc w:val="both"/>
        <w:rPr>
          <w:sz w:val="18"/>
          <w:szCs w:val="18"/>
        </w:rPr>
      </w:pPr>
      <w:r w:rsidRPr="00CA616B">
        <w:rPr>
          <w:sz w:val="18"/>
          <w:szCs w:val="18"/>
        </w:rPr>
        <w:t xml:space="preserve">Доводы Андреева Д.А. об отсутствии его вины в совершении вменяемого административного правонарушения, в </w:t>
      </w:r>
      <w:r w:rsidRPr="00CA616B">
        <w:rPr>
          <w:sz w:val="18"/>
          <w:szCs w:val="18"/>
        </w:rPr>
        <w:t>связи</w:t>
      </w:r>
      <w:r w:rsidRPr="00CA616B">
        <w:rPr>
          <w:sz w:val="18"/>
          <w:szCs w:val="18"/>
        </w:rPr>
        <w:t xml:space="preserve"> с чем что при изготовлении утерянного переднего номерного знака производителем была допущена ошибка, мировой судья считает необоснованным по следующим основаниям.  </w:t>
      </w:r>
    </w:p>
    <w:p w:rsidR="00AC1CE6" w:rsidRPr="00CA616B" w:rsidP="00AC1CE6">
      <w:pPr>
        <w:ind w:firstLine="851"/>
        <w:jc w:val="both"/>
        <w:rPr>
          <w:sz w:val="18"/>
          <w:szCs w:val="18"/>
        </w:rPr>
      </w:pPr>
      <w:r w:rsidRPr="00CA616B">
        <w:rPr>
          <w:sz w:val="18"/>
          <w:szCs w:val="18"/>
        </w:rPr>
        <w:t xml:space="preserve">Так, в соответствии с п.2.3.1. ПДД РФ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 </w:t>
      </w:r>
    </w:p>
    <w:p w:rsidR="00AC1CE6" w:rsidRPr="00CA616B" w:rsidP="00AC1CE6">
      <w:pPr>
        <w:ind w:firstLine="851"/>
        <w:jc w:val="both"/>
        <w:rPr>
          <w:sz w:val="18"/>
          <w:szCs w:val="18"/>
        </w:rPr>
      </w:pPr>
      <w:r w:rsidRPr="00CA616B">
        <w:rPr>
          <w:sz w:val="18"/>
          <w:szCs w:val="18"/>
        </w:rPr>
        <w:t>Таким образом, Андреев Д.А., будучи водителем транспортного средства,  перед началом движения обязан был проверить соблюдение и п. 11 Основных положений по допуску, запрещающую эксплуатацию транспортных средств, имеющих подложные государственные регистрационные знаки.</w:t>
      </w:r>
    </w:p>
    <w:p w:rsidR="00BB06AC" w:rsidRPr="00CA616B" w:rsidP="00426687">
      <w:pPr>
        <w:ind w:firstLine="851"/>
        <w:jc w:val="both"/>
        <w:rPr>
          <w:sz w:val="18"/>
          <w:szCs w:val="18"/>
        </w:rPr>
      </w:pPr>
      <w:r w:rsidRPr="00CA616B">
        <w:rPr>
          <w:sz w:val="18"/>
          <w:szCs w:val="18"/>
        </w:rPr>
        <w:t xml:space="preserve">Срок привлечения к административной ответственности на день рассмотрения дела мировым судьей не истек. </w:t>
      </w:r>
    </w:p>
    <w:p w:rsidR="005466E3" w:rsidRPr="00CA616B" w:rsidP="00426687">
      <w:pPr>
        <w:ind w:firstLine="851"/>
        <w:jc w:val="both"/>
        <w:rPr>
          <w:sz w:val="18"/>
          <w:szCs w:val="18"/>
        </w:rPr>
      </w:pPr>
      <w:r w:rsidRPr="00CA616B">
        <w:rPr>
          <w:sz w:val="18"/>
          <w:szCs w:val="1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который </w:t>
      </w:r>
      <w:r w:rsidRPr="00CA616B">
        <w:rPr>
          <w:sz w:val="18"/>
          <w:szCs w:val="18"/>
        </w:rPr>
        <w:t xml:space="preserve">вину </w:t>
      </w:r>
      <w:r w:rsidRPr="00CA616B">
        <w:rPr>
          <w:sz w:val="18"/>
          <w:szCs w:val="18"/>
        </w:rPr>
        <w:t>в</w:t>
      </w:r>
      <w:r w:rsidRPr="00CA616B">
        <w:rPr>
          <w:sz w:val="18"/>
          <w:szCs w:val="18"/>
        </w:rPr>
        <w:t xml:space="preserve"> содеянном </w:t>
      </w:r>
      <w:r w:rsidRPr="00CA616B" w:rsidR="0061359D">
        <w:rPr>
          <w:sz w:val="18"/>
          <w:szCs w:val="18"/>
        </w:rPr>
        <w:t xml:space="preserve">не </w:t>
      </w:r>
      <w:r w:rsidRPr="00CA616B">
        <w:rPr>
          <w:sz w:val="18"/>
          <w:szCs w:val="18"/>
        </w:rPr>
        <w:t xml:space="preserve">признал. </w:t>
      </w:r>
    </w:p>
    <w:p w:rsidR="0080223A" w:rsidRPr="00CA616B" w:rsidP="00426687">
      <w:pPr>
        <w:ind w:firstLine="851"/>
        <w:jc w:val="both"/>
        <w:rPr>
          <w:sz w:val="18"/>
          <w:szCs w:val="18"/>
        </w:rPr>
      </w:pPr>
      <w:r w:rsidRPr="00CA616B">
        <w:rPr>
          <w:sz w:val="18"/>
          <w:szCs w:val="18"/>
        </w:rPr>
        <w:t>О</w:t>
      </w:r>
      <w:r w:rsidRPr="00CA616B" w:rsidR="002E439F">
        <w:rPr>
          <w:sz w:val="18"/>
          <w:szCs w:val="18"/>
        </w:rPr>
        <w:t xml:space="preserve">бстоятельств, </w:t>
      </w:r>
      <w:r w:rsidRPr="00CA616B" w:rsidR="005466E3">
        <w:rPr>
          <w:sz w:val="18"/>
          <w:szCs w:val="18"/>
        </w:rPr>
        <w:t>смягчающи</w:t>
      </w:r>
      <w:r w:rsidRPr="00CA616B" w:rsidR="002E439F">
        <w:rPr>
          <w:sz w:val="18"/>
          <w:szCs w:val="18"/>
        </w:rPr>
        <w:t>х</w:t>
      </w:r>
      <w:r w:rsidRPr="00CA616B" w:rsidR="005466E3">
        <w:rPr>
          <w:sz w:val="18"/>
          <w:szCs w:val="18"/>
        </w:rPr>
        <w:t xml:space="preserve"> административную ответственность</w:t>
      </w:r>
      <w:r w:rsidRPr="00CA616B" w:rsidR="002E439F">
        <w:rPr>
          <w:sz w:val="18"/>
          <w:szCs w:val="18"/>
        </w:rPr>
        <w:t xml:space="preserve">, </w:t>
      </w:r>
      <w:r w:rsidRPr="00CA616B" w:rsidR="005466E3">
        <w:rPr>
          <w:sz w:val="18"/>
          <w:szCs w:val="18"/>
        </w:rPr>
        <w:t>миров</w:t>
      </w:r>
      <w:r w:rsidRPr="00CA616B">
        <w:rPr>
          <w:sz w:val="18"/>
          <w:szCs w:val="18"/>
        </w:rPr>
        <w:t xml:space="preserve">ым судьей не установлено. </w:t>
      </w:r>
    </w:p>
    <w:p w:rsidR="002E439F" w:rsidRPr="00CA616B" w:rsidP="00426687">
      <w:pPr>
        <w:ind w:firstLine="851"/>
        <w:jc w:val="both"/>
        <w:rPr>
          <w:sz w:val="18"/>
          <w:szCs w:val="18"/>
        </w:rPr>
      </w:pPr>
      <w:r w:rsidRPr="00CA616B">
        <w:rPr>
          <w:sz w:val="18"/>
          <w:szCs w:val="18"/>
        </w:rPr>
        <w:t>В качестве обстоятельств</w:t>
      </w:r>
      <w:r w:rsidRPr="00CA616B">
        <w:rPr>
          <w:sz w:val="18"/>
          <w:szCs w:val="18"/>
        </w:rPr>
        <w:t>,</w:t>
      </w:r>
      <w:r w:rsidRPr="00CA616B" w:rsidR="005466E3">
        <w:rPr>
          <w:sz w:val="18"/>
          <w:szCs w:val="18"/>
        </w:rPr>
        <w:t xml:space="preserve"> отягчающи</w:t>
      </w:r>
      <w:r w:rsidRPr="00CA616B">
        <w:rPr>
          <w:sz w:val="18"/>
          <w:szCs w:val="18"/>
        </w:rPr>
        <w:t>х</w:t>
      </w:r>
      <w:r w:rsidRPr="00CA616B" w:rsidR="005466E3">
        <w:rPr>
          <w:sz w:val="18"/>
          <w:szCs w:val="18"/>
        </w:rPr>
        <w:t xml:space="preserve"> административную ответственность</w:t>
      </w:r>
      <w:r w:rsidRPr="00CA616B">
        <w:rPr>
          <w:sz w:val="18"/>
          <w:szCs w:val="18"/>
        </w:rPr>
        <w:t>,</w:t>
      </w:r>
      <w:r w:rsidRPr="00CA616B" w:rsidR="0061359D">
        <w:rPr>
          <w:sz w:val="18"/>
          <w:szCs w:val="18"/>
        </w:rPr>
        <w:t xml:space="preserve"> мировым судьей</w:t>
      </w:r>
      <w:r w:rsidRPr="00CA616B">
        <w:rPr>
          <w:sz w:val="18"/>
          <w:szCs w:val="18"/>
        </w:rPr>
        <w:t xml:space="preserve"> учитывается повторное совершение  однородного административного правонарушения. </w:t>
      </w:r>
      <w:r w:rsidRPr="00CA616B" w:rsidR="002E1354">
        <w:rPr>
          <w:sz w:val="18"/>
          <w:szCs w:val="18"/>
        </w:rPr>
        <w:t xml:space="preserve"> </w:t>
      </w:r>
    </w:p>
    <w:p w:rsidR="00A7129A" w:rsidRPr="00CA616B" w:rsidP="00426687">
      <w:pPr>
        <w:ind w:firstLine="851"/>
        <w:jc w:val="both"/>
        <w:rPr>
          <w:color w:val="000000"/>
          <w:sz w:val="18"/>
          <w:szCs w:val="18"/>
          <w:shd w:val="clear" w:color="auto" w:fill="FFFFFF"/>
        </w:rPr>
      </w:pPr>
      <w:r w:rsidRPr="00CA616B">
        <w:rPr>
          <w:sz w:val="18"/>
          <w:szCs w:val="18"/>
        </w:rPr>
        <w:t xml:space="preserve">С учетом изложенного мировой судья считает, что для достижения целей административного наказания для </w:t>
      </w:r>
      <w:r w:rsidRPr="00CA616B" w:rsidR="0080223A">
        <w:rPr>
          <w:sz w:val="18"/>
          <w:szCs w:val="18"/>
        </w:rPr>
        <w:t>Андреева Д.А.</w:t>
      </w:r>
      <w:r w:rsidRPr="00CA616B" w:rsidR="00045E48">
        <w:rPr>
          <w:sz w:val="18"/>
          <w:szCs w:val="18"/>
        </w:rPr>
        <w:t xml:space="preserve"> </w:t>
      </w:r>
      <w:r w:rsidRPr="00CA616B">
        <w:rPr>
          <w:sz w:val="18"/>
          <w:szCs w:val="18"/>
        </w:rPr>
        <w:t xml:space="preserve">необходимо и достаточно установить административное наказание </w:t>
      </w:r>
      <w:r w:rsidRPr="00CA616B">
        <w:rPr>
          <w:color w:val="000000"/>
          <w:sz w:val="18"/>
          <w:szCs w:val="18"/>
        </w:rPr>
        <w:t xml:space="preserve">в пределах санкции ч. </w:t>
      </w:r>
      <w:r w:rsidRPr="00CA616B" w:rsidR="002E1354">
        <w:rPr>
          <w:color w:val="000000"/>
          <w:sz w:val="18"/>
          <w:szCs w:val="18"/>
        </w:rPr>
        <w:t>4</w:t>
      </w:r>
      <w:r w:rsidRPr="00CA616B">
        <w:rPr>
          <w:color w:val="000000"/>
          <w:sz w:val="18"/>
          <w:szCs w:val="18"/>
        </w:rPr>
        <w:t xml:space="preserve"> </w:t>
      </w:r>
      <w:r w:rsidRPr="00CA616B" w:rsidR="00AC1CE6">
        <w:rPr>
          <w:color w:val="000000"/>
          <w:sz w:val="18"/>
          <w:szCs w:val="18"/>
        </w:rPr>
        <w:t xml:space="preserve"> </w:t>
      </w:r>
      <w:r w:rsidRPr="00CA616B">
        <w:rPr>
          <w:color w:val="000000"/>
          <w:sz w:val="18"/>
          <w:szCs w:val="18"/>
        </w:rPr>
        <w:t>ст. 12.2 КоАП РФ</w:t>
      </w:r>
      <w:r w:rsidRPr="00CA616B">
        <w:rPr>
          <w:sz w:val="18"/>
          <w:szCs w:val="18"/>
        </w:rPr>
        <w:t xml:space="preserve"> в виде</w:t>
      </w:r>
      <w:r w:rsidRPr="00CA616B" w:rsidR="00300E73">
        <w:rPr>
          <w:color w:val="000000"/>
          <w:sz w:val="18"/>
          <w:szCs w:val="18"/>
          <w:shd w:val="clear" w:color="auto" w:fill="FFFFFF"/>
        </w:rPr>
        <w:t xml:space="preserve"> лишения права управления транспортными средствами</w:t>
      </w:r>
      <w:r w:rsidRPr="00CA616B">
        <w:rPr>
          <w:color w:val="000000"/>
          <w:sz w:val="18"/>
          <w:szCs w:val="18"/>
          <w:shd w:val="clear" w:color="auto" w:fill="FFFFFF"/>
        </w:rPr>
        <w:t>.</w:t>
      </w:r>
      <w:r w:rsidRPr="00CA616B" w:rsidR="0080223A">
        <w:rPr>
          <w:color w:val="000000"/>
          <w:sz w:val="18"/>
          <w:szCs w:val="18"/>
          <w:shd w:val="clear" w:color="auto" w:fill="FFFFFF"/>
        </w:rPr>
        <w:t xml:space="preserve"> </w:t>
      </w:r>
    </w:p>
    <w:p w:rsidR="00DD7D2B" w:rsidRPr="00CA616B" w:rsidP="00426687">
      <w:pPr>
        <w:autoSpaceDE w:val="0"/>
        <w:autoSpaceDN w:val="0"/>
        <w:adjustRightInd w:val="0"/>
        <w:ind w:firstLine="851"/>
        <w:jc w:val="both"/>
        <w:rPr>
          <w:b/>
          <w:sz w:val="18"/>
          <w:szCs w:val="18"/>
        </w:rPr>
      </w:pPr>
      <w:r w:rsidRPr="00CA616B">
        <w:rPr>
          <w:sz w:val="18"/>
          <w:szCs w:val="18"/>
        </w:rPr>
        <w:t>На основании изложенного, руководствуясь</w:t>
      </w:r>
      <w:r w:rsidRPr="00CA616B" w:rsidR="00334D3B">
        <w:rPr>
          <w:sz w:val="18"/>
          <w:szCs w:val="18"/>
        </w:rPr>
        <w:t xml:space="preserve"> </w:t>
      </w:r>
      <w:r w:rsidRPr="00CA616B" w:rsidR="007352CB">
        <w:rPr>
          <w:sz w:val="18"/>
          <w:szCs w:val="18"/>
        </w:rPr>
        <w:t xml:space="preserve">ст. ст.  4.2, 4.3, </w:t>
      </w:r>
      <w:r w:rsidRPr="00CA616B" w:rsidR="007352CB">
        <w:rPr>
          <w:color w:val="000000"/>
          <w:sz w:val="18"/>
          <w:szCs w:val="18"/>
          <w:shd w:val="clear" w:color="auto" w:fill="FFFFFF"/>
        </w:rPr>
        <w:t>ч</w:t>
      </w:r>
      <w:r w:rsidRPr="00CA616B" w:rsidR="009458AB">
        <w:rPr>
          <w:color w:val="000000"/>
          <w:sz w:val="18"/>
          <w:szCs w:val="18"/>
          <w:shd w:val="clear" w:color="auto" w:fill="FFFFFF"/>
        </w:rPr>
        <w:t xml:space="preserve">.2 ст. </w:t>
      </w:r>
      <w:r w:rsidRPr="00CA616B" w:rsidR="007352CB">
        <w:rPr>
          <w:color w:val="000000"/>
          <w:sz w:val="18"/>
          <w:szCs w:val="18"/>
          <w:shd w:val="clear" w:color="auto" w:fill="FFFFFF"/>
        </w:rPr>
        <w:t>12.2</w:t>
      </w:r>
      <w:r w:rsidRPr="00CA616B" w:rsidR="009458AB">
        <w:rPr>
          <w:color w:val="000000"/>
          <w:sz w:val="18"/>
          <w:szCs w:val="18"/>
          <w:shd w:val="clear" w:color="auto" w:fill="FFFFFF"/>
        </w:rPr>
        <w:t xml:space="preserve">, </w:t>
      </w:r>
      <w:r w:rsidRPr="00CA616B" w:rsidR="00357558">
        <w:rPr>
          <w:color w:val="000000"/>
          <w:sz w:val="18"/>
          <w:szCs w:val="18"/>
          <w:shd w:val="clear" w:color="auto" w:fill="FFFFFF"/>
        </w:rPr>
        <w:t xml:space="preserve">        </w:t>
      </w:r>
      <w:r w:rsidRPr="00CA616B" w:rsidR="009458AB">
        <w:rPr>
          <w:color w:val="000000"/>
          <w:sz w:val="18"/>
          <w:szCs w:val="18"/>
          <w:shd w:val="clear" w:color="auto" w:fill="FFFFFF"/>
        </w:rPr>
        <w:t>ст.ст</w:t>
      </w:r>
      <w:r w:rsidRPr="00CA616B" w:rsidR="009458AB">
        <w:rPr>
          <w:color w:val="000000"/>
          <w:sz w:val="18"/>
          <w:szCs w:val="18"/>
          <w:shd w:val="clear" w:color="auto" w:fill="FFFFFF"/>
        </w:rPr>
        <w:t xml:space="preserve">. </w:t>
      </w:r>
      <w:r w:rsidRPr="00CA616B">
        <w:rPr>
          <w:sz w:val="18"/>
          <w:szCs w:val="18"/>
        </w:rPr>
        <w:t xml:space="preserve">29.7-29.11 КоАП РФ, - </w:t>
      </w:r>
      <w:r w:rsidRPr="00CA616B" w:rsidR="00660242">
        <w:rPr>
          <w:sz w:val="18"/>
          <w:szCs w:val="18"/>
        </w:rPr>
        <w:t xml:space="preserve"> </w:t>
      </w:r>
      <w:r w:rsidRPr="00CA616B" w:rsidR="007352CB">
        <w:rPr>
          <w:sz w:val="18"/>
          <w:szCs w:val="18"/>
        </w:rPr>
        <w:t xml:space="preserve"> </w:t>
      </w:r>
    </w:p>
    <w:p w:rsidR="00A9338B" w:rsidRPr="00CA616B" w:rsidP="00426687">
      <w:pPr>
        <w:ind w:firstLine="851"/>
        <w:jc w:val="center"/>
        <w:rPr>
          <w:b/>
          <w:sz w:val="18"/>
          <w:szCs w:val="18"/>
        </w:rPr>
      </w:pPr>
      <w:r w:rsidRPr="00CA616B">
        <w:rPr>
          <w:b/>
          <w:sz w:val="18"/>
          <w:szCs w:val="18"/>
        </w:rPr>
        <w:t>п</w:t>
      </w:r>
      <w:r w:rsidRPr="00CA616B">
        <w:rPr>
          <w:b/>
          <w:sz w:val="18"/>
          <w:szCs w:val="18"/>
        </w:rPr>
        <w:t xml:space="preserve"> о с т а н о в и л:</w:t>
      </w:r>
    </w:p>
    <w:p w:rsidR="00DD7D2B" w:rsidRPr="00CA616B" w:rsidP="00426687">
      <w:pPr>
        <w:ind w:firstLine="851"/>
        <w:jc w:val="center"/>
        <w:rPr>
          <w:b/>
          <w:sz w:val="18"/>
          <w:szCs w:val="18"/>
        </w:rPr>
      </w:pPr>
    </w:p>
    <w:p w:rsidR="00E11D88" w:rsidRPr="00CA616B" w:rsidP="00426687">
      <w:pPr>
        <w:ind w:firstLine="851"/>
        <w:jc w:val="both"/>
        <w:rPr>
          <w:sz w:val="18"/>
          <w:szCs w:val="18"/>
        </w:rPr>
      </w:pPr>
      <w:r w:rsidRPr="00CA616B">
        <w:rPr>
          <w:sz w:val="18"/>
          <w:szCs w:val="18"/>
        </w:rPr>
        <w:t>Признать</w:t>
      </w:r>
      <w:r w:rsidRPr="00CA616B" w:rsidR="00507F14">
        <w:rPr>
          <w:sz w:val="18"/>
          <w:szCs w:val="18"/>
        </w:rPr>
        <w:t xml:space="preserve"> </w:t>
      </w:r>
      <w:r w:rsidRPr="00CA616B" w:rsidR="0080223A">
        <w:rPr>
          <w:sz w:val="18"/>
          <w:szCs w:val="18"/>
        </w:rPr>
        <w:t xml:space="preserve">Андреева Дмитрия Андреевича, </w:t>
      </w:r>
      <w:r w:rsidRPr="00CA616B" w:rsidR="00CA616B">
        <w:rPr>
          <w:sz w:val="18"/>
          <w:szCs w:val="18"/>
        </w:rPr>
        <w:t>………</w:t>
      </w:r>
      <w:r w:rsidRPr="00CA616B" w:rsidR="002E1354">
        <w:rPr>
          <w:sz w:val="18"/>
          <w:szCs w:val="18"/>
        </w:rPr>
        <w:t xml:space="preserve">года рождения, </w:t>
      </w:r>
      <w:r w:rsidRPr="00CA616B">
        <w:rPr>
          <w:sz w:val="18"/>
          <w:szCs w:val="18"/>
        </w:rPr>
        <w:t>виновн</w:t>
      </w:r>
      <w:r w:rsidRPr="00CA616B" w:rsidR="00507F14">
        <w:rPr>
          <w:sz w:val="18"/>
          <w:szCs w:val="18"/>
        </w:rPr>
        <w:t>ым</w:t>
      </w:r>
      <w:r w:rsidRPr="00CA616B">
        <w:rPr>
          <w:sz w:val="18"/>
          <w:szCs w:val="18"/>
        </w:rPr>
        <w:t xml:space="preserve"> в совершении административного правонарушения, предусмотренного ч. </w:t>
      </w:r>
      <w:r w:rsidRPr="00CA616B" w:rsidR="002E1354">
        <w:rPr>
          <w:sz w:val="18"/>
          <w:szCs w:val="18"/>
        </w:rPr>
        <w:t>4</w:t>
      </w:r>
      <w:r w:rsidRPr="00CA616B">
        <w:rPr>
          <w:sz w:val="18"/>
          <w:szCs w:val="18"/>
        </w:rPr>
        <w:t xml:space="preserve"> ст. 12.2 Кодекса Российской Федерации об административных правонарушениях </w:t>
      </w:r>
      <w:r w:rsidRPr="00CA616B">
        <w:rPr>
          <w:sz w:val="18"/>
          <w:szCs w:val="18"/>
        </w:rPr>
        <w:t xml:space="preserve">и подвергнуть административному наказанию в виде </w:t>
      </w:r>
      <w:r w:rsidRPr="00CA616B" w:rsidR="00300E73">
        <w:rPr>
          <w:sz w:val="18"/>
          <w:szCs w:val="18"/>
        </w:rPr>
        <w:t xml:space="preserve">лишения права управления транспортными средствами сроком на </w:t>
      </w:r>
      <w:r w:rsidRPr="00CA616B" w:rsidR="002E1354">
        <w:rPr>
          <w:sz w:val="18"/>
          <w:szCs w:val="18"/>
        </w:rPr>
        <w:t>6</w:t>
      </w:r>
      <w:r w:rsidRPr="00CA616B" w:rsidR="00300E73">
        <w:rPr>
          <w:sz w:val="18"/>
          <w:szCs w:val="18"/>
        </w:rPr>
        <w:t>(</w:t>
      </w:r>
      <w:r w:rsidRPr="00CA616B" w:rsidR="002E1354">
        <w:rPr>
          <w:sz w:val="18"/>
          <w:szCs w:val="18"/>
        </w:rPr>
        <w:t>шесть</w:t>
      </w:r>
      <w:r w:rsidRPr="00CA616B" w:rsidR="00300E73">
        <w:rPr>
          <w:sz w:val="18"/>
          <w:szCs w:val="18"/>
        </w:rPr>
        <w:t>) месяц</w:t>
      </w:r>
      <w:r w:rsidRPr="00CA616B" w:rsidR="002E1354">
        <w:rPr>
          <w:sz w:val="18"/>
          <w:szCs w:val="18"/>
        </w:rPr>
        <w:t>ев</w:t>
      </w:r>
      <w:r w:rsidRPr="00CA616B" w:rsidR="00300E73">
        <w:rPr>
          <w:sz w:val="18"/>
          <w:szCs w:val="18"/>
        </w:rPr>
        <w:t>.</w:t>
      </w:r>
      <w:r w:rsidRPr="00CA616B" w:rsidR="002E1354">
        <w:rPr>
          <w:sz w:val="18"/>
          <w:szCs w:val="18"/>
        </w:rPr>
        <w:t xml:space="preserve"> </w:t>
      </w:r>
    </w:p>
    <w:p w:rsidR="00F044D1" w:rsidRPr="00CA616B" w:rsidP="00426687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CA616B">
        <w:rPr>
          <w:sz w:val="18"/>
          <w:szCs w:val="18"/>
        </w:rPr>
        <w:t xml:space="preserve">Разъяснить, что </w:t>
      </w:r>
      <w:r w:rsidRPr="00CA616B">
        <w:rPr>
          <w:sz w:val="18"/>
          <w:szCs w:val="18"/>
        </w:rPr>
        <w:t>согласно статьи</w:t>
      </w:r>
      <w:r w:rsidRPr="00CA616B">
        <w:rPr>
          <w:sz w:val="18"/>
          <w:szCs w:val="18"/>
        </w:rPr>
        <w:t xml:space="preserve">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F044D1" w:rsidRPr="00CA616B" w:rsidP="00426687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CA616B">
        <w:rPr>
          <w:sz w:val="18"/>
          <w:szCs w:val="1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w:anchor="sub_32601" w:history="1">
        <w:r w:rsidRPr="00CA616B">
          <w:rPr>
            <w:sz w:val="18"/>
            <w:szCs w:val="18"/>
          </w:rPr>
          <w:t>частями 1 - 3.1 статьи 32.6</w:t>
        </w:r>
      </w:hyperlink>
      <w:r w:rsidRPr="00CA616B">
        <w:rPr>
          <w:sz w:val="18"/>
          <w:szCs w:val="18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F044D1" w:rsidRPr="00CA616B" w:rsidP="00426687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CA616B">
        <w:rPr>
          <w:sz w:val="18"/>
          <w:szCs w:val="1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</w:t>
      </w:r>
      <w:r w:rsidRPr="00CA616B">
        <w:rPr>
          <w:sz w:val="18"/>
          <w:szCs w:val="18"/>
        </w:rPr>
        <w:t>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  <w:r w:rsidRPr="00CA616B" w:rsidR="00222B4F">
        <w:rPr>
          <w:sz w:val="18"/>
          <w:szCs w:val="18"/>
        </w:rPr>
        <w:t xml:space="preserve"> </w:t>
      </w:r>
    </w:p>
    <w:p w:rsidR="00222B4F" w:rsidRPr="00CA616B" w:rsidP="00426687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CA616B">
        <w:rPr>
          <w:sz w:val="18"/>
          <w:szCs w:val="18"/>
        </w:rPr>
        <w:t xml:space="preserve">Водительское удостоверение следует сдать в ОГИБДД УМВД России по              г. Симферополю (Республика Крым, г. Симферополь, ул. Куйбышева, д. 7). </w:t>
      </w:r>
    </w:p>
    <w:p w:rsidR="00E11D88" w:rsidRPr="00CA616B" w:rsidP="00426687">
      <w:pPr>
        <w:ind w:firstLine="851"/>
        <w:jc w:val="both"/>
        <w:rPr>
          <w:sz w:val="18"/>
          <w:szCs w:val="18"/>
        </w:rPr>
      </w:pPr>
      <w:r w:rsidRPr="00CA616B">
        <w:rPr>
          <w:sz w:val="18"/>
          <w:szCs w:val="18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Pr="00CA616B" w:rsidR="00F025A4">
        <w:rPr>
          <w:sz w:val="18"/>
          <w:szCs w:val="18"/>
        </w:rPr>
        <w:t>ого</w:t>
      </w:r>
      <w:r w:rsidRPr="00CA616B">
        <w:rPr>
          <w:sz w:val="18"/>
          <w:szCs w:val="18"/>
        </w:rPr>
        <w:t xml:space="preserve"> участк</w:t>
      </w:r>
      <w:r w:rsidRPr="00CA616B" w:rsidR="00F025A4">
        <w:rPr>
          <w:sz w:val="18"/>
          <w:szCs w:val="18"/>
        </w:rPr>
        <w:t>а</w:t>
      </w:r>
      <w:r w:rsidRPr="00CA616B">
        <w:rPr>
          <w:sz w:val="18"/>
          <w:szCs w:val="18"/>
        </w:rPr>
        <w:t xml:space="preserve"> № 10 Киевского судебного района города Симферополя.  </w:t>
      </w:r>
    </w:p>
    <w:p w:rsidR="00EB4469" w:rsidRPr="00CA616B" w:rsidP="008801CF">
      <w:pPr>
        <w:ind w:firstLine="567"/>
        <w:jc w:val="both"/>
        <w:rPr>
          <w:sz w:val="18"/>
          <w:szCs w:val="18"/>
        </w:rPr>
      </w:pPr>
      <w:r w:rsidRPr="00CA616B">
        <w:rPr>
          <w:color w:val="000000"/>
          <w:sz w:val="18"/>
          <w:szCs w:val="18"/>
        </w:rPr>
        <w:t xml:space="preserve">  </w:t>
      </w:r>
      <w:r w:rsidRPr="00CA616B" w:rsidR="00DD7D2B">
        <w:rPr>
          <w:sz w:val="18"/>
          <w:szCs w:val="18"/>
        </w:rPr>
        <w:t xml:space="preserve">      </w:t>
      </w:r>
      <w:r w:rsidRPr="00CA616B" w:rsidR="008A586A">
        <w:rPr>
          <w:sz w:val="18"/>
          <w:szCs w:val="18"/>
        </w:rPr>
        <w:t xml:space="preserve">  </w:t>
      </w:r>
    </w:p>
    <w:p w:rsidR="00B82959" w:rsidRPr="00CA616B" w:rsidP="008801CF">
      <w:pPr>
        <w:ind w:firstLine="567"/>
        <w:rPr>
          <w:color w:val="000000"/>
          <w:sz w:val="18"/>
          <w:szCs w:val="18"/>
        </w:rPr>
      </w:pPr>
      <w:r w:rsidRPr="00CA616B">
        <w:rPr>
          <w:sz w:val="18"/>
          <w:szCs w:val="18"/>
        </w:rPr>
        <w:t>Мировой с</w:t>
      </w:r>
      <w:r w:rsidRPr="00CA616B" w:rsidR="008A586A">
        <w:rPr>
          <w:sz w:val="18"/>
          <w:szCs w:val="18"/>
        </w:rPr>
        <w:t>удья</w:t>
      </w:r>
      <w:r w:rsidRPr="00CA616B">
        <w:rPr>
          <w:sz w:val="18"/>
          <w:szCs w:val="18"/>
        </w:rPr>
        <w:tab/>
      </w:r>
      <w:r w:rsidRPr="00CA616B">
        <w:rPr>
          <w:sz w:val="18"/>
          <w:szCs w:val="18"/>
        </w:rPr>
        <w:tab/>
      </w:r>
      <w:r w:rsidRPr="00CA616B">
        <w:rPr>
          <w:sz w:val="18"/>
          <w:szCs w:val="18"/>
        </w:rPr>
        <w:tab/>
      </w:r>
      <w:r w:rsidRPr="00CA616B" w:rsidR="0034366A">
        <w:rPr>
          <w:sz w:val="18"/>
          <w:szCs w:val="18"/>
        </w:rPr>
        <w:t xml:space="preserve">  </w:t>
      </w:r>
      <w:r w:rsidRPr="00CA616B" w:rsidR="00627623">
        <w:rPr>
          <w:sz w:val="18"/>
          <w:szCs w:val="18"/>
        </w:rPr>
        <w:tab/>
      </w:r>
      <w:r w:rsidRPr="00CA616B" w:rsidR="0034366A">
        <w:rPr>
          <w:sz w:val="18"/>
          <w:szCs w:val="18"/>
        </w:rPr>
        <w:t xml:space="preserve">  </w:t>
      </w:r>
      <w:r w:rsidRPr="00CA616B" w:rsidR="00E40B39">
        <w:rPr>
          <w:sz w:val="18"/>
          <w:szCs w:val="18"/>
        </w:rPr>
        <w:tab/>
      </w:r>
      <w:r w:rsidRPr="00CA616B">
        <w:rPr>
          <w:sz w:val="18"/>
          <w:szCs w:val="18"/>
        </w:rPr>
        <w:tab/>
      </w:r>
      <w:r w:rsidRPr="00CA616B">
        <w:rPr>
          <w:sz w:val="18"/>
          <w:szCs w:val="18"/>
        </w:rPr>
        <w:tab/>
      </w:r>
      <w:r w:rsidRPr="00CA616B" w:rsidR="006707FE">
        <w:rPr>
          <w:sz w:val="18"/>
          <w:szCs w:val="18"/>
        </w:rPr>
        <w:t xml:space="preserve"> </w:t>
      </w:r>
      <w:r w:rsidRPr="00CA616B">
        <w:rPr>
          <w:sz w:val="18"/>
          <w:szCs w:val="18"/>
        </w:rPr>
        <w:t>С.А. Москал</w:t>
      </w:r>
      <w:r w:rsidRPr="00CA616B">
        <w:rPr>
          <w:color w:val="000000"/>
          <w:sz w:val="18"/>
          <w:szCs w:val="18"/>
        </w:rPr>
        <w:t>енко</w:t>
      </w:r>
    </w:p>
    <w:sectPr w:rsidSect="004E0214">
      <w:headerReference w:type="default" r:id="rId11"/>
      <w:pgSz w:w="11906" w:h="16838" w:code="9"/>
      <w:pgMar w:top="340" w:right="567" w:bottom="567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5B96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616B">
      <w:rPr>
        <w:noProof/>
      </w:rPr>
      <w:t>3</w:t>
    </w:r>
    <w:r>
      <w:rPr>
        <w:noProof/>
      </w:rPr>
      <w:fldChar w:fldCharType="end"/>
    </w:r>
  </w:p>
  <w:p w:rsidR="00F35B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59"/>
    <w:rsid w:val="0000515F"/>
    <w:rsid w:val="00010C70"/>
    <w:rsid w:val="00011E9F"/>
    <w:rsid w:val="00025B54"/>
    <w:rsid w:val="00045E48"/>
    <w:rsid w:val="000573A7"/>
    <w:rsid w:val="00093076"/>
    <w:rsid w:val="00096743"/>
    <w:rsid w:val="000A5225"/>
    <w:rsid w:val="000B35ED"/>
    <w:rsid w:val="000C1106"/>
    <w:rsid w:val="000C1843"/>
    <w:rsid w:val="000C1993"/>
    <w:rsid w:val="000C4792"/>
    <w:rsid w:val="000D5A19"/>
    <w:rsid w:val="000D5AB3"/>
    <w:rsid w:val="000E4423"/>
    <w:rsid w:val="000E73B2"/>
    <w:rsid w:val="000F336C"/>
    <w:rsid w:val="00100BB2"/>
    <w:rsid w:val="00122244"/>
    <w:rsid w:val="00124FA6"/>
    <w:rsid w:val="00131B8B"/>
    <w:rsid w:val="00135E88"/>
    <w:rsid w:val="00143B81"/>
    <w:rsid w:val="0016128B"/>
    <w:rsid w:val="0016196A"/>
    <w:rsid w:val="0016607B"/>
    <w:rsid w:val="00167803"/>
    <w:rsid w:val="00174BE5"/>
    <w:rsid w:val="00177025"/>
    <w:rsid w:val="00191E09"/>
    <w:rsid w:val="00196DB0"/>
    <w:rsid w:val="001A12B2"/>
    <w:rsid w:val="001B0E8B"/>
    <w:rsid w:val="001B1353"/>
    <w:rsid w:val="001D4BAA"/>
    <w:rsid w:val="001E1057"/>
    <w:rsid w:val="001F4202"/>
    <w:rsid w:val="001F7D10"/>
    <w:rsid w:val="002067B9"/>
    <w:rsid w:val="00210F3B"/>
    <w:rsid w:val="00217943"/>
    <w:rsid w:val="00222B4F"/>
    <w:rsid w:val="002237AC"/>
    <w:rsid w:val="00227E5F"/>
    <w:rsid w:val="00246F18"/>
    <w:rsid w:val="00256D4F"/>
    <w:rsid w:val="002616AF"/>
    <w:rsid w:val="00281EA8"/>
    <w:rsid w:val="002822AE"/>
    <w:rsid w:val="00286210"/>
    <w:rsid w:val="00294511"/>
    <w:rsid w:val="002A7A1F"/>
    <w:rsid w:val="002B1D4B"/>
    <w:rsid w:val="002B6256"/>
    <w:rsid w:val="002D3823"/>
    <w:rsid w:val="002E1354"/>
    <w:rsid w:val="002E439F"/>
    <w:rsid w:val="002F0DD1"/>
    <w:rsid w:val="002F0F91"/>
    <w:rsid w:val="002F3548"/>
    <w:rsid w:val="003001AD"/>
    <w:rsid w:val="00300E73"/>
    <w:rsid w:val="003221A1"/>
    <w:rsid w:val="003300D6"/>
    <w:rsid w:val="00334D3B"/>
    <w:rsid w:val="003403F7"/>
    <w:rsid w:val="0034366A"/>
    <w:rsid w:val="00347FA3"/>
    <w:rsid w:val="0035360D"/>
    <w:rsid w:val="0035439D"/>
    <w:rsid w:val="0035651C"/>
    <w:rsid w:val="00357558"/>
    <w:rsid w:val="0036067B"/>
    <w:rsid w:val="00366BB6"/>
    <w:rsid w:val="00366DAD"/>
    <w:rsid w:val="0037063A"/>
    <w:rsid w:val="003758F2"/>
    <w:rsid w:val="003759E5"/>
    <w:rsid w:val="00387787"/>
    <w:rsid w:val="003919E7"/>
    <w:rsid w:val="00393679"/>
    <w:rsid w:val="003B39C2"/>
    <w:rsid w:val="003C02FC"/>
    <w:rsid w:val="003C0E32"/>
    <w:rsid w:val="003C0F37"/>
    <w:rsid w:val="003C6702"/>
    <w:rsid w:val="003C698D"/>
    <w:rsid w:val="003D35A6"/>
    <w:rsid w:val="003E0378"/>
    <w:rsid w:val="003F08CE"/>
    <w:rsid w:val="00425660"/>
    <w:rsid w:val="00426687"/>
    <w:rsid w:val="00432669"/>
    <w:rsid w:val="0043345C"/>
    <w:rsid w:val="004336F4"/>
    <w:rsid w:val="00453B1B"/>
    <w:rsid w:val="00483520"/>
    <w:rsid w:val="00487649"/>
    <w:rsid w:val="004B0A17"/>
    <w:rsid w:val="004B56E5"/>
    <w:rsid w:val="004B64CC"/>
    <w:rsid w:val="004C22AF"/>
    <w:rsid w:val="004C6CA9"/>
    <w:rsid w:val="004D193D"/>
    <w:rsid w:val="004E0214"/>
    <w:rsid w:val="004F1557"/>
    <w:rsid w:val="004F17F0"/>
    <w:rsid w:val="005001D2"/>
    <w:rsid w:val="00507F14"/>
    <w:rsid w:val="005106D6"/>
    <w:rsid w:val="0054584B"/>
    <w:rsid w:val="005466E3"/>
    <w:rsid w:val="00553E2B"/>
    <w:rsid w:val="005618D9"/>
    <w:rsid w:val="005939D8"/>
    <w:rsid w:val="0059506A"/>
    <w:rsid w:val="005A50E4"/>
    <w:rsid w:val="005A5F8F"/>
    <w:rsid w:val="005A63E4"/>
    <w:rsid w:val="005A6736"/>
    <w:rsid w:val="005B2F0E"/>
    <w:rsid w:val="005C600D"/>
    <w:rsid w:val="005D06B7"/>
    <w:rsid w:val="005D0807"/>
    <w:rsid w:val="005E2443"/>
    <w:rsid w:val="005E4ED8"/>
    <w:rsid w:val="00606FCF"/>
    <w:rsid w:val="0061359D"/>
    <w:rsid w:val="00627623"/>
    <w:rsid w:val="0063045B"/>
    <w:rsid w:val="00633B05"/>
    <w:rsid w:val="00637593"/>
    <w:rsid w:val="006463C9"/>
    <w:rsid w:val="00650D82"/>
    <w:rsid w:val="00660242"/>
    <w:rsid w:val="006707FE"/>
    <w:rsid w:val="006760E9"/>
    <w:rsid w:val="00677E15"/>
    <w:rsid w:val="00681D1D"/>
    <w:rsid w:val="00685D23"/>
    <w:rsid w:val="00687816"/>
    <w:rsid w:val="006902AF"/>
    <w:rsid w:val="0069129D"/>
    <w:rsid w:val="006A2747"/>
    <w:rsid w:val="006A2B22"/>
    <w:rsid w:val="006B5436"/>
    <w:rsid w:val="006B6ED4"/>
    <w:rsid w:val="006C2168"/>
    <w:rsid w:val="006C3E7C"/>
    <w:rsid w:val="006D7D0A"/>
    <w:rsid w:val="00701BD0"/>
    <w:rsid w:val="00726F69"/>
    <w:rsid w:val="007352CB"/>
    <w:rsid w:val="00737973"/>
    <w:rsid w:val="0075098B"/>
    <w:rsid w:val="00793651"/>
    <w:rsid w:val="00794F83"/>
    <w:rsid w:val="007955D1"/>
    <w:rsid w:val="007A01B3"/>
    <w:rsid w:val="007E0FC3"/>
    <w:rsid w:val="007F0B39"/>
    <w:rsid w:val="007F1B9B"/>
    <w:rsid w:val="007F63F0"/>
    <w:rsid w:val="00800180"/>
    <w:rsid w:val="0080223A"/>
    <w:rsid w:val="008077FE"/>
    <w:rsid w:val="0082689E"/>
    <w:rsid w:val="00827513"/>
    <w:rsid w:val="00866733"/>
    <w:rsid w:val="008801CF"/>
    <w:rsid w:val="0088265E"/>
    <w:rsid w:val="0088594F"/>
    <w:rsid w:val="00887F12"/>
    <w:rsid w:val="008A586A"/>
    <w:rsid w:val="008A7450"/>
    <w:rsid w:val="008B11F2"/>
    <w:rsid w:val="008C3AA2"/>
    <w:rsid w:val="008D1B2F"/>
    <w:rsid w:val="008D39D0"/>
    <w:rsid w:val="008F6DFF"/>
    <w:rsid w:val="00906EEB"/>
    <w:rsid w:val="00910464"/>
    <w:rsid w:val="00911353"/>
    <w:rsid w:val="009334B1"/>
    <w:rsid w:val="00941D47"/>
    <w:rsid w:val="009458AB"/>
    <w:rsid w:val="00946127"/>
    <w:rsid w:val="00947657"/>
    <w:rsid w:val="0096437D"/>
    <w:rsid w:val="00971A05"/>
    <w:rsid w:val="009772C6"/>
    <w:rsid w:val="00980862"/>
    <w:rsid w:val="0098330D"/>
    <w:rsid w:val="009B38C6"/>
    <w:rsid w:val="009C0864"/>
    <w:rsid w:val="009D0B87"/>
    <w:rsid w:val="009F3ABB"/>
    <w:rsid w:val="00A176F1"/>
    <w:rsid w:val="00A23D31"/>
    <w:rsid w:val="00A328A2"/>
    <w:rsid w:val="00A40A29"/>
    <w:rsid w:val="00A454F1"/>
    <w:rsid w:val="00A51CA2"/>
    <w:rsid w:val="00A62268"/>
    <w:rsid w:val="00A7129A"/>
    <w:rsid w:val="00A77649"/>
    <w:rsid w:val="00A90E47"/>
    <w:rsid w:val="00A9338B"/>
    <w:rsid w:val="00AB35FB"/>
    <w:rsid w:val="00AB50FB"/>
    <w:rsid w:val="00AC0DBB"/>
    <w:rsid w:val="00AC1CE6"/>
    <w:rsid w:val="00AC5D89"/>
    <w:rsid w:val="00AC602B"/>
    <w:rsid w:val="00AE0D88"/>
    <w:rsid w:val="00AE5454"/>
    <w:rsid w:val="00B04593"/>
    <w:rsid w:val="00B07E25"/>
    <w:rsid w:val="00B26D0F"/>
    <w:rsid w:val="00B41BDA"/>
    <w:rsid w:val="00B57CB2"/>
    <w:rsid w:val="00B824C1"/>
    <w:rsid w:val="00B82959"/>
    <w:rsid w:val="00B9413C"/>
    <w:rsid w:val="00B95C37"/>
    <w:rsid w:val="00BA0D81"/>
    <w:rsid w:val="00BA14D0"/>
    <w:rsid w:val="00BA32A0"/>
    <w:rsid w:val="00BA4EB1"/>
    <w:rsid w:val="00BB06AC"/>
    <w:rsid w:val="00BC0929"/>
    <w:rsid w:val="00BC3753"/>
    <w:rsid w:val="00BC6388"/>
    <w:rsid w:val="00BD6ED3"/>
    <w:rsid w:val="00BD7D36"/>
    <w:rsid w:val="00BE5C32"/>
    <w:rsid w:val="00BF1398"/>
    <w:rsid w:val="00C039EB"/>
    <w:rsid w:val="00C21478"/>
    <w:rsid w:val="00C2748D"/>
    <w:rsid w:val="00C27D6E"/>
    <w:rsid w:val="00C31D14"/>
    <w:rsid w:val="00C55F80"/>
    <w:rsid w:val="00C57884"/>
    <w:rsid w:val="00C80EEC"/>
    <w:rsid w:val="00C85377"/>
    <w:rsid w:val="00C97742"/>
    <w:rsid w:val="00CA616B"/>
    <w:rsid w:val="00CC7D55"/>
    <w:rsid w:val="00CE6C09"/>
    <w:rsid w:val="00D00000"/>
    <w:rsid w:val="00D13399"/>
    <w:rsid w:val="00D170CF"/>
    <w:rsid w:val="00D17DDD"/>
    <w:rsid w:val="00D22F3A"/>
    <w:rsid w:val="00D40F74"/>
    <w:rsid w:val="00D518CF"/>
    <w:rsid w:val="00D72C94"/>
    <w:rsid w:val="00D86527"/>
    <w:rsid w:val="00DA54F5"/>
    <w:rsid w:val="00DC1341"/>
    <w:rsid w:val="00DC70C0"/>
    <w:rsid w:val="00DD3C51"/>
    <w:rsid w:val="00DD7D2B"/>
    <w:rsid w:val="00DE26BD"/>
    <w:rsid w:val="00DF1BDA"/>
    <w:rsid w:val="00DF5460"/>
    <w:rsid w:val="00E00A1A"/>
    <w:rsid w:val="00E03B9B"/>
    <w:rsid w:val="00E11D88"/>
    <w:rsid w:val="00E14487"/>
    <w:rsid w:val="00E27376"/>
    <w:rsid w:val="00E331D2"/>
    <w:rsid w:val="00E35188"/>
    <w:rsid w:val="00E40B39"/>
    <w:rsid w:val="00E46CF4"/>
    <w:rsid w:val="00E470B7"/>
    <w:rsid w:val="00E52E5B"/>
    <w:rsid w:val="00E552E2"/>
    <w:rsid w:val="00E55BBC"/>
    <w:rsid w:val="00E55D92"/>
    <w:rsid w:val="00E560D9"/>
    <w:rsid w:val="00E57CAC"/>
    <w:rsid w:val="00E71C35"/>
    <w:rsid w:val="00E74195"/>
    <w:rsid w:val="00E7741A"/>
    <w:rsid w:val="00E803D9"/>
    <w:rsid w:val="00EB0E53"/>
    <w:rsid w:val="00EB2783"/>
    <w:rsid w:val="00EB4469"/>
    <w:rsid w:val="00EC4307"/>
    <w:rsid w:val="00ED75AB"/>
    <w:rsid w:val="00EE0BDB"/>
    <w:rsid w:val="00EE1DEC"/>
    <w:rsid w:val="00F025A4"/>
    <w:rsid w:val="00F044D1"/>
    <w:rsid w:val="00F1205F"/>
    <w:rsid w:val="00F12665"/>
    <w:rsid w:val="00F25223"/>
    <w:rsid w:val="00F35B96"/>
    <w:rsid w:val="00F35E58"/>
    <w:rsid w:val="00F50116"/>
    <w:rsid w:val="00F60739"/>
    <w:rsid w:val="00F63922"/>
    <w:rsid w:val="00F64672"/>
    <w:rsid w:val="00F65741"/>
    <w:rsid w:val="00F67217"/>
    <w:rsid w:val="00F80652"/>
    <w:rsid w:val="00F900F6"/>
    <w:rsid w:val="00F962DF"/>
    <w:rsid w:val="00FA33E8"/>
    <w:rsid w:val="00FA4D10"/>
    <w:rsid w:val="00FD69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basedOn w:val="DefaultParagraphFont"/>
    <w:uiPriority w:val="99"/>
    <w:unhideWhenUsed/>
    <w:rsid w:val="006C3E7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1205F"/>
  </w:style>
  <w:style w:type="paragraph" w:styleId="BalloonText">
    <w:name w:val="Balloon Text"/>
    <w:basedOn w:val="Normal"/>
    <w:link w:val="a2"/>
    <w:rsid w:val="00677E15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rsid w:val="00677E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3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E04528BCB71B260C0C31E803249B7255760B726EC6EAFA6779B25F6A0B5D10F8688B119F075821E44AE7F43AA63E5DC5CF1E6AAB67D41D4CFEDM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CF9CF1C60EBA1389E86214F21A2BCC403870DC5F4D9FE2F220FD7891E19818906B38A568E212940m0mFJ" TargetMode="External" /><Relationship Id="rId6" Type="http://schemas.openxmlformats.org/officeDocument/2006/relationships/hyperlink" Target="consultantplus://offline/ref=1CF9CF1C60EBA1389E86214F21A2BCC403870DC5F4D9FE2F220FD7891E19818906B38A568E212E4Dm0m8J" TargetMode="External" /><Relationship Id="rId7" Type="http://schemas.openxmlformats.org/officeDocument/2006/relationships/hyperlink" Target="consultantplus://offline/ref=1CF9CF1C60EBA1389E86214F21A2BCC403870DC5F4D9FE2F220FD7891E19818906B38A5586m2m3J" TargetMode="External" /><Relationship Id="rId8" Type="http://schemas.openxmlformats.org/officeDocument/2006/relationships/hyperlink" Target="garantF1://1205770.16" TargetMode="External" /><Relationship Id="rId9" Type="http://schemas.openxmlformats.org/officeDocument/2006/relationships/hyperlink" Target="consultantplus://offline/ref=1CF9CF1C60EBA1389E86214F21A2BCC403870CC7F5DDFE2F220FD7891E19818906B38A528922m2m1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F0A35-95C6-41AA-A764-583583D4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